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53F" w:rsidRPr="00ED4F4D" w:rsidRDefault="00ED4F4D" w:rsidP="00ED4F4D">
      <w:pPr>
        <w:pStyle w:val="ConsPlusNormal"/>
        <w:tabs>
          <w:tab w:val="left" w:pos="8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553F" w:rsidRPr="00983EED" w:rsidRDefault="007E23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98830" cy="91313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3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53F" w:rsidRDefault="007A553F">
      <w:pPr>
        <w:tabs>
          <w:tab w:val="left" w:pos="7710"/>
        </w:tabs>
        <w:rPr>
          <w:sz w:val="28"/>
        </w:rPr>
      </w:pPr>
    </w:p>
    <w:p w:rsidR="007A553F" w:rsidRPr="002324F5" w:rsidRDefault="007A553F">
      <w:pPr>
        <w:pStyle w:val="2"/>
        <w:numPr>
          <w:ilvl w:val="1"/>
          <w:numId w:val="2"/>
        </w:numPr>
        <w:jc w:val="center"/>
        <w:rPr>
          <w:sz w:val="32"/>
          <w:szCs w:val="32"/>
        </w:rPr>
      </w:pPr>
      <w:r w:rsidRPr="002324F5">
        <w:rPr>
          <w:sz w:val="32"/>
          <w:szCs w:val="32"/>
        </w:rPr>
        <w:t>Российская Федерация</w:t>
      </w:r>
    </w:p>
    <w:p w:rsidR="007A553F" w:rsidRPr="002324F5" w:rsidRDefault="007A5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4F5">
        <w:rPr>
          <w:rFonts w:ascii="Times New Roman" w:hAnsi="Times New Roman" w:cs="Times New Roman"/>
          <w:b/>
          <w:sz w:val="32"/>
          <w:szCs w:val="32"/>
        </w:rPr>
        <w:t>Новгородская область</w:t>
      </w:r>
    </w:p>
    <w:p w:rsidR="007A553F" w:rsidRPr="002324F5" w:rsidRDefault="007A5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24F5"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 w:rsidRPr="002324F5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7A553F" w:rsidRDefault="007A5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3F" w:rsidRDefault="007A553F">
      <w:pPr>
        <w:pStyle w:val="3"/>
        <w:ind w:left="720" w:hanging="720"/>
        <w:rPr>
          <w:b/>
          <w:szCs w:val="28"/>
        </w:rPr>
      </w:pPr>
      <w:r>
        <w:rPr>
          <w:b/>
          <w:szCs w:val="28"/>
        </w:rPr>
        <w:t xml:space="preserve">                           СОВЕТ ДЕПУТАТОВ  ЖЕЛЕЗКОВСКОГО</w:t>
      </w:r>
    </w:p>
    <w:p w:rsidR="007A553F" w:rsidRDefault="007A5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A553F" w:rsidRDefault="007A553F">
      <w:pPr>
        <w:pStyle w:val="1"/>
        <w:jc w:val="center"/>
        <w:rPr>
          <w:b/>
          <w:bCs/>
          <w:szCs w:val="28"/>
        </w:rPr>
      </w:pPr>
      <w:proofErr w:type="gramStart"/>
      <w:r w:rsidRPr="008C728A">
        <w:rPr>
          <w:b/>
          <w:bCs/>
          <w:szCs w:val="28"/>
        </w:rPr>
        <w:t>Р</w:t>
      </w:r>
      <w:proofErr w:type="gramEnd"/>
      <w:r w:rsidRPr="008C728A">
        <w:rPr>
          <w:b/>
          <w:bCs/>
          <w:szCs w:val="28"/>
        </w:rPr>
        <w:t xml:space="preserve"> Е Ш Е Н И Е</w:t>
      </w:r>
    </w:p>
    <w:p w:rsidR="008C728A" w:rsidRPr="008C728A" w:rsidRDefault="008C728A" w:rsidP="008C728A"/>
    <w:tbl>
      <w:tblPr>
        <w:tblW w:w="0" w:type="auto"/>
        <w:tblInd w:w="3040" w:type="dxa"/>
        <w:tblLayout w:type="fixed"/>
        <w:tblLook w:val="0000"/>
      </w:tblPr>
      <w:tblGrid>
        <w:gridCol w:w="479"/>
        <w:gridCol w:w="1689"/>
        <w:gridCol w:w="445"/>
        <w:gridCol w:w="735"/>
      </w:tblGrid>
      <w:tr w:rsidR="007A553F" w:rsidTr="003F79AA">
        <w:trPr>
          <w:trHeight w:val="267"/>
        </w:trPr>
        <w:tc>
          <w:tcPr>
            <w:tcW w:w="479" w:type="dxa"/>
            <w:shd w:val="clear" w:color="auto" w:fill="auto"/>
          </w:tcPr>
          <w:p w:rsidR="007A553F" w:rsidRDefault="007A55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auto"/>
          </w:tcPr>
          <w:p w:rsidR="007A553F" w:rsidRDefault="006A1BE2" w:rsidP="006A1BE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22.02</w:t>
            </w:r>
            <w:r w:rsidR="00B96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  <w:r w:rsidR="007A5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445" w:type="dxa"/>
            <w:shd w:val="clear" w:color="auto" w:fill="auto"/>
          </w:tcPr>
          <w:p w:rsidR="007A553F" w:rsidRDefault="007A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auto"/>
          </w:tcPr>
          <w:p w:rsidR="007A553F" w:rsidRPr="002324F5" w:rsidRDefault="00B9654E" w:rsidP="003F79A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</w:tbl>
    <w:p w:rsidR="007A553F" w:rsidRDefault="007A5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7A553F" w:rsidRDefault="007A5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553F" w:rsidRPr="00581128" w:rsidRDefault="007A553F" w:rsidP="005811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отчёта </w:t>
      </w:r>
      <w:r w:rsidR="00581128" w:rsidRPr="00581128">
        <w:rPr>
          <w:rStyle w:val="ac"/>
          <w:rFonts w:ascii="Times New Roman" w:hAnsi="Times New Roman" w:cs="Times New Roman"/>
          <w:color w:val="000000"/>
          <w:sz w:val="28"/>
          <w:szCs w:val="28"/>
        </w:rPr>
        <w:t>Главы сельского поселения</w:t>
      </w:r>
      <w:r w:rsidR="00581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работе </w:t>
      </w:r>
      <w:r w:rsidR="0058112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581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b/>
          <w:bCs/>
          <w:sz w:val="28"/>
          <w:szCs w:val="28"/>
        </w:rPr>
        <w:t>Железковского сельского поселения за 20</w:t>
      </w:r>
      <w:r w:rsidR="00E27D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654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581128">
        <w:rPr>
          <w:rFonts w:ascii="Times New Roman" w:hAnsi="Times New Roman" w:cs="Times New Roman"/>
          <w:b/>
          <w:bCs/>
          <w:sz w:val="28"/>
          <w:szCs w:val="28"/>
        </w:rPr>
        <w:t>год.</w:t>
      </w:r>
    </w:p>
    <w:p w:rsidR="007A553F" w:rsidRDefault="007A553F">
      <w:pPr>
        <w:pStyle w:val="a8"/>
        <w:spacing w:before="0" w:after="0"/>
        <w:ind w:firstLine="0"/>
        <w:jc w:val="center"/>
        <w:rPr>
          <w:b/>
          <w:bCs/>
          <w:sz w:val="28"/>
          <w:szCs w:val="28"/>
        </w:rPr>
      </w:pPr>
    </w:p>
    <w:p w:rsidR="007A553F" w:rsidRDefault="007A553F">
      <w:pPr>
        <w:pStyle w:val="a8"/>
        <w:spacing w:before="0" w:after="0"/>
        <w:ind w:firstLine="0"/>
        <w:jc w:val="center"/>
        <w:rPr>
          <w:bCs/>
          <w:sz w:val="28"/>
          <w:szCs w:val="28"/>
        </w:rPr>
      </w:pPr>
    </w:p>
    <w:p w:rsidR="007A553F" w:rsidRDefault="007A5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53F" w:rsidRDefault="007A55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Железковского сельского поселения </w:t>
      </w:r>
      <w:r w:rsidR="00E831E8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7A553F" w:rsidRDefault="007A5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A553F" w:rsidRDefault="007A553F" w:rsidP="00B9654E">
      <w:pPr>
        <w:suppressAutoHyphens w:val="0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отчёт </w:t>
      </w:r>
      <w:r w:rsidR="00581128" w:rsidRPr="00581128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Главы сельского поселения</w:t>
      </w:r>
      <w:r w:rsidR="00581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работе Администрации Железковского сельского поселения.</w:t>
      </w:r>
    </w:p>
    <w:p w:rsidR="007A553F" w:rsidRDefault="007A553F" w:rsidP="00B9654E">
      <w:pPr>
        <w:pStyle w:val="a8"/>
        <w:spacing w:before="0" w:after="0"/>
        <w:ind w:firstLine="675"/>
        <w:jc w:val="both"/>
        <w:rPr>
          <w:rStyle w:val="FontStyle11"/>
          <w:sz w:val="28"/>
          <w:szCs w:val="28"/>
        </w:rPr>
      </w:pPr>
      <w:r w:rsidRPr="00D3777A">
        <w:rPr>
          <w:sz w:val="28"/>
          <w:szCs w:val="28"/>
        </w:rPr>
        <w:t>2. Признать работу Администрации Железковского</w:t>
      </w:r>
      <w:r w:rsidRPr="00D3777A">
        <w:rPr>
          <w:rStyle w:val="FontStyle11"/>
          <w:sz w:val="28"/>
          <w:szCs w:val="28"/>
        </w:rPr>
        <w:t xml:space="preserve"> сельского поселения </w:t>
      </w:r>
      <w:r w:rsidR="00D3777A" w:rsidRPr="00D3777A">
        <w:rPr>
          <w:sz w:val="28"/>
          <w:szCs w:val="28"/>
          <w:lang w:eastAsia="ru-RU"/>
        </w:rPr>
        <w:t>удовлетворительной</w:t>
      </w:r>
      <w:r>
        <w:rPr>
          <w:rStyle w:val="FontStyle11"/>
          <w:sz w:val="28"/>
          <w:szCs w:val="28"/>
        </w:rPr>
        <w:t>.</w:t>
      </w:r>
    </w:p>
    <w:p w:rsidR="007A553F" w:rsidRPr="00E85420" w:rsidRDefault="007A553F" w:rsidP="00B9654E">
      <w:pPr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бюллетене «Официальный </w:t>
      </w:r>
      <w:r w:rsidRPr="00E85420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E85420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Pr="00E8542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B9654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сельского поселения</w:t>
      </w:r>
      <w:r w:rsidRPr="00E85420">
        <w:rPr>
          <w:rFonts w:ascii="Times New Roman" w:hAnsi="Times New Roman" w:cs="Times New Roman"/>
          <w:sz w:val="28"/>
          <w:szCs w:val="28"/>
        </w:rPr>
        <w:t>.</w:t>
      </w: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53F" w:rsidRPr="00E85420" w:rsidRDefault="007A55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A35C4" w:rsidRPr="00E85420" w:rsidRDefault="004A35C4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 xml:space="preserve">Председатель  Совета  депутатов                                     Т.А. </w:t>
      </w:r>
      <w:proofErr w:type="spellStart"/>
      <w:r w:rsidRPr="00E85420">
        <w:rPr>
          <w:rFonts w:ascii="Times New Roman" w:hAnsi="Times New Roman" w:cs="Times New Roman"/>
          <w:b/>
          <w:sz w:val="28"/>
          <w:szCs w:val="28"/>
        </w:rPr>
        <w:t>Долотова</w:t>
      </w:r>
      <w:proofErr w:type="spellEnd"/>
    </w:p>
    <w:p w:rsidR="00E85420" w:rsidRPr="00E85420" w:rsidRDefault="00E85420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Pr="00E85420" w:rsidRDefault="00E85420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Default="00E85420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54E" w:rsidRDefault="00B9654E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54E" w:rsidRDefault="00B9654E" w:rsidP="004A3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Pr="00E85420" w:rsidRDefault="00B9654E" w:rsidP="00E8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E85420" w:rsidRPr="00E85420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E85420" w:rsidRPr="00E85420" w:rsidRDefault="00E85420" w:rsidP="00E8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Железковского сельского поселения </w:t>
      </w:r>
    </w:p>
    <w:p w:rsidR="00E85420" w:rsidRPr="00E85420" w:rsidRDefault="00E85420" w:rsidP="00E85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>за 20</w:t>
      </w:r>
      <w:r w:rsidR="00E27D64">
        <w:rPr>
          <w:rFonts w:ascii="Times New Roman" w:hAnsi="Times New Roman" w:cs="Times New Roman"/>
          <w:b/>
          <w:sz w:val="28"/>
          <w:szCs w:val="28"/>
        </w:rPr>
        <w:t>2</w:t>
      </w:r>
      <w:r w:rsidR="00B9654E">
        <w:rPr>
          <w:rFonts w:ascii="Times New Roman" w:hAnsi="Times New Roman" w:cs="Times New Roman"/>
          <w:b/>
          <w:sz w:val="28"/>
          <w:szCs w:val="28"/>
        </w:rPr>
        <w:t>2</w:t>
      </w:r>
      <w:r w:rsidRPr="00E854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5420" w:rsidRPr="00E33DFB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Pr="00E33DFB" w:rsidRDefault="00E85420" w:rsidP="003476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3DFB">
        <w:rPr>
          <w:rFonts w:ascii="Times New Roman" w:hAnsi="Times New Roman" w:cs="Times New Roman"/>
          <w:b/>
          <w:i/>
          <w:sz w:val="28"/>
          <w:szCs w:val="28"/>
        </w:rPr>
        <w:t xml:space="preserve">Уважаемые </w:t>
      </w:r>
      <w:r w:rsidR="00340565" w:rsidRPr="00E33DFB">
        <w:rPr>
          <w:rFonts w:ascii="Times New Roman" w:hAnsi="Times New Roman" w:cs="Times New Roman"/>
          <w:b/>
          <w:i/>
          <w:sz w:val="28"/>
          <w:szCs w:val="28"/>
        </w:rPr>
        <w:t>депутаты!</w:t>
      </w:r>
    </w:p>
    <w:p w:rsid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ab/>
      </w:r>
      <w:r w:rsidR="00340565">
        <w:rPr>
          <w:rFonts w:ascii="Times New Roman" w:hAnsi="Times New Roman" w:cs="Times New Roman"/>
          <w:sz w:val="28"/>
          <w:szCs w:val="28"/>
        </w:rPr>
        <w:t xml:space="preserve"> К Вашему вниманию </w:t>
      </w:r>
      <w:proofErr w:type="gramStart"/>
      <w:r w:rsidR="00340565"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 w:rsidR="00340565">
        <w:rPr>
          <w:rFonts w:ascii="Times New Roman" w:hAnsi="Times New Roman" w:cs="Times New Roman"/>
          <w:sz w:val="28"/>
          <w:szCs w:val="28"/>
        </w:rPr>
        <w:t xml:space="preserve"> о работе Главы и Администрации </w:t>
      </w:r>
      <w:proofErr w:type="spellStart"/>
      <w:r w:rsidR="0034056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340565"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год.</w:t>
      </w:r>
    </w:p>
    <w:p w:rsidR="00340565" w:rsidRDefault="00340565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№ 131 от 06.10.2003 года «Об общих принципах организации местного самоуправления 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вопросам   местного значения относятся 14 полн</w:t>
      </w:r>
      <w:r w:rsidR="003476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мочий, назову некоторые из них:</w:t>
      </w:r>
    </w:p>
    <w:p w:rsidR="00340565" w:rsidRDefault="00340565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составление, утверждение и исполнение бюджета сельского поселения;</w:t>
      </w:r>
    </w:p>
    <w:p w:rsidR="00340565" w:rsidRDefault="00340565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установление, изменение и отмена местных налогов;</w:t>
      </w:r>
    </w:p>
    <w:p w:rsidR="00340565" w:rsidRDefault="00340565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обеспечение первичных мер пожарной безопасности;</w:t>
      </w:r>
    </w:p>
    <w:p w:rsidR="00340565" w:rsidRDefault="00340565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утверждение правил благоустройства территории, организация благоустройства;</w:t>
      </w:r>
    </w:p>
    <w:p w:rsidR="00340565" w:rsidRPr="00E85420" w:rsidRDefault="00340565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присвоение адресов объектам и другие.</w:t>
      </w:r>
    </w:p>
    <w:p w:rsidR="00A776D4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ab/>
        <w:t xml:space="preserve"> Итак, структура органа местного самоуправления:</w:t>
      </w:r>
      <w:r w:rsidR="00340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420" w:rsidRPr="00E85420" w:rsidRDefault="00A60D45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76D4">
        <w:rPr>
          <w:rFonts w:ascii="Times New Roman" w:hAnsi="Times New Roman" w:cs="Times New Roman"/>
          <w:sz w:val="28"/>
          <w:szCs w:val="28"/>
        </w:rPr>
        <w:t xml:space="preserve">- </w:t>
      </w:r>
      <w:r w:rsidR="0034056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40565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3405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76D4">
        <w:rPr>
          <w:rFonts w:ascii="Times New Roman" w:hAnsi="Times New Roman" w:cs="Times New Roman"/>
          <w:sz w:val="28"/>
          <w:szCs w:val="28"/>
        </w:rPr>
        <w:t>;</w:t>
      </w:r>
    </w:p>
    <w:p w:rsidR="00E85420" w:rsidRPr="00E85420" w:rsidRDefault="00A60D45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76D4">
        <w:rPr>
          <w:rFonts w:ascii="Times New Roman" w:hAnsi="Times New Roman" w:cs="Times New Roman"/>
          <w:sz w:val="28"/>
          <w:szCs w:val="28"/>
        </w:rPr>
        <w:t xml:space="preserve">- </w:t>
      </w:r>
      <w:r w:rsidR="00E85420" w:rsidRPr="00E85420">
        <w:rPr>
          <w:rFonts w:ascii="Times New Roman" w:hAnsi="Times New Roman" w:cs="Times New Roman"/>
          <w:sz w:val="28"/>
          <w:szCs w:val="28"/>
        </w:rPr>
        <w:t xml:space="preserve">Представительный орган - Совет депутатов Железковского сельского поселения, в его составе </w:t>
      </w:r>
      <w:r w:rsidR="0000235B">
        <w:rPr>
          <w:rFonts w:ascii="Times New Roman" w:hAnsi="Times New Roman" w:cs="Times New Roman"/>
          <w:sz w:val="28"/>
          <w:szCs w:val="28"/>
        </w:rPr>
        <w:t>9</w:t>
      </w:r>
      <w:r w:rsidR="00E85420" w:rsidRPr="00E85420">
        <w:rPr>
          <w:rFonts w:ascii="Times New Roman" w:hAnsi="Times New Roman" w:cs="Times New Roman"/>
          <w:sz w:val="28"/>
          <w:szCs w:val="28"/>
        </w:rPr>
        <w:t xml:space="preserve"> депут</w:t>
      </w:r>
      <w:r w:rsidR="00A776D4">
        <w:rPr>
          <w:rFonts w:ascii="Times New Roman" w:hAnsi="Times New Roman" w:cs="Times New Roman"/>
          <w:sz w:val="28"/>
          <w:szCs w:val="28"/>
        </w:rPr>
        <w:t>атов</w:t>
      </w:r>
      <w:r w:rsidR="00E85420" w:rsidRPr="00E85420">
        <w:rPr>
          <w:rFonts w:ascii="Times New Roman" w:hAnsi="Times New Roman" w:cs="Times New Roman"/>
          <w:sz w:val="28"/>
          <w:szCs w:val="28"/>
        </w:rPr>
        <w:t>;</w:t>
      </w:r>
    </w:p>
    <w:p w:rsidR="00A776D4" w:rsidRDefault="00A60D45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E85420" w:rsidRPr="00E85420">
        <w:rPr>
          <w:rFonts w:ascii="Times New Roman" w:hAnsi="Times New Roman" w:cs="Times New Roman"/>
          <w:sz w:val="28"/>
          <w:szCs w:val="28"/>
        </w:rPr>
        <w:t>Исполнительно-распорядительный орган – Администрация Железковского сельского поселения, в её составе: Глава администрации, за</w:t>
      </w:r>
      <w:r w:rsidR="00A776D4">
        <w:rPr>
          <w:rFonts w:ascii="Times New Roman" w:hAnsi="Times New Roman" w:cs="Times New Roman"/>
          <w:sz w:val="28"/>
          <w:szCs w:val="28"/>
        </w:rPr>
        <w:t>меститель Главы администрации, 4</w:t>
      </w:r>
      <w:r w:rsidR="00D3777A" w:rsidRPr="00D3777A">
        <w:rPr>
          <w:rFonts w:ascii="Times New Roman" w:hAnsi="Times New Roman" w:cs="Times New Roman"/>
          <w:sz w:val="28"/>
          <w:szCs w:val="28"/>
        </w:rPr>
        <w:t xml:space="preserve"> слу</w:t>
      </w:r>
      <w:r w:rsidR="00A776D4">
        <w:rPr>
          <w:rFonts w:ascii="Times New Roman" w:hAnsi="Times New Roman" w:cs="Times New Roman"/>
          <w:sz w:val="28"/>
          <w:szCs w:val="28"/>
        </w:rPr>
        <w:t xml:space="preserve">жащих. </w:t>
      </w:r>
    </w:p>
    <w:p w:rsidR="00E85420" w:rsidRPr="00E85420" w:rsidRDefault="00A776D4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работают 6 человек, 1,9 ставки – вакансии </w:t>
      </w:r>
      <w:r w:rsidR="00347661">
        <w:rPr>
          <w:rFonts w:ascii="Times New Roman" w:hAnsi="Times New Roman" w:cs="Times New Roman"/>
          <w:sz w:val="28"/>
          <w:szCs w:val="28"/>
        </w:rPr>
        <w:t>(главный</w:t>
      </w:r>
      <w:r w:rsidR="00C16BD5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16BD5">
        <w:rPr>
          <w:rFonts w:ascii="Times New Roman" w:hAnsi="Times New Roman" w:cs="Times New Roman"/>
          <w:sz w:val="28"/>
          <w:szCs w:val="28"/>
        </w:rPr>
        <w:t>ведущий специалист).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>Принято НПА за 20</w:t>
      </w:r>
      <w:r w:rsidR="00A60D45">
        <w:rPr>
          <w:rFonts w:ascii="Times New Roman" w:hAnsi="Times New Roman" w:cs="Times New Roman"/>
          <w:b/>
          <w:sz w:val="28"/>
          <w:szCs w:val="28"/>
        </w:rPr>
        <w:t>2</w:t>
      </w:r>
      <w:r w:rsidR="00C16BD5">
        <w:rPr>
          <w:rFonts w:ascii="Times New Roman" w:hAnsi="Times New Roman" w:cs="Times New Roman"/>
          <w:b/>
          <w:sz w:val="28"/>
          <w:szCs w:val="28"/>
        </w:rPr>
        <w:t>2</w:t>
      </w:r>
      <w:r w:rsidRPr="00E85420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tbl>
      <w:tblPr>
        <w:tblW w:w="9600" w:type="dxa"/>
        <w:tblInd w:w="-15" w:type="dxa"/>
        <w:tblLayout w:type="fixed"/>
        <w:tblLook w:val="04A0"/>
      </w:tblPr>
      <w:tblGrid>
        <w:gridCol w:w="1188"/>
        <w:gridCol w:w="5191"/>
        <w:gridCol w:w="3221"/>
      </w:tblGrid>
      <w:tr w:rsidR="00E85420" w:rsidRPr="00E85420" w:rsidTr="00E8542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НПА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E85420" w:rsidRPr="00E85420" w:rsidTr="00E8542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Решения Совета депутатов Железковского сельского поселения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20" w:rsidRPr="00E85420" w:rsidRDefault="00C16BD5" w:rsidP="00E8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85420" w:rsidRPr="00E85420" w:rsidTr="00E8542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</w:t>
            </w:r>
            <w:proofErr w:type="spellStart"/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Железковского</w:t>
            </w:r>
            <w:proofErr w:type="spellEnd"/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16B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 относящиеся к деятельности сельского поселения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20" w:rsidRPr="00E85420" w:rsidRDefault="00E27D64" w:rsidP="00D3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6B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85420" w:rsidRPr="00E85420" w:rsidTr="00E85420">
        <w:trPr>
          <w:trHeight w:val="161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Распоряжения Администрации Железковского сельского поселения</w:t>
            </w:r>
            <w:r w:rsidR="00C16B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 относящиеся к основной деятельности сельского поселения</w:t>
            </w:r>
            <w:r w:rsidR="00C16BD5">
              <w:rPr>
                <w:rFonts w:ascii="Times New Roman" w:hAnsi="Times New Roman" w:cs="Times New Roman"/>
                <w:sz w:val="28"/>
                <w:szCs w:val="28"/>
              </w:rPr>
              <w:t>, по личному составу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20" w:rsidRPr="00E85420" w:rsidRDefault="00C16BD5" w:rsidP="00E85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4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5420">
        <w:rPr>
          <w:rFonts w:ascii="Times New Roman" w:hAnsi="Times New Roman" w:cs="Times New Roman"/>
          <w:b/>
          <w:sz w:val="28"/>
          <w:szCs w:val="28"/>
        </w:rPr>
        <w:t>Оформлено  нотариальных действий:</w:t>
      </w:r>
    </w:p>
    <w:p w:rsidR="00C16BD5" w:rsidRDefault="00C16BD5" w:rsidP="00C1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удостоверено доверенностей</w:t>
      </w:r>
      <w:r w:rsidR="00E85420" w:rsidRPr="00E85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85420" w:rsidRPr="00E85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15;</w:t>
      </w:r>
    </w:p>
    <w:p w:rsidR="00E85420" w:rsidRDefault="00C16BD5" w:rsidP="00C1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свидетельствование  верн</w:t>
      </w:r>
      <w:r w:rsidR="00D3777A"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копий документов и выписок из них</w:t>
      </w:r>
      <w:r w:rsidR="00E27D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C16BD5" w:rsidRPr="00E85420" w:rsidRDefault="00C16BD5" w:rsidP="00C1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свидетельствование подписи на документах – 1</w:t>
      </w:r>
    </w:p>
    <w:p w:rsidR="00E85420" w:rsidRPr="00E85420" w:rsidRDefault="00C16BD5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5420" w:rsidRPr="00E85420">
        <w:rPr>
          <w:rFonts w:ascii="Times New Roman" w:hAnsi="Times New Roman" w:cs="Times New Roman"/>
          <w:sz w:val="28"/>
          <w:szCs w:val="28"/>
        </w:rPr>
        <w:t>сего</w:t>
      </w:r>
      <w:r>
        <w:rPr>
          <w:rFonts w:ascii="Times New Roman" w:hAnsi="Times New Roman" w:cs="Times New Roman"/>
          <w:sz w:val="28"/>
          <w:szCs w:val="28"/>
        </w:rPr>
        <w:t xml:space="preserve"> совершено</w:t>
      </w:r>
      <w:r w:rsidR="00E85420" w:rsidRPr="00E85420">
        <w:rPr>
          <w:rFonts w:ascii="Times New Roman" w:hAnsi="Times New Roman" w:cs="Times New Roman"/>
          <w:sz w:val="28"/>
          <w:szCs w:val="28"/>
        </w:rPr>
        <w:t xml:space="preserve"> </w:t>
      </w:r>
      <w:r w:rsidR="00A60D45">
        <w:rPr>
          <w:rFonts w:ascii="Times New Roman" w:hAnsi="Times New Roman" w:cs="Times New Roman"/>
          <w:sz w:val="28"/>
          <w:szCs w:val="28"/>
        </w:rPr>
        <w:t>17</w:t>
      </w:r>
      <w:r w:rsidR="00E85420" w:rsidRPr="00E85420">
        <w:rPr>
          <w:rFonts w:ascii="Times New Roman" w:hAnsi="Times New Roman" w:cs="Times New Roman"/>
          <w:sz w:val="28"/>
          <w:szCs w:val="28"/>
        </w:rPr>
        <w:t xml:space="preserve"> </w:t>
      </w:r>
      <w:r w:rsidR="00347661">
        <w:rPr>
          <w:rFonts w:ascii="Times New Roman" w:hAnsi="Times New Roman" w:cs="Times New Roman"/>
          <w:sz w:val="28"/>
          <w:szCs w:val="28"/>
        </w:rPr>
        <w:t xml:space="preserve">нотариальных действий </w:t>
      </w:r>
      <w:r w:rsidR="00E85420" w:rsidRPr="00E8542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60D45">
        <w:rPr>
          <w:rFonts w:ascii="Times New Roman" w:hAnsi="Times New Roman" w:cs="Times New Roman"/>
          <w:sz w:val="28"/>
          <w:szCs w:val="28"/>
        </w:rPr>
        <w:t>5 00</w:t>
      </w:r>
      <w:r w:rsidR="00D3777A">
        <w:rPr>
          <w:rFonts w:ascii="Times New Roman" w:hAnsi="Times New Roman" w:cs="Times New Roman"/>
          <w:sz w:val="28"/>
          <w:szCs w:val="28"/>
        </w:rPr>
        <w:t>0</w:t>
      </w:r>
      <w:r w:rsidR="00E85420" w:rsidRPr="00E8542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47661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A60D45">
        <w:rPr>
          <w:rFonts w:ascii="Times New Roman" w:hAnsi="Times New Roman" w:cs="Times New Roman"/>
          <w:b/>
          <w:sz w:val="28"/>
          <w:szCs w:val="28"/>
        </w:rPr>
        <w:t xml:space="preserve">Оказание муниципальных услуг ведется в соответствии с утвержденными регламентами. </w:t>
      </w:r>
    </w:p>
    <w:p w:rsidR="00E85420" w:rsidRPr="00E85420" w:rsidRDefault="00347661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85420" w:rsidRPr="00E85420">
        <w:rPr>
          <w:rFonts w:ascii="Times New Roman" w:hAnsi="Times New Roman" w:cs="Times New Roman"/>
          <w:b/>
          <w:sz w:val="28"/>
          <w:szCs w:val="28"/>
        </w:rPr>
        <w:t>За 20</w:t>
      </w:r>
      <w:r w:rsidR="00E27D64">
        <w:rPr>
          <w:rFonts w:ascii="Times New Roman" w:hAnsi="Times New Roman" w:cs="Times New Roman"/>
          <w:b/>
          <w:sz w:val="28"/>
          <w:szCs w:val="28"/>
        </w:rPr>
        <w:t>2</w:t>
      </w:r>
      <w:r w:rsidR="00A60D45">
        <w:rPr>
          <w:rFonts w:ascii="Times New Roman" w:hAnsi="Times New Roman" w:cs="Times New Roman"/>
          <w:b/>
          <w:sz w:val="28"/>
          <w:szCs w:val="28"/>
        </w:rPr>
        <w:t>2</w:t>
      </w:r>
      <w:r w:rsidR="00E85420" w:rsidRPr="00E85420">
        <w:rPr>
          <w:rFonts w:ascii="Times New Roman" w:hAnsi="Times New Roman" w:cs="Times New Roman"/>
          <w:b/>
          <w:sz w:val="28"/>
          <w:szCs w:val="28"/>
        </w:rPr>
        <w:t xml:space="preserve"> год Администрацией Железковского сельского поселения оказано муниципальных услуг:</w:t>
      </w:r>
    </w:p>
    <w:tbl>
      <w:tblPr>
        <w:tblW w:w="9581" w:type="dxa"/>
        <w:tblInd w:w="-5" w:type="dxa"/>
        <w:tblLayout w:type="fixed"/>
        <w:tblLook w:val="04A0"/>
      </w:tblPr>
      <w:tblGrid>
        <w:gridCol w:w="1188"/>
        <w:gridCol w:w="5192"/>
        <w:gridCol w:w="3201"/>
      </w:tblGrid>
      <w:tr w:rsidR="00E27D64" w:rsidRPr="00E27D64" w:rsidTr="00E27D6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проведение земляных работ на территории сельского поселения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7A" w:rsidRPr="00D3777A" w:rsidRDefault="00A60D45" w:rsidP="00D3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0235B" w:rsidRPr="00E27D64" w:rsidRDefault="0000235B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D64" w:rsidRPr="00E27D64" w:rsidTr="00E27D6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 сельского поселения, в аренду без проведения торгов (земли населенных пунктов)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5B" w:rsidRPr="00E27D64" w:rsidRDefault="00D3777A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D64" w:rsidRPr="00E27D64" w:rsidTr="00E27D6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 сельского поселения, в аренду без проведения торгов (земли с/</w:t>
            </w:r>
            <w:proofErr w:type="spellStart"/>
            <w:r w:rsidRPr="00E27D6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назначения)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5B" w:rsidRPr="00E27D64" w:rsidRDefault="006D60A6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D64" w:rsidRPr="00E27D64" w:rsidTr="00E27D6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E27D64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235B" w:rsidRPr="00E27D64" w:rsidRDefault="00D3777A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изменение, аннулирование адреса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5B" w:rsidRPr="00E27D64" w:rsidRDefault="006D60A6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85420" w:rsidRPr="00E85420" w:rsidTr="00E8542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420" w:rsidRPr="00E27D64" w:rsidRDefault="00E85420" w:rsidP="00E27D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420" w:rsidRPr="00E27D64" w:rsidRDefault="00E85420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D6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20" w:rsidRPr="00E27D64" w:rsidRDefault="006D60A6" w:rsidP="00E27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E85420" w:rsidRDefault="006D60A6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A6" w:rsidRDefault="006D60A6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2022 год 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</w:t>
      </w:r>
      <w:r w:rsidR="00347661">
        <w:rPr>
          <w:rFonts w:ascii="Times New Roman" w:hAnsi="Times New Roman" w:cs="Times New Roman"/>
          <w:sz w:val="28"/>
          <w:szCs w:val="28"/>
        </w:rPr>
        <w:t xml:space="preserve"> 28 обращений</w:t>
      </w:r>
      <w:r>
        <w:rPr>
          <w:rFonts w:ascii="Times New Roman" w:hAnsi="Times New Roman" w:cs="Times New Roman"/>
          <w:sz w:val="28"/>
          <w:szCs w:val="28"/>
        </w:rPr>
        <w:t>; выдано справок, выписок – 83.</w:t>
      </w:r>
    </w:p>
    <w:p w:rsidR="006D60A6" w:rsidRDefault="006D60A6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Продолжают поступать обращения через социальные сети. Созданы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«ППМИ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и 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095EDC" w:rsidRDefault="006D60A6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всем поступившим обращениям приняты решения, Кроме того, для осуществления обратной связи с жителями в социальных сетях открыты группы: ТОС</w:t>
      </w:r>
      <w:r w:rsidR="00095EDC">
        <w:rPr>
          <w:rFonts w:ascii="Times New Roman" w:hAnsi="Times New Roman" w:cs="Times New Roman"/>
          <w:sz w:val="28"/>
          <w:szCs w:val="28"/>
        </w:rPr>
        <w:t xml:space="preserve"> «Речка»; ТОС «</w:t>
      </w:r>
      <w:proofErr w:type="spellStart"/>
      <w:r w:rsidR="00095EDC">
        <w:rPr>
          <w:rFonts w:ascii="Times New Roman" w:hAnsi="Times New Roman" w:cs="Times New Roman"/>
          <w:sz w:val="28"/>
          <w:szCs w:val="28"/>
        </w:rPr>
        <w:t>Плавково</w:t>
      </w:r>
      <w:proofErr w:type="spellEnd"/>
      <w:r w:rsidR="00095EDC">
        <w:rPr>
          <w:rFonts w:ascii="Times New Roman" w:hAnsi="Times New Roman" w:cs="Times New Roman"/>
          <w:sz w:val="28"/>
          <w:szCs w:val="28"/>
        </w:rPr>
        <w:t>»; ТОС «Усадьба Ровное»; ТОС «Деревенька».</w:t>
      </w:r>
    </w:p>
    <w:p w:rsidR="006D60A6" w:rsidRPr="00E85420" w:rsidRDefault="00095EDC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деятельности Администрации сельского поселения,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информирует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- печатное издание и официальный сайт сельского поселения</w:t>
      </w:r>
      <w:r w:rsidR="00347661">
        <w:rPr>
          <w:rFonts w:ascii="Times New Roman" w:hAnsi="Times New Roman" w:cs="Times New Roman"/>
          <w:sz w:val="28"/>
          <w:szCs w:val="28"/>
        </w:rPr>
        <w:t>.</w:t>
      </w:r>
      <w:r w:rsidR="006D6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20">
        <w:rPr>
          <w:rFonts w:ascii="Times New Roman" w:hAnsi="Times New Roman" w:cs="Times New Roman"/>
          <w:b/>
          <w:sz w:val="28"/>
          <w:szCs w:val="28"/>
        </w:rPr>
        <w:t>На хранении в архиве Администрации находятся документы 3 сельских поселений: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551"/>
        <w:gridCol w:w="2375"/>
      </w:tblGrid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дела</w:t>
            </w:r>
          </w:p>
        </w:tc>
        <w:tc>
          <w:tcPr>
            <w:tcW w:w="1333" w:type="pct"/>
          </w:tcPr>
          <w:p w:rsidR="00E85420" w:rsidRPr="00E85420" w:rsidRDefault="00E85420" w:rsidP="00E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Срок хранения</w:t>
            </w:r>
          </w:p>
        </w:tc>
        <w:tc>
          <w:tcPr>
            <w:tcW w:w="1241" w:type="pct"/>
          </w:tcPr>
          <w:p w:rsidR="00E85420" w:rsidRPr="00E85420" w:rsidRDefault="00E85420" w:rsidP="00E85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похозяйственные</w:t>
            </w:r>
            <w:proofErr w:type="spellEnd"/>
            <w:r w:rsidRPr="00E85420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333" w:type="pct"/>
          </w:tcPr>
          <w:p w:rsidR="00E85420" w:rsidRPr="00E85420" w:rsidRDefault="00E85420" w:rsidP="00D3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D37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377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pct"/>
          </w:tcPr>
          <w:p w:rsidR="00E85420" w:rsidRPr="00E85420" w:rsidRDefault="00D3777A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 нотариальные действия</w:t>
            </w:r>
          </w:p>
        </w:tc>
        <w:tc>
          <w:tcPr>
            <w:tcW w:w="1333" w:type="pct"/>
          </w:tcPr>
          <w:p w:rsidR="00E85420" w:rsidRPr="00E85420" w:rsidRDefault="00D3777A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2011-2019</w:t>
            </w:r>
          </w:p>
        </w:tc>
        <w:tc>
          <w:tcPr>
            <w:tcW w:w="1241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 исполнительно-распорядительные документы</w:t>
            </w:r>
          </w:p>
        </w:tc>
        <w:tc>
          <w:tcPr>
            <w:tcW w:w="1333" w:type="pct"/>
          </w:tcPr>
          <w:p w:rsidR="00E85420" w:rsidRPr="00E85420" w:rsidRDefault="00D3777A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2014-2019</w:t>
            </w:r>
          </w:p>
        </w:tc>
        <w:tc>
          <w:tcPr>
            <w:tcW w:w="1241" w:type="pct"/>
          </w:tcPr>
          <w:p w:rsidR="00E85420" w:rsidRPr="00E85420" w:rsidRDefault="00E85420" w:rsidP="00D37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377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 документы Совета депутатов</w:t>
            </w:r>
          </w:p>
        </w:tc>
        <w:tc>
          <w:tcPr>
            <w:tcW w:w="1333" w:type="pct"/>
          </w:tcPr>
          <w:p w:rsidR="00E85420" w:rsidRPr="00E85420" w:rsidRDefault="00D3777A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2014-2019</w:t>
            </w:r>
          </w:p>
        </w:tc>
        <w:tc>
          <w:tcPr>
            <w:tcW w:w="1241" w:type="pct"/>
          </w:tcPr>
          <w:p w:rsidR="00E85420" w:rsidRPr="00E85420" w:rsidRDefault="00D3777A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 свидетельства о праве собственности на землю</w:t>
            </w:r>
          </w:p>
        </w:tc>
        <w:tc>
          <w:tcPr>
            <w:tcW w:w="1333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1992-1994</w:t>
            </w:r>
          </w:p>
        </w:tc>
        <w:tc>
          <w:tcPr>
            <w:tcW w:w="1241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2058</w:t>
            </w:r>
          </w:p>
        </w:tc>
      </w:tr>
      <w:tr w:rsidR="00E85420" w:rsidRPr="00E85420" w:rsidTr="00E85420">
        <w:tc>
          <w:tcPr>
            <w:tcW w:w="2426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- договора аренды на земельные участки</w:t>
            </w:r>
          </w:p>
        </w:tc>
        <w:tc>
          <w:tcPr>
            <w:tcW w:w="1333" w:type="pct"/>
          </w:tcPr>
          <w:p w:rsidR="00E85420" w:rsidRPr="00E85420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420">
              <w:rPr>
                <w:rFonts w:ascii="Times New Roman" w:hAnsi="Times New Roman" w:cs="Times New Roman"/>
                <w:sz w:val="28"/>
                <w:szCs w:val="28"/>
              </w:rPr>
              <w:t>1992-2005</w:t>
            </w:r>
          </w:p>
        </w:tc>
        <w:tc>
          <w:tcPr>
            <w:tcW w:w="1241" w:type="pct"/>
          </w:tcPr>
          <w:p w:rsidR="00E85420" w:rsidRPr="00095EDC" w:rsidRDefault="00E85420" w:rsidP="00E85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76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303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5420" w:rsidRP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E0" w:rsidRDefault="00095EDC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году к Главе </w:t>
      </w:r>
      <w:r w:rsidR="00D5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DE0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D55DE0">
        <w:rPr>
          <w:rFonts w:ascii="Times New Roman" w:hAnsi="Times New Roman" w:cs="Times New Roman"/>
          <w:sz w:val="28"/>
          <w:szCs w:val="28"/>
        </w:rPr>
        <w:t xml:space="preserve"> сельского поселения обратились 118 человек, специалистами принято – 114 человек.</w:t>
      </w:r>
    </w:p>
    <w:p w:rsidR="00D55DE0" w:rsidRDefault="00D55DE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проживают 1 781 человек.</w:t>
      </w:r>
    </w:p>
    <w:p w:rsidR="008F0971" w:rsidRDefault="00D55DE0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домовладений – 1 575, из них: 5-этажных – 1; 3-этажных – 2; </w:t>
      </w:r>
      <w:r w:rsidR="008F097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2-этажных – 34;  кирпичных - 89; деревянных – 1</w:t>
      </w:r>
      <w:r w:rsidR="008F09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486</w:t>
      </w:r>
      <w:r w:rsidR="008F0971">
        <w:rPr>
          <w:rFonts w:ascii="Times New Roman" w:hAnsi="Times New Roman" w:cs="Times New Roman"/>
          <w:sz w:val="28"/>
          <w:szCs w:val="28"/>
        </w:rPr>
        <w:t>.</w:t>
      </w:r>
    </w:p>
    <w:p w:rsidR="00095EDC" w:rsidRDefault="008F0971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Индивидуальное жилищное строительство ведется в населенных пунктах: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Скреплева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Горушка;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Пирусс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5420" w:rsidRPr="00E854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 в 2022 году построено и введено в эксплуатацию 3 дома общей площадью более 400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Особую озабоченность вызывают ветхие и аварийные </w:t>
      </w:r>
      <w:r w:rsidR="00B023C9">
        <w:rPr>
          <w:rFonts w:ascii="Times New Roman" w:hAnsi="Times New Roman" w:cs="Times New Roman"/>
          <w:sz w:val="28"/>
          <w:szCs w:val="28"/>
        </w:rPr>
        <w:t xml:space="preserve"> строения.</w:t>
      </w:r>
      <w:r w:rsidR="00F949F4">
        <w:rPr>
          <w:rFonts w:ascii="Times New Roman" w:hAnsi="Times New Roman" w:cs="Times New Roman"/>
          <w:sz w:val="28"/>
          <w:szCs w:val="28"/>
        </w:rPr>
        <w:t xml:space="preserve"> Работа по выморочному имуществу следует проводить более эффективно.</w:t>
      </w:r>
    </w:p>
    <w:p w:rsidR="00F949F4" w:rsidRDefault="00F949F4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сельского поселения работают учреждения: </w:t>
      </w:r>
    </w:p>
    <w:p w:rsidR="00F949F4" w:rsidRDefault="00F949F4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общеврач</w:t>
      </w:r>
      <w:r w:rsidR="00347661">
        <w:rPr>
          <w:rFonts w:ascii="Times New Roman" w:hAnsi="Times New Roman" w:cs="Times New Roman"/>
          <w:sz w:val="28"/>
          <w:szCs w:val="28"/>
        </w:rPr>
        <w:t>ебной</w:t>
      </w:r>
      <w:proofErr w:type="spellEnd"/>
      <w:r w:rsidR="00347661">
        <w:rPr>
          <w:rFonts w:ascii="Times New Roman" w:hAnsi="Times New Roman" w:cs="Times New Roman"/>
          <w:sz w:val="28"/>
          <w:szCs w:val="28"/>
        </w:rPr>
        <w:t xml:space="preserve"> практики в дер. </w:t>
      </w:r>
      <w:proofErr w:type="spellStart"/>
      <w:r w:rsidR="00347661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 w:rsidR="00347661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лагодаря стараниям депутатов сельского поселения в медицинском учреждении работает постоянно молодой специалист – фельдшер</w:t>
      </w:r>
      <w:r w:rsidR="00347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Ирина Михайловна Коновалова. </w:t>
      </w:r>
    </w:p>
    <w:p w:rsidR="00F949F4" w:rsidRDefault="00F949F4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Фельдшерский пункт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переехал в новое современное помещение,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программе «Здравоохранение».</w:t>
      </w:r>
    </w:p>
    <w:p w:rsidR="00F949F4" w:rsidRDefault="00F949F4" w:rsidP="00E8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10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на территории сельского поселения</w:t>
      </w:r>
      <w:r w:rsidR="003D466C">
        <w:rPr>
          <w:rFonts w:ascii="Times New Roman" w:hAnsi="Times New Roman" w:cs="Times New Roman"/>
          <w:sz w:val="28"/>
          <w:szCs w:val="28"/>
        </w:rPr>
        <w:t xml:space="preserve"> представлено общеобразовательной школой в д. </w:t>
      </w:r>
      <w:proofErr w:type="spellStart"/>
      <w:r w:rsidR="003D466C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 w:rsidR="003D466C">
        <w:rPr>
          <w:rFonts w:ascii="Times New Roman" w:hAnsi="Times New Roman" w:cs="Times New Roman"/>
          <w:sz w:val="28"/>
          <w:szCs w:val="28"/>
        </w:rPr>
        <w:t xml:space="preserve">, где обучаются 79 детей и двумя детскими садами в д. </w:t>
      </w:r>
      <w:proofErr w:type="spellStart"/>
      <w:r w:rsidR="003D466C"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 w:rsidR="003D466C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3D466C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 w:rsidR="003D46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0A4" w:rsidRDefault="00F710A4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Учреждения социальной сферы: это </w:t>
      </w:r>
      <w:r w:rsidRPr="00F710A4">
        <w:rPr>
          <w:rFonts w:ascii="Times New Roman" w:hAnsi="Times New Roman" w:cs="Times New Roman"/>
          <w:sz w:val="28"/>
          <w:szCs w:val="28"/>
        </w:rPr>
        <w:t>ОАУСО «</w:t>
      </w:r>
      <w:proofErr w:type="spellStart"/>
      <w:r w:rsidRPr="00F710A4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F710A4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 «</w:t>
      </w:r>
      <w:proofErr w:type="spellStart"/>
      <w:r w:rsidRPr="00F710A4">
        <w:rPr>
          <w:rFonts w:ascii="Times New Roman" w:hAnsi="Times New Roman" w:cs="Times New Roman"/>
          <w:sz w:val="28"/>
          <w:szCs w:val="28"/>
        </w:rPr>
        <w:t>Прошково</w:t>
      </w:r>
      <w:proofErr w:type="spellEnd"/>
      <w:r w:rsidRPr="00F710A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где проживают 466 человек;</w:t>
      </w:r>
      <w:r w:rsidRPr="00F710A4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F710A4">
        <w:rPr>
          <w:rFonts w:ascii="Times New Roman" w:hAnsi="Times New Roman" w:cs="Times New Roman"/>
          <w:sz w:val="28"/>
          <w:szCs w:val="28"/>
        </w:rPr>
        <w:t>ОАУСО «</w:t>
      </w:r>
      <w:proofErr w:type="spellStart"/>
      <w:r w:rsidRPr="00F710A4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F710A4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инвалидов», отделение активного долголетия «</w:t>
      </w:r>
      <w:proofErr w:type="spellStart"/>
      <w:r w:rsidRPr="00F710A4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 w:rsidRPr="00F710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где проживают 32 человека.</w:t>
      </w:r>
    </w:p>
    <w:p w:rsidR="00F710A4" w:rsidRDefault="00F710A4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Учреждения культуры </w:t>
      </w:r>
      <w:r w:rsidRPr="00F71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Pr="00F710A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нашей </w:t>
      </w:r>
      <w:r w:rsidRPr="00F710A4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тремя Сельскими Домами </w:t>
      </w:r>
      <w:r w:rsidR="001A4B78">
        <w:rPr>
          <w:rFonts w:ascii="Times New Roman" w:hAnsi="Times New Roman" w:cs="Times New Roman"/>
          <w:sz w:val="28"/>
          <w:szCs w:val="28"/>
        </w:rPr>
        <w:t>культуры; одним сельским клубом.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B78">
        <w:rPr>
          <w:rFonts w:ascii="Times New Roman" w:hAnsi="Times New Roman" w:cs="Times New Roman"/>
          <w:sz w:val="28"/>
          <w:szCs w:val="28"/>
        </w:rPr>
        <w:t xml:space="preserve"> Р</w:t>
      </w:r>
      <w:r w:rsidR="00347661">
        <w:rPr>
          <w:rFonts w:ascii="Times New Roman" w:hAnsi="Times New Roman" w:cs="Times New Roman"/>
          <w:sz w:val="28"/>
          <w:szCs w:val="28"/>
        </w:rPr>
        <w:t xml:space="preserve">аботают </w:t>
      </w:r>
      <w:r>
        <w:rPr>
          <w:rFonts w:ascii="Times New Roman" w:hAnsi="Times New Roman" w:cs="Times New Roman"/>
          <w:sz w:val="28"/>
          <w:szCs w:val="28"/>
        </w:rPr>
        <w:t>4 библиотеки.</w:t>
      </w:r>
    </w:p>
    <w:p w:rsidR="00EE180B" w:rsidRDefault="00F710A4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Творческие коллективы  Домов культуры выступают на сценах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но и ближайших </w:t>
      </w:r>
      <w:r w:rsidR="001A4B78">
        <w:rPr>
          <w:rFonts w:ascii="Times New Roman" w:hAnsi="Times New Roman" w:cs="Times New Roman"/>
          <w:sz w:val="28"/>
          <w:szCs w:val="28"/>
        </w:rPr>
        <w:t xml:space="preserve"> сценах </w:t>
      </w:r>
      <w:r>
        <w:rPr>
          <w:rFonts w:ascii="Times New Roman" w:hAnsi="Times New Roman" w:cs="Times New Roman"/>
          <w:sz w:val="28"/>
          <w:szCs w:val="28"/>
        </w:rPr>
        <w:t xml:space="preserve">Мошенского,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округов.  О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 культуры, проведенных мероприятиях регулярно выкладывается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EE1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E180B">
        <w:rPr>
          <w:rFonts w:ascii="Times New Roman" w:hAnsi="Times New Roman" w:cs="Times New Roman"/>
          <w:sz w:val="28"/>
          <w:szCs w:val="28"/>
        </w:rPr>
        <w:t xml:space="preserve">. В 2022 году отремонтирован Дом культуры  </w:t>
      </w:r>
      <w:proofErr w:type="spellStart"/>
      <w:r w:rsidR="00EE180B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 w:rsidR="00EE180B">
        <w:rPr>
          <w:rFonts w:ascii="Times New Roman" w:hAnsi="Times New Roman" w:cs="Times New Roman"/>
          <w:sz w:val="28"/>
          <w:szCs w:val="28"/>
        </w:rPr>
        <w:t>.</w:t>
      </w:r>
    </w:p>
    <w:p w:rsidR="00F710A4" w:rsidRDefault="00F710A4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0A4">
        <w:rPr>
          <w:rFonts w:ascii="Times New Roman" w:hAnsi="Times New Roman" w:cs="Times New Roman"/>
          <w:sz w:val="28"/>
          <w:szCs w:val="28"/>
        </w:rPr>
        <w:t xml:space="preserve"> </w:t>
      </w:r>
      <w:r w:rsidR="00EE180B">
        <w:rPr>
          <w:rFonts w:ascii="Times New Roman" w:hAnsi="Times New Roman" w:cs="Times New Roman"/>
          <w:sz w:val="28"/>
          <w:szCs w:val="28"/>
        </w:rPr>
        <w:t xml:space="preserve"> -  На территории сельского поселения ведут свою деятельность сельскохозяйственные предприятия: ООО «Решающий»; КФХ Евдокимовой М. А., Денисова Ф. Е., Михайлова А. В., Яковлева А. В., </w:t>
      </w:r>
      <w:proofErr w:type="spellStart"/>
      <w:r w:rsidR="00EE180B">
        <w:rPr>
          <w:rFonts w:ascii="Times New Roman" w:hAnsi="Times New Roman" w:cs="Times New Roman"/>
          <w:sz w:val="28"/>
          <w:szCs w:val="28"/>
        </w:rPr>
        <w:t>Куряева</w:t>
      </w:r>
      <w:proofErr w:type="spellEnd"/>
      <w:r w:rsidR="00EE180B">
        <w:rPr>
          <w:rFonts w:ascii="Times New Roman" w:hAnsi="Times New Roman" w:cs="Times New Roman"/>
          <w:sz w:val="28"/>
          <w:szCs w:val="28"/>
        </w:rPr>
        <w:t xml:space="preserve"> Р. И.</w:t>
      </w:r>
    </w:p>
    <w:p w:rsidR="00EE180B" w:rsidRDefault="00EE180B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2022 году возросло количество личных подсобных хозяйств, их стало 2 231, в том числе имеющих животных: 218. </w:t>
      </w:r>
    </w:p>
    <w:p w:rsidR="00EE180B" w:rsidRDefault="00EE180B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подворьях содержатся: КРС – 52; овцы, козы – 90; птицы – 2 400; пчелосемей – 367.</w:t>
      </w:r>
    </w:p>
    <w:p w:rsidR="00EE180B" w:rsidRDefault="00EE180B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Ежегодно участие в конкурсе «Ветеранское подворье» свидетельствуют о возможностях наших ветеранов из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180B" w:rsidRDefault="001A4B78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2022 году продолжена была</w:t>
      </w:r>
      <w:r w:rsidR="00EE180B">
        <w:rPr>
          <w:rFonts w:ascii="Times New Roman" w:hAnsi="Times New Roman" w:cs="Times New Roman"/>
          <w:sz w:val="28"/>
          <w:szCs w:val="28"/>
        </w:rPr>
        <w:t xml:space="preserve"> работа Администрации по предоставлению земельных участков для ведения личного подсобного хозяйства</w:t>
      </w:r>
      <w:r w:rsidR="00701723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строительства. Так сформированы и предоставлены участки в населенных пунктах: </w:t>
      </w:r>
      <w:proofErr w:type="spellStart"/>
      <w:r w:rsidR="00701723"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 w:rsidR="00701723">
        <w:rPr>
          <w:rFonts w:ascii="Times New Roman" w:hAnsi="Times New Roman" w:cs="Times New Roman"/>
          <w:sz w:val="28"/>
          <w:szCs w:val="28"/>
        </w:rPr>
        <w:t>, Горка.</w:t>
      </w:r>
    </w:p>
    <w:p w:rsidR="00701723" w:rsidRDefault="00701723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Сегодня в собственности поселения 180 земельных участков, в том числе земли населенных пунктов - 164,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15, земли промышленности – 2. Общая площадь – 4 855,5 га. </w:t>
      </w:r>
    </w:p>
    <w:p w:rsidR="00701723" w:rsidRDefault="00701723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2022 году завершены работы по разработке и утверждению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ждем внесения изменений в Правила землепользования и застройки. Новые документы территориального планирования позволят более эффективно использовать земли сельского поселения, а  значит меньше площадей останется  неиспользованных и больше освободится от зарослей борщевика Сосновского.</w:t>
      </w:r>
    </w:p>
    <w:p w:rsidR="00701723" w:rsidRDefault="00701723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532BEA">
        <w:rPr>
          <w:rFonts w:ascii="Times New Roman" w:hAnsi="Times New Roman" w:cs="Times New Roman"/>
          <w:sz w:val="28"/>
          <w:szCs w:val="28"/>
        </w:rPr>
        <w:t xml:space="preserve"> 2022 году </w:t>
      </w:r>
      <w:proofErr w:type="gramStart"/>
      <w:r w:rsidR="00532BE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532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BEA">
        <w:rPr>
          <w:rFonts w:ascii="Times New Roman" w:hAnsi="Times New Roman" w:cs="Times New Roman"/>
          <w:sz w:val="28"/>
          <w:szCs w:val="28"/>
        </w:rPr>
        <w:t>выделения</w:t>
      </w:r>
      <w:proofErr w:type="gramEnd"/>
      <w:r w:rsidR="00532BEA">
        <w:rPr>
          <w:rFonts w:ascii="Times New Roman" w:hAnsi="Times New Roman" w:cs="Times New Roman"/>
          <w:sz w:val="28"/>
          <w:szCs w:val="28"/>
        </w:rPr>
        <w:t xml:space="preserve"> денежных средств из бюджета </w:t>
      </w:r>
      <w:proofErr w:type="spellStart"/>
      <w:r w:rsidR="00532BEA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532BEA">
        <w:rPr>
          <w:rFonts w:ascii="Times New Roman" w:hAnsi="Times New Roman" w:cs="Times New Roman"/>
          <w:sz w:val="28"/>
          <w:szCs w:val="28"/>
        </w:rPr>
        <w:t xml:space="preserve"> муниципального  района в сумме  920,633 тыс. р</w:t>
      </w:r>
      <w:r w:rsidR="00B07601">
        <w:rPr>
          <w:rFonts w:ascii="Times New Roman" w:hAnsi="Times New Roman" w:cs="Times New Roman"/>
          <w:sz w:val="28"/>
          <w:szCs w:val="28"/>
        </w:rPr>
        <w:t>ублей, химич</w:t>
      </w:r>
      <w:r w:rsidR="00532BEA">
        <w:rPr>
          <w:rFonts w:ascii="Times New Roman" w:hAnsi="Times New Roman" w:cs="Times New Roman"/>
          <w:sz w:val="28"/>
          <w:szCs w:val="28"/>
        </w:rPr>
        <w:t xml:space="preserve">еская обработка проведена  на площади 42,3 га  в населенных пунктах: </w:t>
      </w:r>
      <w:proofErr w:type="spellStart"/>
      <w:r w:rsidR="00532BEA">
        <w:rPr>
          <w:rFonts w:ascii="Times New Roman" w:hAnsi="Times New Roman" w:cs="Times New Roman"/>
          <w:sz w:val="28"/>
          <w:szCs w:val="28"/>
        </w:rPr>
        <w:t>Черноземь</w:t>
      </w:r>
      <w:proofErr w:type="spellEnd"/>
      <w:r w:rsidR="0053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2BEA">
        <w:rPr>
          <w:rFonts w:ascii="Times New Roman" w:hAnsi="Times New Roman" w:cs="Times New Roman"/>
          <w:sz w:val="28"/>
          <w:szCs w:val="28"/>
        </w:rPr>
        <w:t>Задорье</w:t>
      </w:r>
      <w:proofErr w:type="spellEnd"/>
      <w:r w:rsidR="0053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2BEA">
        <w:rPr>
          <w:rFonts w:ascii="Times New Roman" w:hAnsi="Times New Roman" w:cs="Times New Roman"/>
          <w:sz w:val="28"/>
          <w:szCs w:val="28"/>
        </w:rPr>
        <w:t>Ануфриево</w:t>
      </w:r>
      <w:proofErr w:type="spellEnd"/>
      <w:r w:rsidR="0053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2BEA"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 w:rsidR="00532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2BEA">
        <w:rPr>
          <w:rFonts w:ascii="Times New Roman" w:hAnsi="Times New Roman" w:cs="Times New Roman"/>
          <w:sz w:val="28"/>
          <w:szCs w:val="28"/>
        </w:rPr>
        <w:t>Плавково</w:t>
      </w:r>
      <w:proofErr w:type="spellEnd"/>
      <w:r w:rsidR="00532BEA">
        <w:rPr>
          <w:rFonts w:ascii="Times New Roman" w:hAnsi="Times New Roman" w:cs="Times New Roman"/>
          <w:sz w:val="28"/>
          <w:szCs w:val="28"/>
        </w:rPr>
        <w:t xml:space="preserve">, Шапкино, </w:t>
      </w:r>
      <w:proofErr w:type="spellStart"/>
      <w:r w:rsidR="00532BEA"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 w:rsidR="00532BEA">
        <w:rPr>
          <w:rFonts w:ascii="Times New Roman" w:hAnsi="Times New Roman" w:cs="Times New Roman"/>
          <w:sz w:val="28"/>
          <w:szCs w:val="28"/>
        </w:rPr>
        <w:t xml:space="preserve">.  В населенном пункте </w:t>
      </w:r>
      <w:proofErr w:type="gramStart"/>
      <w:r w:rsidR="00532BEA">
        <w:rPr>
          <w:rFonts w:ascii="Times New Roman" w:hAnsi="Times New Roman" w:cs="Times New Roman"/>
          <w:sz w:val="28"/>
          <w:szCs w:val="28"/>
        </w:rPr>
        <w:t>Ровное</w:t>
      </w:r>
      <w:proofErr w:type="gramEnd"/>
      <w:r w:rsidR="00532BEA">
        <w:rPr>
          <w:rFonts w:ascii="Times New Roman" w:hAnsi="Times New Roman" w:cs="Times New Roman"/>
          <w:sz w:val="28"/>
          <w:szCs w:val="28"/>
        </w:rPr>
        <w:t xml:space="preserve"> денежные средства в сумме  181,0 тыс. рублей, полученные в результате областного конкурса </w:t>
      </w:r>
      <w:proofErr w:type="spellStart"/>
      <w:r w:rsidR="00532BEA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532BEA">
        <w:rPr>
          <w:rFonts w:ascii="Times New Roman" w:hAnsi="Times New Roman" w:cs="Times New Roman"/>
          <w:sz w:val="28"/>
          <w:szCs w:val="28"/>
        </w:rPr>
        <w:t>, также израсходованы на химическую обработку борщевика. Таким образом,</w:t>
      </w:r>
      <w:r w:rsidR="00BD4D18">
        <w:rPr>
          <w:rFonts w:ascii="Times New Roman" w:hAnsi="Times New Roman" w:cs="Times New Roman"/>
          <w:sz w:val="28"/>
          <w:szCs w:val="28"/>
        </w:rPr>
        <w:t xml:space="preserve"> ежегодно освобождаются площади от сорняка в населенных пунктах и на землях </w:t>
      </w:r>
      <w:proofErr w:type="spellStart"/>
      <w:r w:rsidR="00BD4D18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BD4D18">
        <w:rPr>
          <w:rFonts w:ascii="Times New Roman" w:hAnsi="Times New Roman" w:cs="Times New Roman"/>
          <w:sz w:val="28"/>
          <w:szCs w:val="28"/>
        </w:rPr>
        <w:t>. В 2023 году работы планируем продолжать. Договора на химическую обработку заключаем с Филиалом ФГБУ «</w:t>
      </w:r>
      <w:proofErr w:type="spellStart"/>
      <w:r w:rsidR="00BD4D18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BD4D18">
        <w:rPr>
          <w:rFonts w:ascii="Times New Roman" w:hAnsi="Times New Roman" w:cs="Times New Roman"/>
          <w:sz w:val="28"/>
          <w:szCs w:val="28"/>
        </w:rPr>
        <w:t xml:space="preserve"> по Новгородской области».</w:t>
      </w:r>
    </w:p>
    <w:p w:rsidR="00BD4D18" w:rsidRDefault="00BD4D18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760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D4D18" w:rsidRDefault="00BD4D18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деятельности Главы поселения, Администрации во многом зависят от бюджета сельского поселения, его доходной части.</w:t>
      </w:r>
    </w:p>
    <w:p w:rsidR="00DF2EDB" w:rsidRPr="00F710A4" w:rsidRDefault="00DF2EDB" w:rsidP="00F7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Итак, исполнение бюджета за 2022 год:</w:t>
      </w:r>
    </w:p>
    <w:p w:rsidR="000D0058" w:rsidRPr="00A13159" w:rsidRDefault="000D0058" w:rsidP="000D0058">
      <w:pPr>
        <w:jc w:val="center"/>
        <w:rPr>
          <w:u w:val="single"/>
        </w:rPr>
      </w:pPr>
      <w:r w:rsidRPr="007D78E2">
        <w:rPr>
          <w:b/>
          <w:sz w:val="32"/>
          <w:szCs w:val="32"/>
          <w:u w:val="single"/>
        </w:rPr>
        <w:t>ОТЧЁТ   за  20</w:t>
      </w:r>
      <w:r>
        <w:rPr>
          <w:b/>
          <w:sz w:val="32"/>
          <w:szCs w:val="32"/>
          <w:u w:val="single"/>
        </w:rPr>
        <w:t>22</w:t>
      </w:r>
      <w:r w:rsidRPr="007D78E2">
        <w:rPr>
          <w:b/>
          <w:sz w:val="32"/>
          <w:szCs w:val="32"/>
          <w:u w:val="single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4"/>
        <w:gridCol w:w="1528"/>
        <w:gridCol w:w="1392"/>
        <w:gridCol w:w="1506"/>
      </w:tblGrid>
      <w:tr w:rsidR="000D0058" w:rsidRPr="00B25956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rPr>
                <w:u w:val="single"/>
              </w:rPr>
            </w:pPr>
          </w:p>
        </w:tc>
        <w:tc>
          <w:tcPr>
            <w:tcW w:w="1528" w:type="dxa"/>
            <w:shd w:val="clear" w:color="auto" w:fill="auto"/>
          </w:tcPr>
          <w:p w:rsidR="000D0058" w:rsidRPr="00A13159" w:rsidRDefault="000D0058" w:rsidP="00347661">
            <w:pPr>
              <w:jc w:val="center"/>
            </w:pPr>
            <w:r w:rsidRPr="00A13159">
              <w:t>План</w:t>
            </w:r>
          </w:p>
          <w:p w:rsidR="000D0058" w:rsidRPr="00A13159" w:rsidRDefault="000D0058" w:rsidP="00347661">
            <w:pPr>
              <w:jc w:val="center"/>
            </w:pPr>
            <w:r w:rsidRPr="00A13159">
              <w:t>тыс. руб.</w:t>
            </w:r>
          </w:p>
        </w:tc>
        <w:tc>
          <w:tcPr>
            <w:tcW w:w="1392" w:type="dxa"/>
            <w:shd w:val="clear" w:color="auto" w:fill="auto"/>
          </w:tcPr>
          <w:p w:rsidR="000D0058" w:rsidRPr="00A13159" w:rsidRDefault="000D0058" w:rsidP="00347661">
            <w:pPr>
              <w:jc w:val="center"/>
            </w:pPr>
            <w:r w:rsidRPr="00A13159">
              <w:t>Факт</w:t>
            </w:r>
          </w:p>
          <w:p w:rsidR="000D0058" w:rsidRPr="00A13159" w:rsidRDefault="000D0058" w:rsidP="00347661">
            <w:pPr>
              <w:jc w:val="center"/>
            </w:pPr>
            <w:r w:rsidRPr="00A13159">
              <w:t>тыс. руб.</w:t>
            </w:r>
          </w:p>
        </w:tc>
        <w:tc>
          <w:tcPr>
            <w:tcW w:w="1506" w:type="dxa"/>
            <w:shd w:val="clear" w:color="auto" w:fill="auto"/>
          </w:tcPr>
          <w:p w:rsidR="000D0058" w:rsidRPr="00A13159" w:rsidRDefault="000D0058" w:rsidP="00347661">
            <w:pPr>
              <w:jc w:val="center"/>
            </w:pPr>
            <w:r w:rsidRPr="00A13159">
              <w:t>Выполнение</w:t>
            </w:r>
          </w:p>
          <w:p w:rsidR="000D0058" w:rsidRPr="00A13159" w:rsidRDefault="000D0058" w:rsidP="00347661">
            <w:pPr>
              <w:jc w:val="center"/>
            </w:pPr>
            <w:r w:rsidRPr="00A13159">
              <w:t>%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ДОХОДЫ ВСЕГО: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B25956">
              <w:rPr>
                <w:b/>
                <w:sz w:val="24"/>
                <w:szCs w:val="24"/>
              </w:rPr>
              <w:t> 3</w:t>
            </w:r>
            <w:r>
              <w:rPr>
                <w:b/>
                <w:sz w:val="24"/>
                <w:szCs w:val="24"/>
              </w:rPr>
              <w:t>3</w:t>
            </w:r>
            <w:r w:rsidRPr="00B25956">
              <w:rPr>
                <w:b/>
                <w:sz w:val="24"/>
                <w:szCs w:val="24"/>
              </w:rPr>
              <w:t>4,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B2595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410</w:t>
            </w:r>
            <w:r w:rsidRPr="00B2595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Pr="00B259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100,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 xml:space="preserve"> </w:t>
            </w:r>
          </w:p>
          <w:p w:rsidR="000D0058" w:rsidRPr="00B25956" w:rsidRDefault="000D0058" w:rsidP="00347661">
            <w:pPr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</w:p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954,3</w:t>
            </w:r>
            <w:r w:rsidRPr="00B2595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</w:p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2595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030</w:t>
            </w:r>
            <w:r w:rsidRPr="00B25956">
              <w:rPr>
                <w:b/>
                <w:sz w:val="24"/>
                <w:szCs w:val="24"/>
              </w:rPr>
              <w:t>,4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</w:p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1</w:t>
            </w:r>
            <w:r w:rsidRPr="00B2595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-доходы от уплаты акцизов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447,20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453,51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0D0058" w:rsidRPr="00A13159" w:rsidTr="000D0058">
        <w:trPr>
          <w:trHeight w:val="303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B25956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25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14,02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</w:t>
            </w:r>
            <w:r>
              <w:rPr>
                <w:sz w:val="24"/>
                <w:szCs w:val="24"/>
              </w:rPr>
              <w:t>1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налог на имущество физических лиц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9</w:t>
            </w:r>
            <w:r w:rsidRPr="00B25956">
              <w:rPr>
                <w:sz w:val="24"/>
                <w:szCs w:val="24"/>
              </w:rPr>
              <w:t>,00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4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земельный налог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347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401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B25956">
              <w:rPr>
                <w:sz w:val="24"/>
                <w:szCs w:val="24"/>
              </w:rPr>
              <w:t>9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B25956">
              <w:rPr>
                <w:sz w:val="24"/>
                <w:szCs w:val="24"/>
              </w:rPr>
              <w:t>,0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госпошлина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  <w:r w:rsidRPr="00B25956">
              <w:rPr>
                <w:sz w:val="24"/>
                <w:szCs w:val="24"/>
              </w:rPr>
              <w:t>,0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lastRenderedPageBreak/>
              <w:t>- доходы от сдачи в аренду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B25956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0D0058" w:rsidRPr="00A13159" w:rsidTr="000D0058">
        <w:trPr>
          <w:trHeight w:val="376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инициативные платежи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B25956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B25956">
              <w:rPr>
                <w:sz w:val="24"/>
                <w:szCs w:val="24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B2595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380</w:t>
            </w:r>
            <w:r w:rsidRPr="00B2595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B2595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38</w:t>
            </w:r>
            <w:r w:rsidRPr="00B25956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0D0058">
            <w:pPr>
              <w:jc w:val="right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- дотации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6 491,82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6 491,82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100,0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- субсидии</w:t>
            </w:r>
          </w:p>
          <w:p w:rsidR="000D0058" w:rsidRPr="00B25956" w:rsidRDefault="000D0058" w:rsidP="00347661">
            <w:pPr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 xml:space="preserve">в том числе      </w:t>
            </w:r>
            <w:r>
              <w:rPr>
                <w:i/>
                <w:sz w:val="24"/>
                <w:szCs w:val="24"/>
              </w:rPr>
              <w:t xml:space="preserve">            </w:t>
            </w:r>
            <w:r w:rsidRPr="00B25956">
              <w:rPr>
                <w:i/>
                <w:sz w:val="24"/>
                <w:szCs w:val="24"/>
              </w:rPr>
              <w:t xml:space="preserve">    -  по дорожному</w:t>
            </w:r>
            <w:r>
              <w:rPr>
                <w:i/>
                <w:sz w:val="24"/>
                <w:szCs w:val="24"/>
              </w:rPr>
              <w:t xml:space="preserve"> фонду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-  по ТОС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- по ППМИ</w:t>
            </w:r>
          </w:p>
          <w:p w:rsidR="000D0058" w:rsidRPr="00B25956" w:rsidRDefault="000D0058" w:rsidP="000D0058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- по устойчивому развитию сельских территорий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6 </w:t>
            </w:r>
            <w:r>
              <w:rPr>
                <w:b/>
                <w:sz w:val="24"/>
                <w:szCs w:val="24"/>
              </w:rPr>
              <w:t>046</w:t>
            </w:r>
            <w:r w:rsidRPr="00B25956">
              <w:rPr>
                <w:b/>
                <w:sz w:val="24"/>
                <w:szCs w:val="24"/>
              </w:rPr>
              <w:t>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4 896</w:t>
            </w:r>
            <w:r w:rsidRPr="00B25956">
              <w:rPr>
                <w:i/>
                <w:sz w:val="24"/>
                <w:szCs w:val="24"/>
              </w:rPr>
              <w:t>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</w:t>
            </w:r>
            <w:r w:rsidRPr="00B25956">
              <w:rPr>
                <w:i/>
                <w:sz w:val="24"/>
                <w:szCs w:val="24"/>
              </w:rPr>
              <w:t>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Pr="00B25956">
              <w:rPr>
                <w:i/>
                <w:sz w:val="24"/>
                <w:szCs w:val="24"/>
              </w:rPr>
              <w:t>00,00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350,00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6 </w:t>
            </w:r>
            <w:r>
              <w:rPr>
                <w:b/>
                <w:sz w:val="24"/>
                <w:szCs w:val="24"/>
              </w:rPr>
              <w:t>046</w:t>
            </w:r>
            <w:r w:rsidRPr="00B2595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4 896,00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</w:t>
            </w:r>
            <w:r w:rsidRPr="00B25956">
              <w:rPr>
                <w:i/>
                <w:sz w:val="24"/>
                <w:szCs w:val="24"/>
              </w:rPr>
              <w:t>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Pr="00B25956">
              <w:rPr>
                <w:i/>
                <w:sz w:val="24"/>
                <w:szCs w:val="24"/>
              </w:rPr>
              <w:t>00,00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350,00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- субвенци</w:t>
            </w:r>
            <w:r w:rsidRPr="00B25956">
              <w:rPr>
                <w:sz w:val="24"/>
                <w:szCs w:val="24"/>
              </w:rPr>
              <w:t>и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в том</w:t>
            </w:r>
            <w:r>
              <w:rPr>
                <w:i/>
                <w:sz w:val="24"/>
                <w:szCs w:val="24"/>
              </w:rPr>
              <w:t xml:space="preserve"> числе                     </w:t>
            </w:r>
            <w:r w:rsidRPr="00B25956">
              <w:rPr>
                <w:i/>
                <w:sz w:val="24"/>
                <w:szCs w:val="24"/>
              </w:rPr>
              <w:t xml:space="preserve">    - по воинскому учету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 xml:space="preserve"> - по содержанию штатных единиц ТБО</w:t>
            </w:r>
          </w:p>
          <w:p w:rsidR="000D0058" w:rsidRPr="00B25956" w:rsidRDefault="000D0058" w:rsidP="000D0058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 xml:space="preserve">-  по составлению </w:t>
            </w:r>
            <w:proofErr w:type="spellStart"/>
            <w:r w:rsidRPr="00B25956">
              <w:rPr>
                <w:i/>
                <w:sz w:val="24"/>
                <w:szCs w:val="24"/>
              </w:rPr>
              <w:t>администр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 w:rsidRPr="00B25956">
              <w:rPr>
                <w:i/>
                <w:sz w:val="24"/>
                <w:szCs w:val="24"/>
              </w:rPr>
              <w:t xml:space="preserve"> протоколов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201,57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101,07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0,50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201,57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101,07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0,50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1969"/>
        </w:trPr>
        <w:tc>
          <w:tcPr>
            <w:tcW w:w="5144" w:type="dxa"/>
            <w:tcBorders>
              <w:bottom w:val="single" w:sz="4" w:space="0" w:color="auto"/>
            </w:tcBorders>
            <w:shd w:val="clear" w:color="auto" w:fill="auto"/>
          </w:tcPr>
          <w:p w:rsidR="000D0058" w:rsidRDefault="000D0058" w:rsidP="00347661">
            <w:pPr>
              <w:jc w:val="right"/>
              <w:rPr>
                <w:b/>
                <w:sz w:val="24"/>
                <w:szCs w:val="24"/>
              </w:rPr>
            </w:pPr>
            <w:r w:rsidRPr="006A7837">
              <w:rPr>
                <w:b/>
                <w:sz w:val="24"/>
                <w:szCs w:val="24"/>
              </w:rPr>
              <w:t>- прочие межбюджетны</w:t>
            </w:r>
            <w:r>
              <w:rPr>
                <w:b/>
                <w:sz w:val="24"/>
                <w:szCs w:val="24"/>
              </w:rPr>
              <w:t>е трансферты</w:t>
            </w:r>
          </w:p>
          <w:p w:rsidR="000D0058" w:rsidRPr="008F59E6" w:rsidRDefault="000D0058" w:rsidP="00347661">
            <w:pPr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 xml:space="preserve"> в том числе</w:t>
            </w:r>
          </w:p>
          <w:p w:rsidR="000D0058" w:rsidRPr="008F59E6" w:rsidRDefault="000D0058" w:rsidP="0034766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>- мероприятия по борьбе с борщевиком</w:t>
            </w:r>
          </w:p>
          <w:p w:rsidR="000D0058" w:rsidRPr="008F59E6" w:rsidRDefault="000D0058" w:rsidP="0034766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>- первоочередные расходы</w:t>
            </w:r>
          </w:p>
          <w:p w:rsidR="000D0058" w:rsidRPr="008F59E6" w:rsidRDefault="000D0058" w:rsidP="0034766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>- повышение заработной платы</w:t>
            </w:r>
          </w:p>
          <w:p w:rsidR="000D0058" w:rsidRPr="000D0058" w:rsidRDefault="000D0058" w:rsidP="000D0058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>- организация работ безработных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:rsidR="000D0058" w:rsidRPr="008F59E6" w:rsidRDefault="000D0058" w:rsidP="003476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1640,63</w:t>
            </w:r>
          </w:p>
          <w:p w:rsidR="000D0058" w:rsidRPr="008F59E6" w:rsidRDefault="000D0058" w:rsidP="00347661">
            <w:pPr>
              <w:rPr>
                <w:bCs/>
                <w:i/>
                <w:iCs/>
                <w:sz w:val="24"/>
                <w:szCs w:val="24"/>
              </w:rPr>
            </w:pPr>
          </w:p>
          <w:p w:rsidR="000D0058" w:rsidRPr="008F59E6" w:rsidRDefault="000D0058" w:rsidP="0034766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>920,63</w:t>
            </w:r>
          </w:p>
          <w:p w:rsidR="000D0058" w:rsidRPr="008F59E6" w:rsidRDefault="000D0058" w:rsidP="00347661">
            <w:pPr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 xml:space="preserve">           321,38</w:t>
            </w:r>
          </w:p>
          <w:p w:rsidR="000D0058" w:rsidRDefault="000D0058" w:rsidP="0034766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>181,60</w:t>
            </w:r>
          </w:p>
          <w:p w:rsidR="000D0058" w:rsidRPr="008F59E6" w:rsidRDefault="000D0058" w:rsidP="0034766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217,02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0D0058" w:rsidRPr="008F59E6" w:rsidRDefault="000D0058" w:rsidP="003476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1640,63</w:t>
            </w:r>
          </w:p>
          <w:p w:rsidR="000D0058" w:rsidRPr="008F59E6" w:rsidRDefault="000D0058" w:rsidP="00347661">
            <w:pPr>
              <w:rPr>
                <w:bCs/>
                <w:i/>
                <w:iCs/>
                <w:sz w:val="24"/>
                <w:szCs w:val="24"/>
              </w:rPr>
            </w:pPr>
          </w:p>
          <w:p w:rsidR="000D0058" w:rsidRPr="008F59E6" w:rsidRDefault="000D0058" w:rsidP="0034766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>920,63</w:t>
            </w:r>
          </w:p>
          <w:p w:rsidR="000D0058" w:rsidRPr="008F59E6" w:rsidRDefault="000D0058" w:rsidP="0034766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 xml:space="preserve">         321,38</w:t>
            </w:r>
          </w:p>
          <w:p w:rsidR="000D0058" w:rsidRDefault="000D0058" w:rsidP="0034766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>181,60</w:t>
            </w:r>
          </w:p>
          <w:p w:rsidR="000D0058" w:rsidRPr="008F59E6" w:rsidRDefault="000D0058" w:rsidP="00347661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217,02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:rsidR="000D0058" w:rsidRPr="008F59E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  <w:p w:rsidR="000D0058" w:rsidRPr="008F59E6" w:rsidRDefault="000D0058" w:rsidP="00347661">
            <w:pPr>
              <w:rPr>
                <w:bCs/>
                <w:i/>
                <w:iCs/>
                <w:sz w:val="24"/>
                <w:szCs w:val="24"/>
              </w:rPr>
            </w:pPr>
          </w:p>
          <w:p w:rsidR="000D0058" w:rsidRPr="008F59E6" w:rsidRDefault="000D0058" w:rsidP="0034766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>100,0</w:t>
            </w:r>
          </w:p>
          <w:p w:rsidR="000D0058" w:rsidRPr="008F59E6" w:rsidRDefault="000D0058" w:rsidP="0034766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>100,0</w:t>
            </w:r>
          </w:p>
          <w:p w:rsidR="000D0058" w:rsidRDefault="000D0058" w:rsidP="0034766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F59E6">
              <w:rPr>
                <w:bCs/>
                <w:i/>
                <w:iCs/>
                <w:sz w:val="24"/>
                <w:szCs w:val="24"/>
              </w:rPr>
              <w:t>100,0</w:t>
            </w:r>
          </w:p>
          <w:p w:rsidR="000D0058" w:rsidRPr="008F59E6" w:rsidRDefault="000D0058" w:rsidP="00347661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100,0</w:t>
            </w:r>
          </w:p>
        </w:tc>
      </w:tr>
      <w:tr w:rsidR="000D0058" w:rsidRPr="00A13159" w:rsidTr="000D0058">
        <w:tc>
          <w:tcPr>
            <w:tcW w:w="957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D0058" w:rsidRPr="00B25956" w:rsidRDefault="000D0058" w:rsidP="00347661">
            <w:pPr>
              <w:rPr>
                <w:sz w:val="24"/>
                <w:szCs w:val="24"/>
              </w:rPr>
            </w:pP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План</w:t>
            </w:r>
          </w:p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тыс. руб.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Факт</w:t>
            </w:r>
          </w:p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тыс. руб.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Выполнение</w:t>
            </w:r>
          </w:p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%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rPr>
                <w:b/>
                <w:sz w:val="24"/>
                <w:szCs w:val="24"/>
              </w:rPr>
            </w:pPr>
            <w:r w:rsidRPr="00B25956"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19 583,73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19 122,02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97,6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-содержание главы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934,39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934,39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содержание управления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4 111,86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4 063,41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уплата налогов, сборов и др</w:t>
            </w:r>
            <w:r>
              <w:rPr>
                <w:sz w:val="24"/>
                <w:szCs w:val="24"/>
              </w:rPr>
              <w:t>.</w:t>
            </w:r>
            <w:r w:rsidRPr="00B25956">
              <w:rPr>
                <w:sz w:val="24"/>
                <w:szCs w:val="24"/>
              </w:rPr>
              <w:t xml:space="preserve"> платежей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164,17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164,17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255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содержание штатных единиц по ТБО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101,07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101,07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285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>повышение оплаты труда</w:t>
            </w:r>
          </w:p>
        </w:tc>
        <w:tc>
          <w:tcPr>
            <w:tcW w:w="1528" w:type="dxa"/>
            <w:shd w:val="clear" w:color="auto" w:fill="auto"/>
          </w:tcPr>
          <w:p w:rsidR="000D0058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181,60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181,60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 xml:space="preserve">- </w:t>
            </w:r>
            <w:proofErr w:type="spellStart"/>
            <w:r w:rsidRPr="00B25956">
              <w:rPr>
                <w:sz w:val="24"/>
                <w:szCs w:val="24"/>
              </w:rPr>
              <w:t>межбюдж</w:t>
            </w:r>
            <w:proofErr w:type="spellEnd"/>
            <w:r w:rsidRPr="00B25956">
              <w:rPr>
                <w:sz w:val="24"/>
                <w:szCs w:val="24"/>
              </w:rPr>
              <w:t xml:space="preserve"> трансферты по закупкам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376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 xml:space="preserve">- </w:t>
            </w:r>
            <w:proofErr w:type="spellStart"/>
            <w:r w:rsidRPr="00B25956">
              <w:rPr>
                <w:sz w:val="24"/>
                <w:szCs w:val="24"/>
              </w:rPr>
              <w:t>межбюдж</w:t>
            </w:r>
            <w:proofErr w:type="spellEnd"/>
            <w:r w:rsidRPr="00B25956">
              <w:rPr>
                <w:sz w:val="24"/>
                <w:szCs w:val="24"/>
              </w:rPr>
              <w:t xml:space="preserve"> трансферты /счетная палата/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182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резервный фонд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1,0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0,0</w:t>
            </w:r>
          </w:p>
        </w:tc>
      </w:tr>
      <w:tr w:rsidR="000D0058" w:rsidRPr="00A13159" w:rsidTr="000D0058">
        <w:trPr>
          <w:trHeight w:val="337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выплаты старостам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16,63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16,63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304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развитие информационного общества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Pr="00B25956">
              <w:rPr>
                <w:sz w:val="24"/>
                <w:szCs w:val="24"/>
              </w:rPr>
              <w:t>,00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Pr="00B25956">
              <w:rPr>
                <w:sz w:val="24"/>
                <w:szCs w:val="24"/>
              </w:rPr>
              <w:t>,00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208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определение перечня должностных лиц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0,50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0,50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350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расходы по воинскому учету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350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расходы по пожарной безопасности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331,61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331,61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350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расходы дорожного фонда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в т</w:t>
            </w:r>
            <w:r>
              <w:rPr>
                <w:i/>
                <w:sz w:val="24"/>
                <w:szCs w:val="24"/>
              </w:rPr>
              <w:t xml:space="preserve">ом числе               </w:t>
            </w:r>
            <w:r w:rsidRPr="00B25956">
              <w:rPr>
                <w:i/>
                <w:sz w:val="24"/>
                <w:szCs w:val="24"/>
              </w:rPr>
              <w:t xml:space="preserve">     </w:t>
            </w:r>
            <w:proofErr w:type="gramStart"/>
            <w:r w:rsidRPr="00B25956">
              <w:rPr>
                <w:i/>
                <w:sz w:val="24"/>
                <w:szCs w:val="24"/>
              </w:rPr>
              <w:t>-р</w:t>
            </w:r>
            <w:proofErr w:type="gramEnd"/>
            <w:r w:rsidRPr="00B25956">
              <w:rPr>
                <w:i/>
                <w:sz w:val="24"/>
                <w:szCs w:val="24"/>
              </w:rPr>
              <w:t>емонт и содержание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-субсидия дорожного фонда области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-</w:t>
            </w:r>
            <w:proofErr w:type="spellStart"/>
            <w:r w:rsidRPr="00B25956">
              <w:rPr>
                <w:i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7 367,62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 185,75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4 896,00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285,87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367,62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 185,75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4 896,00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285,87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259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 xml:space="preserve">- расходы </w:t>
            </w:r>
            <w:proofErr w:type="spellStart"/>
            <w:r w:rsidRPr="00B25956">
              <w:rPr>
                <w:sz w:val="24"/>
                <w:szCs w:val="24"/>
              </w:rPr>
              <w:t>мун</w:t>
            </w:r>
            <w:proofErr w:type="spellEnd"/>
            <w:r w:rsidRPr="00B25956">
              <w:rPr>
                <w:sz w:val="24"/>
                <w:szCs w:val="24"/>
              </w:rPr>
              <w:t xml:space="preserve">. программы по </w:t>
            </w:r>
            <w:proofErr w:type="spellStart"/>
            <w:r w:rsidRPr="00B25956">
              <w:rPr>
                <w:sz w:val="24"/>
                <w:szCs w:val="24"/>
              </w:rPr>
              <w:t>ТОСам</w:t>
            </w:r>
            <w:proofErr w:type="spellEnd"/>
          </w:p>
          <w:p w:rsidR="000D0058" w:rsidRPr="00B25956" w:rsidRDefault="00792706" w:rsidP="007927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том числе         </w:t>
            </w:r>
            <w:r w:rsidR="000D0058" w:rsidRPr="00B25956">
              <w:rPr>
                <w:i/>
                <w:sz w:val="24"/>
                <w:szCs w:val="24"/>
              </w:rPr>
              <w:t xml:space="preserve">                     </w:t>
            </w:r>
            <w:proofErr w:type="spellStart"/>
            <w:r w:rsidR="000D0058" w:rsidRPr="00B25956">
              <w:rPr>
                <w:i/>
                <w:sz w:val="24"/>
                <w:szCs w:val="24"/>
              </w:rPr>
              <w:t>софинансирование</w:t>
            </w:r>
            <w:proofErr w:type="spellEnd"/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- субсидия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  <w:r w:rsidRPr="00B25956">
              <w:rPr>
                <w:sz w:val="24"/>
                <w:szCs w:val="24"/>
              </w:rPr>
              <w:t>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</w:t>
            </w:r>
            <w:r w:rsidRPr="00B25956">
              <w:rPr>
                <w:i/>
                <w:sz w:val="24"/>
                <w:szCs w:val="24"/>
              </w:rPr>
              <w:t>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</w:t>
            </w:r>
            <w:r w:rsidRPr="00B25956">
              <w:rPr>
                <w:i/>
                <w:sz w:val="24"/>
                <w:szCs w:val="24"/>
              </w:rPr>
              <w:t>,00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</w:t>
            </w:r>
            <w:r w:rsidRPr="00B25956">
              <w:rPr>
                <w:i/>
                <w:sz w:val="24"/>
                <w:szCs w:val="24"/>
              </w:rPr>
              <w:t>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</w:t>
            </w:r>
            <w:r w:rsidRPr="00B25956">
              <w:rPr>
                <w:i/>
                <w:sz w:val="24"/>
                <w:szCs w:val="24"/>
              </w:rPr>
              <w:t>,00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337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 xml:space="preserve">- расходы </w:t>
            </w:r>
            <w:proofErr w:type="spellStart"/>
            <w:r w:rsidRPr="00B25956">
              <w:rPr>
                <w:sz w:val="24"/>
                <w:szCs w:val="24"/>
              </w:rPr>
              <w:t>мун</w:t>
            </w:r>
            <w:proofErr w:type="spellEnd"/>
            <w:r w:rsidRPr="00B25956">
              <w:rPr>
                <w:sz w:val="24"/>
                <w:szCs w:val="24"/>
              </w:rPr>
              <w:t>. программы по ППМИ</w:t>
            </w:r>
          </w:p>
          <w:p w:rsidR="000D0058" w:rsidRPr="00B25956" w:rsidRDefault="00792706" w:rsidP="003476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 том числе          </w:t>
            </w:r>
            <w:r w:rsidR="000D0058" w:rsidRPr="00B25956">
              <w:rPr>
                <w:i/>
                <w:sz w:val="24"/>
                <w:szCs w:val="24"/>
              </w:rPr>
              <w:t xml:space="preserve">                 </w:t>
            </w:r>
            <w:proofErr w:type="gramStart"/>
            <w:r w:rsidR="000D0058" w:rsidRPr="00B25956">
              <w:rPr>
                <w:i/>
                <w:sz w:val="24"/>
                <w:szCs w:val="24"/>
              </w:rPr>
              <w:t>-</w:t>
            </w:r>
            <w:proofErr w:type="spellStart"/>
            <w:r w:rsidR="000D0058" w:rsidRPr="00B25956">
              <w:rPr>
                <w:i/>
                <w:sz w:val="24"/>
                <w:szCs w:val="24"/>
              </w:rPr>
              <w:t>с</w:t>
            </w:r>
            <w:proofErr w:type="gramEnd"/>
            <w:r w:rsidR="000D0058" w:rsidRPr="00B25956">
              <w:rPr>
                <w:i/>
                <w:sz w:val="24"/>
                <w:szCs w:val="24"/>
              </w:rPr>
              <w:t>офинансирование</w:t>
            </w:r>
            <w:proofErr w:type="spellEnd"/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- инициативные платежи</w:t>
            </w:r>
          </w:p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- субсидия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</w:t>
            </w:r>
            <w:r w:rsidRPr="00B25956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0</w:t>
            </w:r>
            <w:r w:rsidRPr="00B25956">
              <w:rPr>
                <w:i/>
                <w:sz w:val="24"/>
                <w:szCs w:val="24"/>
              </w:rPr>
              <w:t>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292,00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Pr="00B25956">
              <w:rPr>
                <w:i/>
                <w:sz w:val="24"/>
                <w:szCs w:val="24"/>
              </w:rPr>
              <w:t>00,00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</w:t>
            </w:r>
            <w:r w:rsidRPr="00B25956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0</w:t>
            </w:r>
            <w:r w:rsidRPr="00B25956">
              <w:rPr>
                <w:i/>
                <w:sz w:val="24"/>
                <w:szCs w:val="24"/>
              </w:rPr>
              <w:t>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292,00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Pr="00B25956">
              <w:rPr>
                <w:i/>
                <w:sz w:val="24"/>
                <w:szCs w:val="24"/>
              </w:rPr>
              <w:t>00,00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532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 xml:space="preserve">- реализация общественно значимых проектов  </w:t>
            </w:r>
          </w:p>
          <w:p w:rsidR="000D0058" w:rsidRPr="00B25956" w:rsidRDefault="000D0058" w:rsidP="00347661">
            <w:pPr>
              <w:jc w:val="both"/>
              <w:rPr>
                <w:i/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 xml:space="preserve"> </w:t>
            </w:r>
            <w:r w:rsidRPr="00B25956">
              <w:rPr>
                <w:i/>
                <w:sz w:val="24"/>
                <w:szCs w:val="24"/>
              </w:rPr>
              <w:t>в том ч</w:t>
            </w:r>
            <w:r w:rsidR="00792706">
              <w:rPr>
                <w:i/>
                <w:sz w:val="24"/>
                <w:szCs w:val="24"/>
              </w:rPr>
              <w:t xml:space="preserve">исле                    </w:t>
            </w:r>
            <w:r w:rsidRPr="00B25956">
              <w:rPr>
                <w:i/>
                <w:sz w:val="24"/>
                <w:szCs w:val="24"/>
              </w:rPr>
              <w:t xml:space="preserve">      </w:t>
            </w:r>
            <w:proofErr w:type="gramStart"/>
            <w:r w:rsidRPr="00B25956">
              <w:rPr>
                <w:i/>
                <w:sz w:val="24"/>
                <w:szCs w:val="24"/>
              </w:rPr>
              <w:t>-</w:t>
            </w:r>
            <w:proofErr w:type="spellStart"/>
            <w:r w:rsidRPr="00B25956">
              <w:rPr>
                <w:i/>
                <w:sz w:val="24"/>
                <w:szCs w:val="24"/>
              </w:rPr>
              <w:t>с</w:t>
            </w:r>
            <w:proofErr w:type="gramEnd"/>
            <w:r w:rsidRPr="00B25956">
              <w:rPr>
                <w:i/>
                <w:sz w:val="24"/>
                <w:szCs w:val="24"/>
              </w:rPr>
              <w:t>офинансирование</w:t>
            </w:r>
            <w:proofErr w:type="spellEnd"/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- субсидия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455,00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105,00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350,00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455,00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105,00</w:t>
            </w:r>
          </w:p>
          <w:p w:rsidR="000D0058" w:rsidRPr="00B25956" w:rsidRDefault="000D0058" w:rsidP="00347661">
            <w:pPr>
              <w:jc w:val="right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350,00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  <w:p w:rsidR="000D0058" w:rsidRPr="00B25956" w:rsidRDefault="000D0058" w:rsidP="00347661">
            <w:pPr>
              <w:jc w:val="center"/>
              <w:rPr>
                <w:i/>
                <w:sz w:val="24"/>
                <w:szCs w:val="24"/>
              </w:rPr>
            </w:pPr>
            <w:r w:rsidRPr="00B25956">
              <w:rPr>
                <w:i/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285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первоочередные расходы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321,38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321,38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233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мероприятия по борьбе с борщевиком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920,63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920,63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233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организация работ безработных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217,02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217,02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293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расходы по уличному освещению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2 085,64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1 673,38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595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0D0058" w:rsidRPr="00A13159" w:rsidTr="000D0058">
        <w:trPr>
          <w:trHeight w:val="311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lastRenderedPageBreak/>
              <w:t>- расходы по содержанию кладбищ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285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расходы по прочему благоустройству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322,49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322,49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260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мероприятия по молодежной политике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25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B25956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B25956">
              <w:rPr>
                <w:sz w:val="24"/>
                <w:szCs w:val="24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25956">
              <w:rPr>
                <w:sz w:val="24"/>
                <w:szCs w:val="24"/>
              </w:rPr>
              <w:t>0,0</w:t>
            </w:r>
          </w:p>
        </w:tc>
      </w:tr>
      <w:tr w:rsidR="000D0058" w:rsidRPr="00A13159" w:rsidTr="000D0058">
        <w:trPr>
          <w:trHeight w:val="247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мероприятия по культуре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29,8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29,8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  <w:tr w:rsidR="000D0058" w:rsidRPr="00A13159" w:rsidTr="000D0058">
        <w:trPr>
          <w:trHeight w:val="298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мероприятия по физической культуре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25956">
              <w:rPr>
                <w:sz w:val="24"/>
                <w:szCs w:val="24"/>
              </w:rPr>
              <w:t>,00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25956">
              <w:rPr>
                <w:sz w:val="24"/>
                <w:szCs w:val="24"/>
              </w:rPr>
              <w:t>0,0</w:t>
            </w:r>
          </w:p>
        </w:tc>
      </w:tr>
      <w:tr w:rsidR="000D0058" w:rsidRPr="00A13159" w:rsidTr="000D0058">
        <w:trPr>
          <w:trHeight w:val="246"/>
        </w:trPr>
        <w:tc>
          <w:tcPr>
            <w:tcW w:w="5144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- социальное обеспечение – пенсии</w:t>
            </w:r>
          </w:p>
        </w:tc>
        <w:tc>
          <w:tcPr>
            <w:tcW w:w="1528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260,70</w:t>
            </w:r>
          </w:p>
        </w:tc>
        <w:tc>
          <w:tcPr>
            <w:tcW w:w="1392" w:type="dxa"/>
            <w:shd w:val="clear" w:color="auto" w:fill="auto"/>
          </w:tcPr>
          <w:p w:rsidR="000D0058" w:rsidRPr="00B25956" w:rsidRDefault="000D0058" w:rsidP="003476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260,70</w:t>
            </w:r>
          </w:p>
        </w:tc>
        <w:tc>
          <w:tcPr>
            <w:tcW w:w="1506" w:type="dxa"/>
            <w:shd w:val="clear" w:color="auto" w:fill="auto"/>
          </w:tcPr>
          <w:p w:rsidR="000D0058" w:rsidRPr="00B25956" w:rsidRDefault="000D0058" w:rsidP="00347661">
            <w:pPr>
              <w:jc w:val="center"/>
              <w:rPr>
                <w:sz w:val="24"/>
                <w:szCs w:val="24"/>
              </w:rPr>
            </w:pPr>
            <w:r w:rsidRPr="00B25956">
              <w:rPr>
                <w:sz w:val="24"/>
                <w:szCs w:val="24"/>
              </w:rPr>
              <w:t>100,0</w:t>
            </w:r>
          </w:p>
        </w:tc>
      </w:tr>
    </w:tbl>
    <w:p w:rsidR="000D0058" w:rsidRPr="00792706" w:rsidRDefault="000D0058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2706">
        <w:rPr>
          <w:rFonts w:ascii="Times New Roman" w:hAnsi="Times New Roman" w:cs="Times New Roman"/>
          <w:sz w:val="28"/>
          <w:szCs w:val="28"/>
        </w:rPr>
        <w:t xml:space="preserve">                 Плановый дефицит исполнения бюджета за 2022 год составляет 249 408,67 рублей, за счет расхода остатка денежных средств на 01.01.2022 год. Фактическое исполнение бюджета составляет </w:t>
      </w:r>
      <w:proofErr w:type="spellStart"/>
      <w:r w:rsidRPr="00792706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792706">
        <w:rPr>
          <w:rFonts w:ascii="Times New Roman" w:hAnsi="Times New Roman" w:cs="Times New Roman"/>
          <w:sz w:val="28"/>
          <w:szCs w:val="28"/>
        </w:rPr>
        <w:t xml:space="preserve"> 288 496,65 рублей</w:t>
      </w:r>
    </w:p>
    <w:p w:rsidR="000D0058" w:rsidRPr="00792706" w:rsidRDefault="000D0058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2706">
        <w:rPr>
          <w:rFonts w:ascii="Times New Roman" w:hAnsi="Times New Roman" w:cs="Times New Roman"/>
          <w:sz w:val="28"/>
          <w:szCs w:val="28"/>
        </w:rPr>
        <w:t xml:space="preserve">          Остаток денежных средств 2022 года на счете казначейства  на 01.01.2023 года составляет 537 905,32 рублей, в том числе остаток по дорожному фонду составляет  20 032,22 рубля.</w:t>
      </w:r>
    </w:p>
    <w:p w:rsidR="000D0058" w:rsidRPr="00792706" w:rsidRDefault="000D0058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2706">
        <w:rPr>
          <w:rFonts w:ascii="Times New Roman" w:hAnsi="Times New Roman" w:cs="Times New Roman"/>
          <w:sz w:val="28"/>
          <w:szCs w:val="28"/>
        </w:rPr>
        <w:t xml:space="preserve">        Норматив на формирование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  муниципальных районов, городских и сельских поселений  области в  2022 году:</w:t>
      </w:r>
    </w:p>
    <w:p w:rsidR="000D0058" w:rsidRPr="00792706" w:rsidRDefault="000D0058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2706">
        <w:rPr>
          <w:rFonts w:ascii="Times New Roman" w:hAnsi="Times New Roman" w:cs="Times New Roman"/>
          <w:sz w:val="28"/>
          <w:szCs w:val="28"/>
        </w:rPr>
        <w:t xml:space="preserve"> -   по плану – 20,69 %;</w:t>
      </w:r>
    </w:p>
    <w:p w:rsidR="000D0058" w:rsidRPr="00792706" w:rsidRDefault="000D0058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2706">
        <w:rPr>
          <w:rFonts w:ascii="Times New Roman" w:hAnsi="Times New Roman" w:cs="Times New Roman"/>
          <w:sz w:val="28"/>
          <w:szCs w:val="28"/>
        </w:rPr>
        <w:t xml:space="preserve">-    фактически – 12,33 %.                                                                                                               </w:t>
      </w:r>
    </w:p>
    <w:p w:rsidR="000D0058" w:rsidRDefault="000D0058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2706">
        <w:rPr>
          <w:rFonts w:ascii="Times New Roman" w:hAnsi="Times New Roman" w:cs="Times New Roman"/>
          <w:sz w:val="28"/>
          <w:szCs w:val="28"/>
        </w:rPr>
        <w:t xml:space="preserve">                 Расходы на содержание аппарата управления составляют  28,8 </w:t>
      </w:r>
      <w:r w:rsidR="00792706" w:rsidRPr="00792706">
        <w:rPr>
          <w:rFonts w:ascii="Times New Roman" w:hAnsi="Times New Roman" w:cs="Times New Roman"/>
          <w:sz w:val="28"/>
          <w:szCs w:val="28"/>
        </w:rPr>
        <w:t xml:space="preserve"> %</w:t>
      </w:r>
      <w:r w:rsidRPr="00792706">
        <w:rPr>
          <w:rFonts w:ascii="Times New Roman" w:hAnsi="Times New Roman" w:cs="Times New Roman"/>
          <w:sz w:val="28"/>
          <w:szCs w:val="28"/>
        </w:rPr>
        <w:t xml:space="preserve"> </w:t>
      </w:r>
      <w:r w:rsidR="00792706" w:rsidRPr="00792706">
        <w:rPr>
          <w:rFonts w:ascii="Times New Roman" w:hAnsi="Times New Roman" w:cs="Times New Roman"/>
          <w:sz w:val="28"/>
          <w:szCs w:val="28"/>
        </w:rPr>
        <w:t>(</w:t>
      </w:r>
      <w:r w:rsidRPr="00792706">
        <w:rPr>
          <w:rFonts w:ascii="Times New Roman" w:hAnsi="Times New Roman" w:cs="Times New Roman"/>
          <w:sz w:val="28"/>
          <w:szCs w:val="28"/>
        </w:rPr>
        <w:t>5 501,30 тыс</w:t>
      </w:r>
      <w:proofErr w:type="gramStart"/>
      <w:r w:rsidRPr="007927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92706">
        <w:rPr>
          <w:rFonts w:ascii="Times New Roman" w:hAnsi="Times New Roman" w:cs="Times New Roman"/>
          <w:sz w:val="28"/>
          <w:szCs w:val="28"/>
        </w:rPr>
        <w:t>уб.) от общей суммы расходов – 19 122,02 тыс. руб.</w:t>
      </w:r>
    </w:p>
    <w:p w:rsidR="00B07601" w:rsidRPr="00792706" w:rsidRDefault="00B07601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792706" w:rsidRPr="00792706" w:rsidRDefault="00B07601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792706" w:rsidRPr="00792706">
        <w:rPr>
          <w:rFonts w:ascii="Times New Roman" w:hAnsi="Times New Roman" w:cs="Times New Roman"/>
          <w:sz w:val="28"/>
          <w:szCs w:val="28"/>
        </w:rPr>
        <w:t xml:space="preserve">одробно остановлюсь на муниципальной программе «Дорожная деятельность на территории </w:t>
      </w:r>
      <w:proofErr w:type="spellStart"/>
      <w:r w:rsidR="00792706" w:rsidRPr="00792706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792706" w:rsidRPr="00792706">
        <w:rPr>
          <w:rFonts w:ascii="Times New Roman" w:hAnsi="Times New Roman" w:cs="Times New Roman"/>
          <w:sz w:val="28"/>
          <w:szCs w:val="28"/>
        </w:rPr>
        <w:t xml:space="preserve"> сельского поселения» автомобильные дороги:</w:t>
      </w:r>
    </w:p>
    <w:p w:rsidR="00792706" w:rsidRPr="00792706" w:rsidRDefault="00792706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2706">
        <w:rPr>
          <w:rFonts w:ascii="Times New Roman" w:hAnsi="Times New Roman" w:cs="Times New Roman"/>
          <w:sz w:val="28"/>
          <w:szCs w:val="28"/>
        </w:rPr>
        <w:t>- федерального значения – 28 км</w:t>
      </w:r>
    </w:p>
    <w:p w:rsidR="00792706" w:rsidRDefault="00792706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927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значения – 69,7 км</w:t>
      </w:r>
    </w:p>
    <w:p w:rsidR="00792706" w:rsidRDefault="00792706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значения -  23,9 км</w:t>
      </w:r>
    </w:p>
    <w:p w:rsidR="00792706" w:rsidRDefault="00792706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местного значения – 53,0 км.</w:t>
      </w:r>
    </w:p>
    <w:p w:rsidR="00792706" w:rsidRDefault="00792706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году за счет средств дорожного фонда отремонтированы дороги</w:t>
      </w:r>
      <w:r w:rsidR="00E22762">
        <w:rPr>
          <w:rFonts w:ascii="Times New Roman" w:hAnsi="Times New Roman" w:cs="Times New Roman"/>
          <w:sz w:val="28"/>
          <w:szCs w:val="28"/>
        </w:rPr>
        <w:t xml:space="preserve"> в населенных пунктах</w:t>
      </w:r>
      <w:r w:rsidR="002D1ADC">
        <w:rPr>
          <w:rFonts w:ascii="Times New Roman" w:hAnsi="Times New Roman" w:cs="Times New Roman"/>
          <w:sz w:val="28"/>
          <w:szCs w:val="28"/>
        </w:rPr>
        <w:t xml:space="preserve"> 2 685 м на  сумму 5 927 035,00 рублей, в том числе субсидия – 4 896</w:t>
      </w:r>
      <w:r w:rsidR="00B07601">
        <w:rPr>
          <w:rFonts w:ascii="Times New Roman" w:hAnsi="Times New Roman" w:cs="Times New Roman"/>
          <w:sz w:val="28"/>
          <w:szCs w:val="28"/>
        </w:rPr>
        <w:t> </w:t>
      </w:r>
      <w:r w:rsidR="002D1ADC">
        <w:rPr>
          <w:rFonts w:ascii="Times New Roman" w:hAnsi="Times New Roman" w:cs="Times New Roman"/>
          <w:sz w:val="28"/>
          <w:szCs w:val="28"/>
        </w:rPr>
        <w:t>000</w:t>
      </w:r>
      <w:r w:rsidR="00B07601">
        <w:rPr>
          <w:rFonts w:ascii="Times New Roman" w:hAnsi="Times New Roman" w:cs="Times New Roman"/>
          <w:sz w:val="28"/>
          <w:szCs w:val="28"/>
        </w:rPr>
        <w:t>,00</w:t>
      </w:r>
      <w:r w:rsidR="002D1AD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22762">
        <w:rPr>
          <w:rFonts w:ascii="Times New Roman" w:hAnsi="Times New Roman" w:cs="Times New Roman"/>
          <w:sz w:val="28"/>
          <w:szCs w:val="28"/>
        </w:rPr>
        <w:t>:</w:t>
      </w:r>
    </w:p>
    <w:p w:rsidR="00E22762" w:rsidRDefault="00E22762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д. № 89 до д. № 101 – 335 </w:t>
      </w:r>
      <w:r w:rsidR="002D1ADC">
        <w:rPr>
          <w:rFonts w:ascii="Times New Roman" w:hAnsi="Times New Roman" w:cs="Times New Roman"/>
          <w:sz w:val="28"/>
          <w:szCs w:val="28"/>
        </w:rPr>
        <w:t>м (покрытие: асфальт</w:t>
      </w:r>
      <w:r>
        <w:rPr>
          <w:rFonts w:ascii="Times New Roman" w:hAnsi="Times New Roman" w:cs="Times New Roman"/>
          <w:sz w:val="28"/>
          <w:szCs w:val="28"/>
        </w:rPr>
        <w:t xml:space="preserve"> по ПРП «Дорога к дому»);</w:t>
      </w:r>
    </w:p>
    <w:p w:rsidR="00E22762" w:rsidRDefault="00E22762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Ануфриево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д.</w:t>
      </w:r>
      <w:r w:rsidR="002D1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25 до пересечения с дорогой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Черноземь-Опочно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D1ADC">
        <w:rPr>
          <w:rFonts w:ascii="Times New Roman" w:hAnsi="Times New Roman" w:cs="Times New Roman"/>
          <w:sz w:val="28"/>
          <w:szCs w:val="28"/>
        </w:rPr>
        <w:t>60м (покрытие: асфальт</w:t>
      </w:r>
      <w:r>
        <w:rPr>
          <w:rFonts w:ascii="Times New Roman" w:hAnsi="Times New Roman" w:cs="Times New Roman"/>
          <w:sz w:val="28"/>
          <w:szCs w:val="28"/>
        </w:rPr>
        <w:t xml:space="preserve"> по ПРП «Дорога к дому»);</w:t>
      </w:r>
    </w:p>
    <w:p w:rsidR="00E22762" w:rsidRDefault="00E22762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д. Ровное от № 15 до границы населенного пункта – 400 </w:t>
      </w:r>
      <w:r w:rsidR="002D1ADC">
        <w:rPr>
          <w:rFonts w:ascii="Times New Roman" w:hAnsi="Times New Roman" w:cs="Times New Roman"/>
          <w:sz w:val="28"/>
          <w:szCs w:val="28"/>
        </w:rPr>
        <w:t>м (покрытие: асфальт</w:t>
      </w:r>
      <w:r w:rsidRPr="00E22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ПРП «Дорога к дому»);</w:t>
      </w:r>
    </w:p>
    <w:p w:rsidR="002D1ADC" w:rsidRDefault="00440BAE" w:rsidP="002D1A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д. № 71а до объездной дороги – 535 м </w:t>
      </w:r>
      <w:r w:rsidR="002D1A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ADC">
        <w:rPr>
          <w:rFonts w:ascii="Times New Roman" w:hAnsi="Times New Roman" w:cs="Times New Roman"/>
          <w:sz w:val="28"/>
          <w:szCs w:val="28"/>
        </w:rPr>
        <w:t>(покрытие</w:t>
      </w:r>
      <w:r w:rsidR="001B6F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1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ADC">
        <w:rPr>
          <w:rFonts w:ascii="Times New Roman" w:hAnsi="Times New Roman" w:cs="Times New Roman"/>
          <w:sz w:val="28"/>
          <w:szCs w:val="28"/>
        </w:rPr>
        <w:t>ПГС по ПРП «Дорога к дому»);</w:t>
      </w:r>
      <w:proofErr w:type="gramEnd"/>
    </w:p>
    <w:p w:rsidR="00440BAE" w:rsidRDefault="002D1ADC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д. Лука – 705 м (покрытие: асфальт);</w:t>
      </w:r>
    </w:p>
    <w:p w:rsidR="002D1ADC" w:rsidRDefault="002D1ADC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Пирусс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250 м (</w:t>
      </w:r>
      <w:r w:rsidR="001B6F59">
        <w:rPr>
          <w:rFonts w:ascii="Times New Roman" w:hAnsi="Times New Roman" w:cs="Times New Roman"/>
          <w:sz w:val="28"/>
          <w:szCs w:val="28"/>
        </w:rPr>
        <w:t>покрытие:</w:t>
      </w:r>
      <w:proofErr w:type="gramEnd"/>
      <w:r w:rsidR="001B6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ПГС).</w:t>
      </w:r>
      <w:proofErr w:type="gramEnd"/>
    </w:p>
    <w:p w:rsidR="002D1ADC" w:rsidRDefault="002D1ADC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 отремонтированы автомобильные дороги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Хламово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 м;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Пирусс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 м.</w:t>
      </w:r>
    </w:p>
    <w:p w:rsidR="00752A31" w:rsidRDefault="00752A31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Благоустройтво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поселения»: приобретены 20 контейнеров на сумму 278 000,00 рублей; установлены вновь 4 контейнерные площадки 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Большие Новоселицы,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Черноземь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114 438,00 рублей.</w:t>
      </w:r>
    </w:p>
    <w:p w:rsidR="00752A31" w:rsidRDefault="00752A31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году приняли участие в региональной Программе «Комплексное развитие  сельских территорий» в части «Благоустройство», проведены работы по модернизации уличного освещения в населенных пунктах Ровное,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Ануфриево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рамках реализации мероприятий программы заменены 50 светильников с лампами ДРЛ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светодиодные энергосберегающие. Субсидия составила 350000,00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бюджета – 105000,00 рублей</w:t>
      </w:r>
      <w:r w:rsidR="00053D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Приведу пример, если 50 светильников ДРЛ мощностью 250 Ватт потребляют 12500 кВт. То новые светильники – 4800 кВт. Экономия почти в 2,5 раза.</w:t>
      </w:r>
    </w:p>
    <w:p w:rsidR="00053DB8" w:rsidRDefault="00053DB8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Уборка несанкционированных свалок: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40 000,00 рублей, кладбища – 50 000,00 рублей.</w:t>
      </w:r>
    </w:p>
    <w:p w:rsidR="00053DB8" w:rsidRDefault="00053DB8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Спилено 13 деревьев на сумму 199 992,00 рублей в д.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3DB8" w:rsidRDefault="00053DB8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2022 году впервые использовали возможность принять на работу безработных граждан в количестве 4 человек для работ по благоустройству территорий поселения на 3 месяца. Из областного бюджета на эти цели получили межбюджетные трансферты в сумме 217 тыс. рублей. Это дало свои положительные результаты. Работа по привлечению безработных граждан будет продолжена и в 2023 году.</w:t>
      </w:r>
    </w:p>
    <w:p w:rsidR="004E7FE3" w:rsidRDefault="004E7FE3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2022 году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совместно с жителями принимала участие в проектах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Новгородской области: проект поддержки местных инициатив (ППМИ), территориальное общественное самоуправление (ТОС).</w:t>
      </w:r>
    </w:p>
    <w:p w:rsidR="004E7FE3" w:rsidRDefault="004E7FE3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полученной субсидии 500 тыс. рублей, средств партнеров – 191 850,00 рублей, средств населения – 100 150,00 рублей, средств местного бюджета – 150 тыс. рублей</w:t>
      </w:r>
      <w:r w:rsidR="003A0DA7">
        <w:rPr>
          <w:rFonts w:ascii="Times New Roman" w:hAnsi="Times New Roman" w:cs="Times New Roman"/>
          <w:sz w:val="28"/>
          <w:szCs w:val="28"/>
        </w:rPr>
        <w:t xml:space="preserve">  благоустроили территорию и установили тренажеры под навесом в населенном пункте </w:t>
      </w:r>
      <w:proofErr w:type="spellStart"/>
      <w:r w:rsidR="003A0DA7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 w:rsidR="003A0DA7">
        <w:rPr>
          <w:rFonts w:ascii="Times New Roman" w:hAnsi="Times New Roman" w:cs="Times New Roman"/>
          <w:sz w:val="28"/>
          <w:szCs w:val="28"/>
        </w:rPr>
        <w:t xml:space="preserve">. Эта общественная территория оборудована камерой видеонаблюдения и бесплатной зоной </w:t>
      </w:r>
      <w:proofErr w:type="spellStart"/>
      <w:r w:rsidR="003A0DA7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="003A0DA7">
        <w:rPr>
          <w:rFonts w:ascii="Times New Roman" w:hAnsi="Times New Roman" w:cs="Times New Roman"/>
          <w:sz w:val="28"/>
          <w:szCs w:val="28"/>
        </w:rPr>
        <w:t>.</w:t>
      </w:r>
    </w:p>
    <w:p w:rsidR="003A0DA7" w:rsidRDefault="003A0DA7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поселения создано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состав которых вошли населенные пункты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Ровное, Речка,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Скреплева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Горушка. Охват населения более 60 %.</w:t>
      </w:r>
    </w:p>
    <w:p w:rsidR="003A0DA7" w:rsidRDefault="003A0DA7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результатам районного конкурса «Лучшее территориальное общественное самоуправление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за 2022 год  ТОС «Речка» заняло 1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получил сертификат на 8000,00 рублей</w:t>
      </w:r>
      <w:r w:rsidR="000B70B6">
        <w:rPr>
          <w:rFonts w:ascii="Times New Roman" w:hAnsi="Times New Roman" w:cs="Times New Roman"/>
          <w:sz w:val="28"/>
          <w:szCs w:val="28"/>
        </w:rPr>
        <w:t>.</w:t>
      </w:r>
    </w:p>
    <w:p w:rsidR="000B70B6" w:rsidRDefault="000B70B6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Участвуя в областном конкурсе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</w:t>
      </w:r>
      <w:r w:rsidR="00B371D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371DC">
        <w:rPr>
          <w:rFonts w:ascii="Times New Roman" w:hAnsi="Times New Roman" w:cs="Times New Roman"/>
          <w:sz w:val="28"/>
          <w:szCs w:val="28"/>
        </w:rPr>
        <w:t>,  наши ТОС</w:t>
      </w:r>
      <w:r>
        <w:rPr>
          <w:rFonts w:ascii="Times New Roman" w:hAnsi="Times New Roman" w:cs="Times New Roman"/>
          <w:sz w:val="28"/>
          <w:szCs w:val="28"/>
        </w:rPr>
        <w:t xml:space="preserve"> «У</w:t>
      </w:r>
      <w:r w:rsidR="00B371DC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дьба Ровное» и ТОС «Речка» получили суб</w:t>
      </w:r>
      <w:r w:rsidR="00B371DC">
        <w:rPr>
          <w:rFonts w:ascii="Times New Roman" w:hAnsi="Times New Roman" w:cs="Times New Roman"/>
          <w:sz w:val="28"/>
          <w:szCs w:val="28"/>
        </w:rPr>
        <w:t>сидию в размере 150 тыс. рублей каждый, которые были израсходованы на благоустройство территорий.</w:t>
      </w:r>
    </w:p>
    <w:p w:rsidR="00B371DC" w:rsidRDefault="00B371DC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Вп</w:t>
      </w:r>
      <w:r w:rsidR="00B07601">
        <w:rPr>
          <w:rFonts w:ascii="Times New Roman" w:hAnsi="Times New Roman" w:cs="Times New Roman"/>
          <w:sz w:val="28"/>
          <w:szCs w:val="28"/>
        </w:rPr>
        <w:t xml:space="preserve">ервые Администрация </w:t>
      </w:r>
      <w:proofErr w:type="spellStart"/>
      <w:r w:rsidR="00B07601">
        <w:rPr>
          <w:rFonts w:ascii="Times New Roman" w:hAnsi="Times New Roman" w:cs="Times New Roman"/>
          <w:sz w:val="28"/>
          <w:szCs w:val="28"/>
        </w:rPr>
        <w:t>Железковско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2022 году приняла участие в региональном и федеральном этапах Всероссийского конкурса «Лучшая муниципальная практика» в двух номинациях.</w:t>
      </w:r>
      <w:proofErr w:type="gramEnd"/>
    </w:p>
    <w:p w:rsidR="00B371DC" w:rsidRDefault="00B371DC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региональном этапе одержали победу в двух номинациях, на Всероссийском конкурсе вошли</w:t>
      </w:r>
      <w:r w:rsidR="00B0760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число 30 лучших практик из 300 участников проекта. В этом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вновь принять участие.</w:t>
      </w:r>
    </w:p>
    <w:p w:rsidR="00A85F54" w:rsidRDefault="00A85F54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участвуя в различных мероприятиях региональных и федеральных программ,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дополнительно привлечено более 1,5 млн. рублей.</w:t>
      </w:r>
    </w:p>
    <w:p w:rsidR="00A85F54" w:rsidRDefault="00A85F54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важнейших направлений деятельности Администрации является обеспечение пожарной безопасности</w:t>
      </w:r>
      <w:r w:rsidR="00B07601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созданы две добровольных пожарных команды (ДПК)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д. Речка. За отчетный период ДПК принимали участие в тушении возгораний в жилых домах, 6 раз выезжали на тушение сухой травы на землях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F54" w:rsidRDefault="00A85F54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балансе Администрации находятся 36 пожарных водоемов и резервуаров. За отчетный период проводилась большая работа по содержанию источников наружного противопожарного водоснабжения, всего израсходовано на пожарную безопасность 331 611,00 рублей. </w:t>
      </w:r>
    </w:p>
    <w:p w:rsidR="00C804AE" w:rsidRDefault="00A85F54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Средствами пожаротушения используется автомашина ЗИЛ-130,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мотопомп</w:t>
      </w:r>
      <w:proofErr w:type="spellEnd"/>
      <w:r>
        <w:rPr>
          <w:rFonts w:ascii="Times New Roman" w:hAnsi="Times New Roman" w:cs="Times New Roman"/>
          <w:sz w:val="28"/>
          <w:szCs w:val="28"/>
        </w:rPr>
        <w:t>, автоприцеп с оборудованием. Количество пожаров снизилось за прошедшее время, но это не должно нас успокаи</w:t>
      </w:r>
      <w:r w:rsidR="00B07601">
        <w:rPr>
          <w:rFonts w:ascii="Times New Roman" w:hAnsi="Times New Roman" w:cs="Times New Roman"/>
          <w:sz w:val="28"/>
          <w:szCs w:val="28"/>
        </w:rPr>
        <w:t xml:space="preserve">вать, работу необходимо вести, в </w:t>
      </w:r>
      <w:r>
        <w:rPr>
          <w:rFonts w:ascii="Times New Roman" w:hAnsi="Times New Roman" w:cs="Times New Roman"/>
          <w:sz w:val="28"/>
          <w:szCs w:val="28"/>
        </w:rPr>
        <w:t xml:space="preserve"> том числе и профилактическую.</w:t>
      </w:r>
      <w:r w:rsidR="00C804AE">
        <w:rPr>
          <w:rFonts w:ascii="Times New Roman" w:hAnsi="Times New Roman" w:cs="Times New Roman"/>
          <w:sz w:val="28"/>
          <w:szCs w:val="28"/>
        </w:rPr>
        <w:t xml:space="preserve"> Инструктаж граждан под роспись – задача наших старост населенных пунктов.</w:t>
      </w:r>
    </w:p>
    <w:p w:rsidR="00A85F54" w:rsidRDefault="00C804AE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на территории поселения избрано 14 старост. Благодаря </w:t>
      </w:r>
      <w:r w:rsidR="00263D84">
        <w:rPr>
          <w:rFonts w:ascii="Times New Roman" w:hAnsi="Times New Roman" w:cs="Times New Roman"/>
          <w:sz w:val="28"/>
          <w:szCs w:val="28"/>
        </w:rPr>
        <w:t>дотации с областного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D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 возможность</w:t>
      </w:r>
      <w:r w:rsidR="00263D84">
        <w:rPr>
          <w:rFonts w:ascii="Times New Roman" w:hAnsi="Times New Roman" w:cs="Times New Roman"/>
          <w:sz w:val="28"/>
          <w:szCs w:val="28"/>
        </w:rPr>
        <w:t xml:space="preserve"> компенсировать их затраты на бензин, проезд, канцелярские товары, услуги связи, а также для материального поощрения отличившихся старост.</w:t>
      </w:r>
      <w:r w:rsidR="00A85F54">
        <w:rPr>
          <w:rFonts w:ascii="Times New Roman" w:hAnsi="Times New Roman" w:cs="Times New Roman"/>
          <w:sz w:val="28"/>
          <w:szCs w:val="28"/>
        </w:rPr>
        <w:t xml:space="preserve">  </w:t>
      </w:r>
      <w:r w:rsidR="00263D84">
        <w:rPr>
          <w:rFonts w:ascii="Times New Roman" w:hAnsi="Times New Roman" w:cs="Times New Roman"/>
          <w:sz w:val="28"/>
          <w:szCs w:val="28"/>
        </w:rPr>
        <w:t xml:space="preserve">Ежегодно в бюджете планируем 84 тыс. рублей для этих целей. Благодарим старост д. </w:t>
      </w:r>
      <w:proofErr w:type="spellStart"/>
      <w:r w:rsidR="00263D84">
        <w:rPr>
          <w:rFonts w:ascii="Times New Roman" w:hAnsi="Times New Roman" w:cs="Times New Roman"/>
          <w:sz w:val="28"/>
          <w:szCs w:val="28"/>
        </w:rPr>
        <w:t>Елеково</w:t>
      </w:r>
      <w:proofErr w:type="spellEnd"/>
      <w:r w:rsidR="00263D84">
        <w:rPr>
          <w:rFonts w:ascii="Times New Roman" w:hAnsi="Times New Roman" w:cs="Times New Roman"/>
          <w:sz w:val="28"/>
          <w:szCs w:val="28"/>
        </w:rPr>
        <w:t xml:space="preserve">, д. Горка, д. </w:t>
      </w:r>
      <w:proofErr w:type="spellStart"/>
      <w:r w:rsidR="00263D84">
        <w:rPr>
          <w:rFonts w:ascii="Times New Roman" w:hAnsi="Times New Roman" w:cs="Times New Roman"/>
          <w:sz w:val="28"/>
          <w:szCs w:val="28"/>
        </w:rPr>
        <w:t>Ануфриево</w:t>
      </w:r>
      <w:proofErr w:type="spellEnd"/>
      <w:r w:rsidR="00263D84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="00263D84">
        <w:rPr>
          <w:rFonts w:ascii="Times New Roman" w:hAnsi="Times New Roman" w:cs="Times New Roman"/>
          <w:sz w:val="28"/>
          <w:szCs w:val="28"/>
        </w:rPr>
        <w:t>Круппа</w:t>
      </w:r>
      <w:proofErr w:type="spellEnd"/>
      <w:r w:rsidR="00263D8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263D84">
        <w:rPr>
          <w:rFonts w:ascii="Times New Roman" w:hAnsi="Times New Roman" w:cs="Times New Roman"/>
          <w:sz w:val="28"/>
          <w:szCs w:val="28"/>
        </w:rPr>
        <w:t>Плавково</w:t>
      </w:r>
      <w:proofErr w:type="spellEnd"/>
      <w:r w:rsidR="00263D84">
        <w:rPr>
          <w:rFonts w:ascii="Times New Roman" w:hAnsi="Times New Roman" w:cs="Times New Roman"/>
          <w:sz w:val="28"/>
          <w:szCs w:val="28"/>
        </w:rPr>
        <w:t>, д. Большие Новоселицы</w:t>
      </w:r>
      <w:proofErr w:type="gramStart"/>
      <w:r w:rsidR="00263D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3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D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63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3D84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="00263D84">
        <w:rPr>
          <w:rFonts w:ascii="Times New Roman" w:hAnsi="Times New Roman" w:cs="Times New Roman"/>
          <w:sz w:val="28"/>
          <w:szCs w:val="28"/>
        </w:rPr>
        <w:t xml:space="preserve"> за активность.</w:t>
      </w:r>
    </w:p>
    <w:p w:rsidR="00263D84" w:rsidRDefault="00263D84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отчете обозначены основные вопросы местного значения.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остаются вопросы, решение которых требует решения не в один миг.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г</w:t>
      </w:r>
      <w:r w:rsidR="00B07601">
        <w:rPr>
          <w:rFonts w:ascii="Times New Roman" w:hAnsi="Times New Roman" w:cs="Times New Roman"/>
          <w:sz w:val="28"/>
          <w:szCs w:val="28"/>
        </w:rPr>
        <w:t>азификация населенных пунктов, т</w:t>
      </w:r>
      <w:r>
        <w:rPr>
          <w:rFonts w:ascii="Times New Roman" w:hAnsi="Times New Roman" w:cs="Times New Roman"/>
          <w:sz w:val="28"/>
          <w:szCs w:val="28"/>
        </w:rPr>
        <w:t xml:space="preserve">олько в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имеется природный газ.</w:t>
      </w:r>
    </w:p>
    <w:p w:rsidR="00EE6DEE" w:rsidRDefault="00061C7D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Требую</w:t>
      </w:r>
      <w:r w:rsidR="00EE6DEE">
        <w:rPr>
          <w:rFonts w:ascii="Times New Roman" w:hAnsi="Times New Roman" w:cs="Times New Roman"/>
          <w:sz w:val="28"/>
          <w:szCs w:val="28"/>
        </w:rPr>
        <w:t>т капиталь</w:t>
      </w:r>
      <w:r>
        <w:rPr>
          <w:rFonts w:ascii="Times New Roman" w:hAnsi="Times New Roman" w:cs="Times New Roman"/>
          <w:sz w:val="28"/>
          <w:szCs w:val="28"/>
        </w:rPr>
        <w:t>ного ремонта дороги</w:t>
      </w:r>
      <w:r w:rsidR="00EE6D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E6DEE">
        <w:rPr>
          <w:rFonts w:ascii="Times New Roman" w:hAnsi="Times New Roman" w:cs="Times New Roman"/>
          <w:sz w:val="28"/>
          <w:szCs w:val="28"/>
        </w:rPr>
        <w:t>Новгородавтодор</w:t>
      </w:r>
      <w:proofErr w:type="spellEnd"/>
      <w:r w:rsidR="00EE6DEE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Черноземь-Опочно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E6DE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Речка-Б</w:t>
      </w:r>
      <w:r w:rsidR="00EE6DEE">
        <w:rPr>
          <w:rFonts w:ascii="Times New Roman" w:hAnsi="Times New Roman" w:cs="Times New Roman"/>
          <w:sz w:val="28"/>
          <w:szCs w:val="28"/>
        </w:rPr>
        <w:t>уреги</w:t>
      </w:r>
      <w:proofErr w:type="spellEnd"/>
      <w:r w:rsidR="00EE6DE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E6DEE">
        <w:rPr>
          <w:rFonts w:ascii="Times New Roman" w:hAnsi="Times New Roman" w:cs="Times New Roman"/>
          <w:sz w:val="28"/>
          <w:szCs w:val="28"/>
        </w:rPr>
        <w:t>Речка-Узмень</w:t>
      </w:r>
      <w:proofErr w:type="spellEnd"/>
      <w:r w:rsidR="00EE6D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муниципальные дороги на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Хламово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Павловка.</w:t>
      </w:r>
    </w:p>
    <w:p w:rsidR="00061C7D" w:rsidRDefault="00061C7D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борьбу с борщевиком Сосновского необходимо выделение больше финансовых средств.</w:t>
      </w:r>
    </w:p>
    <w:p w:rsidR="00061C7D" w:rsidRDefault="00061C7D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2023 год запланировано:</w:t>
      </w:r>
    </w:p>
    <w:p w:rsidR="00061C7D" w:rsidRDefault="00061C7D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проектах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«ППМИ», «ТОС», «Наш выбор»;</w:t>
      </w:r>
    </w:p>
    <w:p w:rsidR="00061C7D" w:rsidRDefault="00061C7D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автомобильных дорог в населенных пунктах д. Большие Новоселицы, Павловка,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Никиришино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д. № 39 – асфальт);</w:t>
      </w:r>
    </w:p>
    <w:p w:rsidR="00061C7D" w:rsidRDefault="00061C7D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завершить модернизацию уличного освещения 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Черноземь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Большие Новоселицы,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Горка.</w:t>
      </w:r>
    </w:p>
    <w:p w:rsidR="00061C7D" w:rsidRDefault="00061C7D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химическую обработку территорий от борщевика</w:t>
      </w:r>
      <w:r w:rsidR="00492DE0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C7D" w:rsidRPr="003A0DA7" w:rsidRDefault="00AE4E04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благоустройства</w:t>
      </w:r>
      <w:r w:rsidR="00492DE0">
        <w:rPr>
          <w:rFonts w:ascii="Times New Roman" w:hAnsi="Times New Roman" w:cs="Times New Roman"/>
          <w:sz w:val="28"/>
          <w:szCs w:val="28"/>
        </w:rPr>
        <w:t xml:space="preserve"> провести</w:t>
      </w:r>
      <w:r>
        <w:rPr>
          <w:rFonts w:ascii="Times New Roman" w:hAnsi="Times New Roman" w:cs="Times New Roman"/>
          <w:sz w:val="28"/>
          <w:szCs w:val="28"/>
        </w:rPr>
        <w:t xml:space="preserve">: ремонт детских площадок в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</w:t>
      </w:r>
      <w:r w:rsidR="00492DE0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="00492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DE0">
        <w:rPr>
          <w:rFonts w:ascii="Times New Roman" w:hAnsi="Times New Roman" w:cs="Times New Roman"/>
          <w:sz w:val="28"/>
          <w:szCs w:val="28"/>
        </w:rPr>
        <w:t>Скреплева</w:t>
      </w:r>
      <w:proofErr w:type="spellEnd"/>
      <w:r w:rsidR="00492DE0">
        <w:rPr>
          <w:rFonts w:ascii="Times New Roman" w:hAnsi="Times New Roman" w:cs="Times New Roman"/>
          <w:sz w:val="28"/>
          <w:szCs w:val="28"/>
        </w:rPr>
        <w:t xml:space="preserve"> Горушка. Обработку детских площадок </w:t>
      </w:r>
      <w:r>
        <w:rPr>
          <w:rFonts w:ascii="Times New Roman" w:hAnsi="Times New Roman" w:cs="Times New Roman"/>
          <w:sz w:val="28"/>
          <w:szCs w:val="28"/>
        </w:rPr>
        <w:t xml:space="preserve"> от клещей.</w:t>
      </w:r>
    </w:p>
    <w:p w:rsidR="00752A31" w:rsidRDefault="00752A31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762" w:rsidRDefault="00E22762" w:rsidP="00E2276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22762" w:rsidRPr="00792706" w:rsidRDefault="00E22762" w:rsidP="007927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85420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420" w:rsidRPr="004A35C4" w:rsidRDefault="00E85420" w:rsidP="00E85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A553F" w:rsidRDefault="007A553F" w:rsidP="00E85420">
      <w:pPr>
        <w:pStyle w:val="ConsPlusNormal"/>
        <w:jc w:val="both"/>
      </w:pPr>
    </w:p>
    <w:sectPr w:rsidR="007A553F" w:rsidSect="007108FB">
      <w:pgSz w:w="11906" w:h="16838"/>
      <w:pgMar w:top="851" w:right="851" w:bottom="851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2D79E5"/>
    <w:multiLevelType w:val="hybridMultilevel"/>
    <w:tmpl w:val="3CE20384"/>
    <w:lvl w:ilvl="0" w:tplc="5FC4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08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AA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AD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86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CB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A5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4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6D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B3EFE"/>
    <w:rsid w:val="0000235B"/>
    <w:rsid w:val="00053DB8"/>
    <w:rsid w:val="00061C7D"/>
    <w:rsid w:val="00095EDC"/>
    <w:rsid w:val="000B70B6"/>
    <w:rsid w:val="000D0058"/>
    <w:rsid w:val="00103385"/>
    <w:rsid w:val="001A4B78"/>
    <w:rsid w:val="001B3EFE"/>
    <w:rsid w:val="001B6F59"/>
    <w:rsid w:val="0021426B"/>
    <w:rsid w:val="002324F5"/>
    <w:rsid w:val="00263D84"/>
    <w:rsid w:val="002D1ADC"/>
    <w:rsid w:val="00340565"/>
    <w:rsid w:val="00347661"/>
    <w:rsid w:val="003A0DA7"/>
    <w:rsid w:val="003D466C"/>
    <w:rsid w:val="003E7DD0"/>
    <w:rsid w:val="003F79AA"/>
    <w:rsid w:val="0043035E"/>
    <w:rsid w:val="00440BAE"/>
    <w:rsid w:val="004443D5"/>
    <w:rsid w:val="00492DE0"/>
    <w:rsid w:val="004A35C4"/>
    <w:rsid w:val="004E7FE3"/>
    <w:rsid w:val="00532BEA"/>
    <w:rsid w:val="00581128"/>
    <w:rsid w:val="005A0C77"/>
    <w:rsid w:val="005D2D85"/>
    <w:rsid w:val="00683FC8"/>
    <w:rsid w:val="006A1BE2"/>
    <w:rsid w:val="006D60A6"/>
    <w:rsid w:val="00701723"/>
    <w:rsid w:val="007108FB"/>
    <w:rsid w:val="00752A31"/>
    <w:rsid w:val="007619E4"/>
    <w:rsid w:val="00792706"/>
    <w:rsid w:val="007A1403"/>
    <w:rsid w:val="007A553F"/>
    <w:rsid w:val="007E2326"/>
    <w:rsid w:val="00817EE6"/>
    <w:rsid w:val="008C728A"/>
    <w:rsid w:val="008F0971"/>
    <w:rsid w:val="00964BFD"/>
    <w:rsid w:val="00983EED"/>
    <w:rsid w:val="0099550A"/>
    <w:rsid w:val="009A4157"/>
    <w:rsid w:val="00A60D45"/>
    <w:rsid w:val="00A66AA0"/>
    <w:rsid w:val="00A776D4"/>
    <w:rsid w:val="00A85F54"/>
    <w:rsid w:val="00AC56F7"/>
    <w:rsid w:val="00AE4E04"/>
    <w:rsid w:val="00B023C9"/>
    <w:rsid w:val="00B07601"/>
    <w:rsid w:val="00B371DC"/>
    <w:rsid w:val="00B9654E"/>
    <w:rsid w:val="00BD1B56"/>
    <w:rsid w:val="00BD4D18"/>
    <w:rsid w:val="00BE5324"/>
    <w:rsid w:val="00C16BD5"/>
    <w:rsid w:val="00C804AE"/>
    <w:rsid w:val="00D3777A"/>
    <w:rsid w:val="00D55DE0"/>
    <w:rsid w:val="00DD0D2F"/>
    <w:rsid w:val="00DF2EDB"/>
    <w:rsid w:val="00E22762"/>
    <w:rsid w:val="00E27D64"/>
    <w:rsid w:val="00E33DFB"/>
    <w:rsid w:val="00E831E8"/>
    <w:rsid w:val="00E85420"/>
    <w:rsid w:val="00ED4F4D"/>
    <w:rsid w:val="00EE180B"/>
    <w:rsid w:val="00EE6DEE"/>
    <w:rsid w:val="00F710A4"/>
    <w:rsid w:val="00F9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E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7108FB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qFormat/>
    <w:rsid w:val="007108F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qFormat/>
    <w:rsid w:val="007108FB"/>
    <w:pPr>
      <w:keepNext/>
      <w:numPr>
        <w:ilvl w:val="2"/>
        <w:numId w:val="1"/>
      </w:numPr>
      <w:spacing w:after="0" w:line="240" w:lineRule="auto"/>
      <w:ind w:left="0" w:firstLine="900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08FB"/>
  </w:style>
  <w:style w:type="character" w:customStyle="1" w:styleId="WW8Num1z1">
    <w:name w:val="WW8Num1z1"/>
    <w:rsid w:val="007108FB"/>
  </w:style>
  <w:style w:type="character" w:customStyle="1" w:styleId="WW8Num1z2">
    <w:name w:val="WW8Num1z2"/>
    <w:rsid w:val="007108FB"/>
  </w:style>
  <w:style w:type="character" w:customStyle="1" w:styleId="WW8Num1z3">
    <w:name w:val="WW8Num1z3"/>
    <w:rsid w:val="007108FB"/>
  </w:style>
  <w:style w:type="character" w:customStyle="1" w:styleId="WW8Num1z4">
    <w:name w:val="WW8Num1z4"/>
    <w:rsid w:val="007108FB"/>
  </w:style>
  <w:style w:type="character" w:customStyle="1" w:styleId="WW8Num1z5">
    <w:name w:val="WW8Num1z5"/>
    <w:rsid w:val="007108FB"/>
  </w:style>
  <w:style w:type="character" w:customStyle="1" w:styleId="WW8Num1z6">
    <w:name w:val="WW8Num1z6"/>
    <w:rsid w:val="007108FB"/>
  </w:style>
  <w:style w:type="character" w:customStyle="1" w:styleId="WW8Num1z7">
    <w:name w:val="WW8Num1z7"/>
    <w:rsid w:val="007108FB"/>
  </w:style>
  <w:style w:type="character" w:customStyle="1" w:styleId="WW8Num1z8">
    <w:name w:val="WW8Num1z8"/>
    <w:rsid w:val="007108FB"/>
  </w:style>
  <w:style w:type="character" w:customStyle="1" w:styleId="WW8Num2z0">
    <w:name w:val="WW8Num2z0"/>
    <w:rsid w:val="007108FB"/>
  </w:style>
  <w:style w:type="character" w:customStyle="1" w:styleId="WW8Num2z1">
    <w:name w:val="WW8Num2z1"/>
    <w:rsid w:val="007108FB"/>
  </w:style>
  <w:style w:type="character" w:customStyle="1" w:styleId="WW8Num2z2">
    <w:name w:val="WW8Num2z2"/>
    <w:rsid w:val="007108FB"/>
    <w:rPr>
      <w:b/>
      <w:sz w:val="28"/>
      <w:szCs w:val="28"/>
    </w:rPr>
  </w:style>
  <w:style w:type="character" w:customStyle="1" w:styleId="WW8Num2z3">
    <w:name w:val="WW8Num2z3"/>
    <w:rsid w:val="007108FB"/>
  </w:style>
  <w:style w:type="character" w:customStyle="1" w:styleId="WW8Num2z4">
    <w:name w:val="WW8Num2z4"/>
    <w:rsid w:val="007108FB"/>
  </w:style>
  <w:style w:type="character" w:customStyle="1" w:styleId="WW8Num2z5">
    <w:name w:val="WW8Num2z5"/>
    <w:rsid w:val="007108FB"/>
  </w:style>
  <w:style w:type="character" w:customStyle="1" w:styleId="WW8Num2z6">
    <w:name w:val="WW8Num2z6"/>
    <w:rsid w:val="007108FB"/>
  </w:style>
  <w:style w:type="character" w:customStyle="1" w:styleId="WW8Num2z7">
    <w:name w:val="WW8Num2z7"/>
    <w:rsid w:val="007108FB"/>
  </w:style>
  <w:style w:type="character" w:customStyle="1" w:styleId="WW8Num2z8">
    <w:name w:val="WW8Num2z8"/>
    <w:rsid w:val="007108FB"/>
  </w:style>
  <w:style w:type="character" w:customStyle="1" w:styleId="WW8Num3z0">
    <w:name w:val="WW8Num3z0"/>
    <w:rsid w:val="007108FB"/>
  </w:style>
  <w:style w:type="character" w:customStyle="1" w:styleId="WW8Num4z0">
    <w:name w:val="WW8Num4z0"/>
    <w:rsid w:val="007108FB"/>
  </w:style>
  <w:style w:type="character" w:customStyle="1" w:styleId="WW8Num4z1">
    <w:name w:val="WW8Num4z1"/>
    <w:rsid w:val="007108FB"/>
  </w:style>
  <w:style w:type="character" w:customStyle="1" w:styleId="WW8Num4z2">
    <w:name w:val="WW8Num4z2"/>
    <w:rsid w:val="007108FB"/>
  </w:style>
  <w:style w:type="character" w:customStyle="1" w:styleId="WW8Num4z3">
    <w:name w:val="WW8Num4z3"/>
    <w:rsid w:val="007108FB"/>
  </w:style>
  <w:style w:type="character" w:customStyle="1" w:styleId="WW8Num4z4">
    <w:name w:val="WW8Num4z4"/>
    <w:rsid w:val="007108FB"/>
  </w:style>
  <w:style w:type="character" w:customStyle="1" w:styleId="WW8Num4z5">
    <w:name w:val="WW8Num4z5"/>
    <w:rsid w:val="007108FB"/>
  </w:style>
  <w:style w:type="character" w:customStyle="1" w:styleId="WW8Num4z6">
    <w:name w:val="WW8Num4z6"/>
    <w:rsid w:val="007108FB"/>
  </w:style>
  <w:style w:type="character" w:customStyle="1" w:styleId="WW8Num4z7">
    <w:name w:val="WW8Num4z7"/>
    <w:rsid w:val="007108FB"/>
  </w:style>
  <w:style w:type="character" w:customStyle="1" w:styleId="WW8Num4z8">
    <w:name w:val="WW8Num4z8"/>
    <w:rsid w:val="007108FB"/>
  </w:style>
  <w:style w:type="character" w:customStyle="1" w:styleId="WW8Num5z0">
    <w:name w:val="WW8Num5z0"/>
    <w:rsid w:val="007108FB"/>
  </w:style>
  <w:style w:type="character" w:customStyle="1" w:styleId="WW8Num5z1">
    <w:name w:val="WW8Num5z1"/>
    <w:rsid w:val="007108FB"/>
  </w:style>
  <w:style w:type="character" w:customStyle="1" w:styleId="WW8Num5z2">
    <w:name w:val="WW8Num5z2"/>
    <w:rsid w:val="007108FB"/>
  </w:style>
  <w:style w:type="character" w:customStyle="1" w:styleId="WW8Num5z3">
    <w:name w:val="WW8Num5z3"/>
    <w:rsid w:val="007108FB"/>
  </w:style>
  <w:style w:type="character" w:customStyle="1" w:styleId="WW8Num5z4">
    <w:name w:val="WW8Num5z4"/>
    <w:rsid w:val="007108FB"/>
  </w:style>
  <w:style w:type="character" w:customStyle="1" w:styleId="WW8Num5z5">
    <w:name w:val="WW8Num5z5"/>
    <w:rsid w:val="007108FB"/>
  </w:style>
  <w:style w:type="character" w:customStyle="1" w:styleId="WW8Num5z6">
    <w:name w:val="WW8Num5z6"/>
    <w:rsid w:val="007108FB"/>
  </w:style>
  <w:style w:type="character" w:customStyle="1" w:styleId="WW8Num5z7">
    <w:name w:val="WW8Num5z7"/>
    <w:rsid w:val="007108FB"/>
  </w:style>
  <w:style w:type="character" w:customStyle="1" w:styleId="WW8Num5z8">
    <w:name w:val="WW8Num5z8"/>
    <w:rsid w:val="007108FB"/>
  </w:style>
  <w:style w:type="character" w:customStyle="1" w:styleId="20">
    <w:name w:val="Основной шрифт абзаца2"/>
    <w:rsid w:val="007108FB"/>
  </w:style>
  <w:style w:type="character" w:customStyle="1" w:styleId="WW8Num3z1">
    <w:name w:val="WW8Num3z1"/>
    <w:rsid w:val="007108FB"/>
  </w:style>
  <w:style w:type="character" w:customStyle="1" w:styleId="WW8Num3z2">
    <w:name w:val="WW8Num3z2"/>
    <w:rsid w:val="007108FB"/>
  </w:style>
  <w:style w:type="character" w:customStyle="1" w:styleId="WW8Num3z3">
    <w:name w:val="WW8Num3z3"/>
    <w:rsid w:val="007108FB"/>
  </w:style>
  <w:style w:type="character" w:customStyle="1" w:styleId="WW8Num3z4">
    <w:name w:val="WW8Num3z4"/>
    <w:rsid w:val="007108FB"/>
  </w:style>
  <w:style w:type="character" w:customStyle="1" w:styleId="WW8Num3z5">
    <w:name w:val="WW8Num3z5"/>
    <w:rsid w:val="007108FB"/>
  </w:style>
  <w:style w:type="character" w:customStyle="1" w:styleId="WW8Num3z6">
    <w:name w:val="WW8Num3z6"/>
    <w:rsid w:val="007108FB"/>
  </w:style>
  <w:style w:type="character" w:customStyle="1" w:styleId="WW8Num3z7">
    <w:name w:val="WW8Num3z7"/>
    <w:rsid w:val="007108FB"/>
  </w:style>
  <w:style w:type="character" w:customStyle="1" w:styleId="WW8Num3z8">
    <w:name w:val="WW8Num3z8"/>
    <w:rsid w:val="007108FB"/>
  </w:style>
  <w:style w:type="character" w:customStyle="1" w:styleId="10">
    <w:name w:val="Основной шрифт абзаца1"/>
    <w:rsid w:val="007108FB"/>
  </w:style>
  <w:style w:type="character" w:styleId="a3">
    <w:name w:val="Hyperlink"/>
    <w:basedOn w:val="10"/>
    <w:rsid w:val="007108FB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10"/>
    <w:rsid w:val="007108FB"/>
  </w:style>
  <w:style w:type="character" w:customStyle="1" w:styleId="11">
    <w:name w:val="Заголовок 1 Знак"/>
    <w:basedOn w:val="10"/>
    <w:rsid w:val="007108FB"/>
    <w:rPr>
      <w:sz w:val="28"/>
      <w:szCs w:val="24"/>
    </w:rPr>
  </w:style>
  <w:style w:type="character" w:customStyle="1" w:styleId="21">
    <w:name w:val="Заголовок 2 Знак"/>
    <w:basedOn w:val="10"/>
    <w:rsid w:val="007108FB"/>
    <w:rPr>
      <w:b/>
      <w:bCs/>
      <w:sz w:val="28"/>
      <w:szCs w:val="24"/>
    </w:rPr>
  </w:style>
  <w:style w:type="character" w:customStyle="1" w:styleId="30">
    <w:name w:val="Заголовок 3 Знак"/>
    <w:basedOn w:val="10"/>
    <w:rsid w:val="007108FB"/>
    <w:rPr>
      <w:sz w:val="28"/>
      <w:szCs w:val="24"/>
    </w:rPr>
  </w:style>
  <w:style w:type="character" w:customStyle="1" w:styleId="FontStyle11">
    <w:name w:val="Font Style11"/>
    <w:basedOn w:val="10"/>
    <w:rsid w:val="007108FB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Основной текст Знак"/>
    <w:basedOn w:val="10"/>
    <w:rsid w:val="007108FB"/>
    <w:rPr>
      <w:sz w:val="28"/>
      <w:szCs w:val="28"/>
    </w:rPr>
  </w:style>
  <w:style w:type="character" w:customStyle="1" w:styleId="FontStyle12">
    <w:name w:val="Font Style12"/>
    <w:rsid w:val="007108F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7108F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5">
    <w:name w:val="Заголовок"/>
    <w:basedOn w:val="a"/>
    <w:next w:val="a6"/>
    <w:rsid w:val="007108F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7108FB"/>
    <w:pPr>
      <w:widowControl w:val="0"/>
      <w:autoSpaceDE w:val="0"/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List"/>
    <w:basedOn w:val="a6"/>
    <w:rsid w:val="007108FB"/>
    <w:rPr>
      <w:rFonts w:cs="Lucida Sans"/>
    </w:rPr>
  </w:style>
  <w:style w:type="paragraph" w:customStyle="1" w:styleId="22">
    <w:name w:val="Название2"/>
    <w:basedOn w:val="a"/>
    <w:rsid w:val="007108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7108FB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7108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7108FB"/>
    <w:pPr>
      <w:suppressLineNumbers/>
    </w:pPr>
    <w:rPr>
      <w:rFonts w:cs="Lucida Sans"/>
    </w:rPr>
  </w:style>
  <w:style w:type="paragraph" w:customStyle="1" w:styleId="ConsPlusNormal">
    <w:name w:val="ConsPlusNormal"/>
    <w:rsid w:val="007108FB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rsid w:val="007108FB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s3">
    <w:name w:val="s_3"/>
    <w:basedOn w:val="a"/>
    <w:rsid w:val="007108FB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108FB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7108FB"/>
    <w:pPr>
      <w:spacing w:before="280" w:after="28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108FB"/>
    <w:pPr>
      <w:widowControl w:val="0"/>
      <w:autoSpaceDE w:val="0"/>
      <w:spacing w:after="0" w:line="31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7108F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7108FB"/>
    <w:pPr>
      <w:suppressAutoHyphens/>
    </w:pPr>
    <w:rPr>
      <w:lang w:eastAsia="ar-SA"/>
    </w:rPr>
  </w:style>
  <w:style w:type="paragraph" w:customStyle="1" w:styleId="aa">
    <w:name w:val="Содержимое таблицы"/>
    <w:basedOn w:val="a"/>
    <w:rsid w:val="007108FB"/>
    <w:pPr>
      <w:suppressLineNumbers/>
    </w:pPr>
  </w:style>
  <w:style w:type="paragraph" w:customStyle="1" w:styleId="ab">
    <w:name w:val="Заголовок таблицы"/>
    <w:basedOn w:val="aa"/>
    <w:rsid w:val="007108FB"/>
    <w:pPr>
      <w:jc w:val="center"/>
    </w:pPr>
    <w:rPr>
      <w:b/>
      <w:bCs/>
    </w:rPr>
  </w:style>
  <w:style w:type="character" w:styleId="ac">
    <w:name w:val="Strong"/>
    <w:basedOn w:val="a0"/>
    <w:uiPriority w:val="22"/>
    <w:qFormat/>
    <w:rsid w:val="00581128"/>
    <w:rPr>
      <w:b/>
      <w:bCs/>
    </w:rPr>
  </w:style>
  <w:style w:type="table" w:styleId="ad">
    <w:name w:val="Table Grid"/>
    <w:basedOn w:val="a1"/>
    <w:rsid w:val="006A1BE2"/>
    <w:pPr>
      <w:autoSpaceDE w:val="0"/>
      <w:autoSpaceDN w:val="0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92706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7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0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cp:lastModifiedBy>User</cp:lastModifiedBy>
  <cp:revision>23</cp:revision>
  <cp:lastPrinted>2023-02-28T05:25:00Z</cp:lastPrinted>
  <dcterms:created xsi:type="dcterms:W3CDTF">2022-02-25T10:25:00Z</dcterms:created>
  <dcterms:modified xsi:type="dcterms:W3CDTF">2023-02-28T07:33:00Z</dcterms:modified>
</cp:coreProperties>
</file>