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8C" w:rsidRDefault="00964B4A">
      <w:r>
        <w:t xml:space="preserve"> </w:t>
      </w:r>
      <w:bookmarkStart w:id="0" w:name="_MON_1376386618"/>
      <w:bookmarkStart w:id="1" w:name="_MON_1330407623"/>
      <w:bookmarkStart w:id="2" w:name="_MON_1330407633"/>
      <w:bookmarkStart w:id="3" w:name="_MON_1330407653"/>
      <w:bookmarkStart w:id="4" w:name="_MON_1342263655"/>
      <w:bookmarkStart w:id="5" w:name="_MON_1342379601"/>
      <w:bookmarkStart w:id="6" w:name="_MON_1345897361"/>
      <w:bookmarkStart w:id="7" w:name="_MON_1345973629"/>
      <w:bookmarkStart w:id="8" w:name="_MON_1349244213"/>
      <w:bookmarkStart w:id="9" w:name="_MON_1349600819"/>
      <w:bookmarkStart w:id="10" w:name="_MON_1350292474"/>
      <w:bookmarkStart w:id="11" w:name="_MON_13539166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Start w:id="12" w:name="_MON_1371977533"/>
      <w:bookmarkEnd w:id="12"/>
      <w:r w:rsidR="001947C3"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>
            <v:imagedata r:id="rId5" o:title=""/>
          </v:shape>
          <o:OLEObject Type="Embed" ProgID="Word.Document.8" ShapeID="_x0000_i1025" DrawAspect="Content" ObjectID="_1723534038" r:id="rId6">
            <o:FieldCodes>\s</o:FieldCodes>
          </o:OLEObject>
        </w:object>
      </w:r>
      <w:r w:rsidR="002B368C">
        <w:t xml:space="preserve">                          </w:t>
      </w:r>
    </w:p>
    <w:p w:rsidR="002B368C" w:rsidRDefault="002B368C" w:rsidP="00EE3EC8">
      <w:r>
        <w:t xml:space="preserve">         </w:t>
      </w:r>
      <w:r w:rsidR="00162AE2">
        <w:t xml:space="preserve">                    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2B368C" w:rsidRDefault="002B368C">
      <w:pPr>
        <w:jc w:val="center"/>
        <w:rPr>
          <w:b/>
          <w:bCs/>
          <w:sz w:val="32"/>
        </w:rPr>
      </w:pPr>
    </w:p>
    <w:p w:rsidR="002B368C" w:rsidRDefault="002B368C">
      <w:pPr>
        <w:pStyle w:val="1"/>
      </w:pPr>
      <w:r>
        <w:t xml:space="preserve"> </w:t>
      </w:r>
      <w:proofErr w:type="gramStart"/>
      <w:r>
        <w:t>Р</w:t>
      </w:r>
      <w:proofErr w:type="gramEnd"/>
      <w:r>
        <w:t xml:space="preserve"> Е Ш Е Н И Е</w:t>
      </w:r>
    </w:p>
    <w:p w:rsidR="002B368C" w:rsidRDefault="002B368C"/>
    <w:p w:rsidR="00EE3EC8" w:rsidRDefault="00EE3EC8"/>
    <w:p w:rsidR="002B368C" w:rsidRDefault="00EE3EC8" w:rsidP="000F2959">
      <w:pPr>
        <w:pStyle w:val="2"/>
        <w:jc w:val="center"/>
        <w:rPr>
          <w:sz w:val="28"/>
        </w:rPr>
      </w:pPr>
      <w:r>
        <w:rPr>
          <w:sz w:val="28"/>
        </w:rPr>
        <w:t>о</w:t>
      </w:r>
      <w:r w:rsidR="002B368C">
        <w:rPr>
          <w:sz w:val="28"/>
        </w:rPr>
        <w:t>т</w:t>
      </w:r>
      <w:r>
        <w:rPr>
          <w:sz w:val="28"/>
        </w:rPr>
        <w:t xml:space="preserve"> </w:t>
      </w:r>
      <w:r w:rsidR="00D26F2D">
        <w:rPr>
          <w:sz w:val="28"/>
        </w:rPr>
        <w:t xml:space="preserve"> </w:t>
      </w:r>
      <w:r w:rsidR="00537E40">
        <w:rPr>
          <w:sz w:val="28"/>
        </w:rPr>
        <w:t>31.08</w:t>
      </w:r>
      <w:r w:rsidR="000F2959">
        <w:rPr>
          <w:sz w:val="28"/>
        </w:rPr>
        <w:t>.2022</w:t>
      </w:r>
      <w:r w:rsidR="003C17A0">
        <w:rPr>
          <w:sz w:val="28"/>
        </w:rPr>
        <w:t xml:space="preserve"> </w:t>
      </w:r>
      <w:r w:rsidR="00D26F2D">
        <w:rPr>
          <w:sz w:val="28"/>
        </w:rPr>
        <w:t>г.</w:t>
      </w:r>
      <w:r w:rsidR="002B368C">
        <w:rPr>
          <w:sz w:val="28"/>
        </w:rPr>
        <w:t xml:space="preserve">  № </w:t>
      </w:r>
      <w:r w:rsidR="003C17A0">
        <w:rPr>
          <w:sz w:val="28"/>
        </w:rPr>
        <w:t xml:space="preserve"> </w:t>
      </w:r>
      <w:r w:rsidR="00537E40">
        <w:rPr>
          <w:sz w:val="28"/>
        </w:rPr>
        <w:t>101</w:t>
      </w:r>
    </w:p>
    <w:p w:rsidR="002B368C" w:rsidRDefault="002B368C" w:rsidP="000F2959">
      <w:pPr>
        <w:spacing w:line="360" w:lineRule="auto"/>
        <w:jc w:val="center"/>
        <w:rPr>
          <w:sz w:val="28"/>
        </w:rPr>
      </w:pPr>
      <w:r>
        <w:rPr>
          <w:sz w:val="28"/>
        </w:rPr>
        <w:t>д.</w:t>
      </w:r>
      <w:r w:rsidR="003C17A0">
        <w:rPr>
          <w:sz w:val="28"/>
        </w:rPr>
        <w:t xml:space="preserve"> </w:t>
      </w:r>
      <w:r>
        <w:rPr>
          <w:sz w:val="28"/>
        </w:rPr>
        <w:t>Железково</w:t>
      </w:r>
    </w:p>
    <w:p w:rsidR="00D3704B" w:rsidRDefault="00D3704B" w:rsidP="00301CAB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депутатов Железковского</w:t>
      </w:r>
      <w:r w:rsidR="00301C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сельского поселения от </w:t>
      </w:r>
      <w:r w:rsidR="007E1259">
        <w:rPr>
          <w:b/>
          <w:color w:val="000000"/>
          <w:sz w:val="28"/>
          <w:szCs w:val="28"/>
        </w:rPr>
        <w:t>18</w:t>
      </w:r>
      <w:r>
        <w:rPr>
          <w:b/>
          <w:color w:val="000000"/>
          <w:sz w:val="28"/>
          <w:szCs w:val="28"/>
        </w:rPr>
        <w:t>.11.20</w:t>
      </w:r>
      <w:r w:rsidR="007E1259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 xml:space="preserve"> № 13 </w:t>
      </w:r>
      <w:r>
        <w:rPr>
          <w:b/>
          <w:bCs/>
          <w:sz w:val="28"/>
          <w:szCs w:val="28"/>
        </w:rPr>
        <w:t xml:space="preserve">«О </w:t>
      </w:r>
      <w:r w:rsidR="007E1259">
        <w:rPr>
          <w:b/>
          <w:sz w:val="28"/>
          <w:szCs w:val="28"/>
        </w:rPr>
        <w:t>земельном налоге на территории Железковского сельского поселения</w:t>
      </w:r>
    </w:p>
    <w:p w:rsidR="002B368C" w:rsidRDefault="002B368C">
      <w:pPr>
        <w:rPr>
          <w:b/>
          <w:bCs/>
          <w:sz w:val="32"/>
        </w:rPr>
      </w:pPr>
    </w:p>
    <w:p w:rsidR="00761B58" w:rsidRDefault="00537E40" w:rsidP="00761B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7E40">
        <w:rPr>
          <w:color w:val="483B3F"/>
          <w:sz w:val="28"/>
          <w:szCs w:val="28"/>
          <w:shd w:val="clear" w:color="auto" w:fill="FFFFFF"/>
        </w:rPr>
        <w:t>В целях приведения нормативного правового акта в соответствие с действующим законодательством</w:t>
      </w:r>
      <w:r w:rsidR="00761B58">
        <w:rPr>
          <w:color w:val="483B3F"/>
          <w:sz w:val="28"/>
          <w:szCs w:val="28"/>
          <w:shd w:val="clear" w:color="auto" w:fill="FFFFFF"/>
        </w:rPr>
        <w:t xml:space="preserve"> </w:t>
      </w:r>
      <w:r w:rsidR="00761B58">
        <w:rPr>
          <w:sz w:val="28"/>
          <w:szCs w:val="28"/>
        </w:rPr>
        <w:t>Совет депутатов Железковского сельского поселения третьего  созыва</w:t>
      </w:r>
    </w:p>
    <w:p w:rsidR="00D3704B" w:rsidRDefault="00D3704B" w:rsidP="00D3704B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61B58" w:rsidRDefault="00761B58" w:rsidP="00761B58">
      <w:pPr>
        <w:tabs>
          <w:tab w:val="left" w:pos="3060"/>
          <w:tab w:val="left" w:pos="7140"/>
        </w:tabs>
        <w:jc w:val="both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</w:t>
      </w:r>
      <w:r>
        <w:rPr>
          <w:kern w:val="2"/>
          <w:sz w:val="28"/>
          <w:szCs w:val="28"/>
        </w:rPr>
        <w:t>1.</w:t>
      </w:r>
      <w:r>
        <w:rPr>
          <w:b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Внести изменения в решение Совета депутатов </w:t>
      </w:r>
      <w:r>
        <w:rPr>
          <w:sz w:val="28"/>
          <w:szCs w:val="28"/>
        </w:rPr>
        <w:t>Железковского</w:t>
      </w:r>
      <w:r>
        <w:rPr>
          <w:kern w:val="2"/>
          <w:sz w:val="28"/>
          <w:szCs w:val="28"/>
        </w:rPr>
        <w:t xml:space="preserve"> сельского поселения от </w:t>
      </w:r>
      <w:r w:rsidRPr="0044227E">
        <w:rPr>
          <w:kern w:val="2"/>
          <w:sz w:val="28"/>
          <w:szCs w:val="28"/>
        </w:rPr>
        <w:t>18.11.2020 № 13 «О земельном налоге на территории</w:t>
      </w:r>
      <w:r w:rsidRPr="0044227E">
        <w:rPr>
          <w:sz w:val="28"/>
          <w:szCs w:val="28"/>
        </w:rPr>
        <w:t xml:space="preserve"> Железковского сельского поселения»</w:t>
      </w:r>
      <w:r>
        <w:rPr>
          <w:kern w:val="2"/>
          <w:sz w:val="28"/>
          <w:szCs w:val="28"/>
        </w:rPr>
        <w:t>:</w:t>
      </w:r>
    </w:p>
    <w:p w:rsidR="00761B58" w:rsidRPr="0044227E" w:rsidRDefault="00761B58" w:rsidP="00761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27E">
        <w:rPr>
          <w:rFonts w:ascii="Times New Roman" w:hAnsi="Times New Roman" w:cs="Times New Roman"/>
          <w:sz w:val="28"/>
          <w:szCs w:val="24"/>
        </w:rPr>
        <w:t xml:space="preserve">      1.2. </w:t>
      </w:r>
      <w:r w:rsidRPr="0044227E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4227E">
        <w:rPr>
          <w:rFonts w:ascii="Times New Roman" w:hAnsi="Times New Roman" w:cs="Times New Roman"/>
          <w:sz w:val="28"/>
          <w:szCs w:val="28"/>
        </w:rPr>
        <w:t xml:space="preserve"> 5. Порядок и сроки уплаты налогов</w:t>
      </w:r>
      <w:r>
        <w:rPr>
          <w:rFonts w:ascii="Times New Roman" w:hAnsi="Times New Roman" w:cs="Times New Roman"/>
          <w:sz w:val="28"/>
          <w:szCs w:val="28"/>
        </w:rPr>
        <w:t xml:space="preserve"> и авансовых платежей по налогу </w:t>
      </w:r>
      <w:r w:rsidRPr="004422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изложить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новой </w:t>
      </w:r>
      <w:r w:rsidRPr="0044227E">
        <w:rPr>
          <w:rFonts w:ascii="Times New Roman" w:eastAsia="Calibri" w:hAnsi="Times New Roman" w:cs="Times New Roman"/>
          <w:sz w:val="28"/>
          <w:szCs w:val="28"/>
          <w:lang w:eastAsia="en-US"/>
        </w:rPr>
        <w:t>редакции</w:t>
      </w:r>
    </w:p>
    <w:p w:rsidR="00761B58" w:rsidRDefault="00761B58" w:rsidP="00761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«Налог (авансовые платежи по налогу) подлежит уплате в следующем порядке и в сроки:</w:t>
      </w:r>
    </w:p>
    <w:p w:rsidR="00761B58" w:rsidRDefault="00761B58" w:rsidP="00761B58">
      <w:pPr>
        <w:pStyle w:val="ConsPlusNormal"/>
        <w:widowControl/>
        <w:ind w:firstLine="540"/>
        <w:jc w:val="both"/>
        <w:rPr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 </w:t>
      </w:r>
      <w:proofErr w:type="gramStart"/>
      <w:r>
        <w:rPr>
          <w:rFonts w:ascii="Times New Roman" w:hAnsi="Times New Roman" w:cs="Times New Roman"/>
          <w:sz w:val="28"/>
        </w:rPr>
        <w:t>–о</w:t>
      </w:r>
      <w:proofErr w:type="gramEnd"/>
      <w:r>
        <w:rPr>
          <w:rFonts w:ascii="Times New Roman" w:hAnsi="Times New Roman" w:cs="Times New Roman"/>
          <w:sz w:val="28"/>
        </w:rPr>
        <w:t>рганизациями в срок не позднее последнего числа месяца, следующего за истекшим отчетным периодом»</w:t>
      </w:r>
    </w:p>
    <w:p w:rsidR="00761B58" w:rsidRDefault="00761B58" w:rsidP="00761B58">
      <w:pPr>
        <w:spacing w:line="360" w:lineRule="exact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2. </w:t>
      </w:r>
      <w:r>
        <w:rPr>
          <w:rFonts w:eastAsia="Calibri"/>
          <w:sz w:val="28"/>
          <w:szCs w:val="28"/>
          <w:lang w:eastAsia="en-US"/>
        </w:rPr>
        <w:t>Настоящее решение распространяется на правоотношения, возникшие с 1 января 2021года</w:t>
      </w:r>
      <w:r>
        <w:rPr>
          <w:sz w:val="28"/>
          <w:szCs w:val="24"/>
        </w:rPr>
        <w:t>.</w:t>
      </w:r>
    </w:p>
    <w:p w:rsidR="00761B58" w:rsidRDefault="00761B58" w:rsidP="00761B58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    3. Опубликовать настоящее решение в бюллетене «Официальный вестник Железковского сельского поселения» и разместить на официальном сайте Администрации сельского поселения.</w:t>
      </w:r>
    </w:p>
    <w:p w:rsidR="00D3704B" w:rsidRDefault="00D3704B" w:rsidP="00D3704B"/>
    <w:p w:rsidR="00D3704B" w:rsidRDefault="00D3704B" w:rsidP="00D3704B"/>
    <w:p w:rsidR="00761B58" w:rsidRDefault="00761B58" w:rsidP="00D3704B"/>
    <w:p w:rsidR="00761B58" w:rsidRPr="00D3704B" w:rsidRDefault="00761B58" w:rsidP="00D3704B"/>
    <w:p w:rsidR="008B629E" w:rsidRDefault="002B368C" w:rsidP="00761B58">
      <w:pPr>
        <w:pStyle w:val="5"/>
      </w:pPr>
      <w:r w:rsidRPr="00687F8C">
        <w:rPr>
          <w:b/>
        </w:rPr>
        <w:t>Глава сельского поселения:                                                    Т.А.</w:t>
      </w:r>
      <w:r w:rsidR="004C39B2" w:rsidRPr="00687F8C">
        <w:rPr>
          <w:b/>
        </w:rPr>
        <w:t xml:space="preserve"> </w:t>
      </w:r>
      <w:proofErr w:type="spellStart"/>
      <w:r w:rsidRPr="00687F8C">
        <w:rPr>
          <w:b/>
        </w:rPr>
        <w:t>Долотова</w:t>
      </w:r>
      <w:proofErr w:type="spellEnd"/>
    </w:p>
    <w:sectPr w:rsidR="008B629E" w:rsidSect="003569F7">
      <w:pgSz w:w="11906" w:h="16838"/>
      <w:pgMar w:top="567" w:right="567" w:bottom="1134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F9B7FD6"/>
    <w:multiLevelType w:val="hybridMultilevel"/>
    <w:tmpl w:val="91B44488"/>
    <w:lvl w:ilvl="0" w:tplc="7E90E774">
      <w:start w:val="1"/>
      <w:numFmt w:val="decimal"/>
      <w:lvlText w:val="%1."/>
      <w:lvlJc w:val="left"/>
      <w:pPr>
        <w:ind w:left="703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5A34EC7"/>
    <w:multiLevelType w:val="hybridMultilevel"/>
    <w:tmpl w:val="BE463512"/>
    <w:lvl w:ilvl="0" w:tplc="112C27A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A026C"/>
    <w:rsid w:val="000A7906"/>
    <w:rsid w:val="000D0F9E"/>
    <w:rsid w:val="000F2959"/>
    <w:rsid w:val="00162AE2"/>
    <w:rsid w:val="001947C3"/>
    <w:rsid w:val="001D748B"/>
    <w:rsid w:val="00286970"/>
    <w:rsid w:val="002B11FF"/>
    <w:rsid w:val="002B368C"/>
    <w:rsid w:val="00301CAB"/>
    <w:rsid w:val="00317DD8"/>
    <w:rsid w:val="0033198E"/>
    <w:rsid w:val="003569F7"/>
    <w:rsid w:val="003577E3"/>
    <w:rsid w:val="00370B9B"/>
    <w:rsid w:val="00381476"/>
    <w:rsid w:val="003840B2"/>
    <w:rsid w:val="003C17A0"/>
    <w:rsid w:val="004752C0"/>
    <w:rsid w:val="004C39B2"/>
    <w:rsid w:val="00537E40"/>
    <w:rsid w:val="00567268"/>
    <w:rsid w:val="00601645"/>
    <w:rsid w:val="0061080B"/>
    <w:rsid w:val="00615DB5"/>
    <w:rsid w:val="006750C0"/>
    <w:rsid w:val="006802FE"/>
    <w:rsid w:val="00687F8C"/>
    <w:rsid w:val="006A026C"/>
    <w:rsid w:val="00760595"/>
    <w:rsid w:val="00761B58"/>
    <w:rsid w:val="00762751"/>
    <w:rsid w:val="007E1259"/>
    <w:rsid w:val="008B629E"/>
    <w:rsid w:val="00910A94"/>
    <w:rsid w:val="00964B4A"/>
    <w:rsid w:val="009E6902"/>
    <w:rsid w:val="00A33F47"/>
    <w:rsid w:val="00A462DF"/>
    <w:rsid w:val="00A700BC"/>
    <w:rsid w:val="00A736DC"/>
    <w:rsid w:val="00B233B6"/>
    <w:rsid w:val="00B54E94"/>
    <w:rsid w:val="00C80378"/>
    <w:rsid w:val="00CE1AE2"/>
    <w:rsid w:val="00CF6774"/>
    <w:rsid w:val="00D10B0F"/>
    <w:rsid w:val="00D26F2D"/>
    <w:rsid w:val="00D3704B"/>
    <w:rsid w:val="00E77927"/>
    <w:rsid w:val="00E80B68"/>
    <w:rsid w:val="00EE3EC8"/>
    <w:rsid w:val="00F315BC"/>
    <w:rsid w:val="00F56D0D"/>
    <w:rsid w:val="00F621AA"/>
    <w:rsid w:val="00F64CE0"/>
    <w:rsid w:val="00F70A18"/>
    <w:rsid w:val="00FA0FDD"/>
    <w:rsid w:val="00FB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9F7"/>
  </w:style>
  <w:style w:type="paragraph" w:styleId="1">
    <w:name w:val="heading 1"/>
    <w:basedOn w:val="a"/>
    <w:next w:val="a"/>
    <w:qFormat/>
    <w:rsid w:val="003569F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69F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3569F7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569F7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569F7"/>
    <w:pPr>
      <w:keepNext/>
      <w:ind w:left="3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9F7"/>
    <w:rPr>
      <w:color w:val="0000FF"/>
      <w:u w:val="single"/>
    </w:rPr>
  </w:style>
  <w:style w:type="character" w:styleId="a4">
    <w:name w:val="FollowedHyperlink"/>
    <w:basedOn w:val="a0"/>
    <w:rsid w:val="003569F7"/>
    <w:rPr>
      <w:color w:val="800080"/>
      <w:u w:val="single"/>
    </w:rPr>
  </w:style>
  <w:style w:type="paragraph" w:styleId="a5">
    <w:name w:val="Body Text"/>
    <w:basedOn w:val="a"/>
    <w:rsid w:val="003569F7"/>
    <w:rPr>
      <w:sz w:val="28"/>
    </w:rPr>
  </w:style>
  <w:style w:type="paragraph" w:styleId="a6">
    <w:name w:val="Normal (Web)"/>
    <w:basedOn w:val="a"/>
    <w:uiPriority w:val="99"/>
    <w:unhideWhenUsed/>
    <w:rsid w:val="00A33F4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33F47"/>
    <w:pPr>
      <w:ind w:left="720"/>
      <w:contextualSpacing/>
    </w:pPr>
  </w:style>
  <w:style w:type="paragraph" w:customStyle="1" w:styleId="no-indent">
    <w:name w:val="no-indent"/>
    <w:basedOn w:val="a"/>
    <w:rsid w:val="0061080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rsid w:val="00D3704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3704B"/>
  </w:style>
  <w:style w:type="paragraph" w:customStyle="1" w:styleId="ConsPlusNormal">
    <w:name w:val="ConsPlusNormal"/>
    <w:rsid w:val="00D3704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Основной текст (2)_"/>
    <w:link w:val="21"/>
    <w:locked/>
    <w:rsid w:val="00D3704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3704B"/>
    <w:pPr>
      <w:widowControl w:val="0"/>
      <w:shd w:val="clear" w:color="auto" w:fill="FFFFFF"/>
      <w:spacing w:before="60" w:after="30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AdmBor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dc:description/>
  <cp:lastModifiedBy>Железково</cp:lastModifiedBy>
  <cp:revision>17</cp:revision>
  <cp:lastPrinted>2022-09-01T07:39:00Z</cp:lastPrinted>
  <dcterms:created xsi:type="dcterms:W3CDTF">2022-03-29T06:30:00Z</dcterms:created>
  <dcterms:modified xsi:type="dcterms:W3CDTF">2022-09-01T07:40:00Z</dcterms:modified>
</cp:coreProperties>
</file>