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30407633"/>
      <w:bookmarkStart w:id="1" w:name="_MON_1330407653"/>
      <w:bookmarkStart w:id="2" w:name="_MON_1342263655"/>
      <w:bookmarkStart w:id="3" w:name="_MON_1342379601"/>
      <w:bookmarkStart w:id="4" w:name="_MON_1345897361"/>
      <w:bookmarkStart w:id="5" w:name="_MON_1345973629"/>
      <w:bookmarkStart w:id="6" w:name="_MON_1349244213"/>
      <w:bookmarkStart w:id="7" w:name="_MON_1349600819"/>
      <w:bookmarkStart w:id="8" w:name="_MON_1350292474"/>
      <w:bookmarkStart w:id="9" w:name="_MON_1353916670"/>
      <w:bookmarkStart w:id="10" w:name="_MON_1371977533"/>
      <w:bookmarkStart w:id="11" w:name="_MON_13763866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30407623"/>
      <w:bookmarkEnd w:id="12"/>
      <w:r w:rsidR="0037653D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5" o:title=""/>
          </v:shape>
          <o:OLEObject Type="Embed" ProgID="Word.Document.8" ShapeID="_x0000_i1025" DrawAspect="Content" ObjectID="_1723534264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2B368C" w:rsidRDefault="00EE3EC8" w:rsidP="000F2959">
      <w:pPr>
        <w:pStyle w:val="2"/>
        <w:jc w:val="center"/>
        <w:rPr>
          <w:sz w:val="28"/>
        </w:rPr>
      </w:pPr>
      <w:r>
        <w:rPr>
          <w:sz w:val="28"/>
        </w:rPr>
        <w:t>о</w:t>
      </w:r>
      <w:r w:rsidR="002B368C">
        <w:rPr>
          <w:sz w:val="28"/>
        </w:rPr>
        <w:t>т</w:t>
      </w:r>
      <w:r>
        <w:rPr>
          <w:sz w:val="28"/>
        </w:rPr>
        <w:t xml:space="preserve"> </w:t>
      </w:r>
      <w:r w:rsidR="00D26F2D">
        <w:rPr>
          <w:sz w:val="28"/>
        </w:rPr>
        <w:t xml:space="preserve"> </w:t>
      </w:r>
      <w:r w:rsidR="0037653D">
        <w:rPr>
          <w:sz w:val="28"/>
        </w:rPr>
        <w:t>31.08</w:t>
      </w:r>
      <w:r w:rsidR="000F2959">
        <w:rPr>
          <w:sz w:val="28"/>
        </w:rPr>
        <w:t>.2022</w:t>
      </w:r>
      <w:r w:rsidR="003C17A0">
        <w:rPr>
          <w:sz w:val="28"/>
        </w:rPr>
        <w:t xml:space="preserve"> </w:t>
      </w:r>
      <w:r w:rsidR="00D26F2D">
        <w:rPr>
          <w:sz w:val="28"/>
        </w:rPr>
        <w:t>г.</w:t>
      </w:r>
      <w:r w:rsidR="002B368C">
        <w:rPr>
          <w:sz w:val="28"/>
        </w:rPr>
        <w:t xml:space="preserve">  № </w:t>
      </w:r>
      <w:r w:rsidR="003C17A0">
        <w:rPr>
          <w:sz w:val="28"/>
        </w:rPr>
        <w:t xml:space="preserve"> </w:t>
      </w:r>
      <w:r w:rsidR="0037653D">
        <w:rPr>
          <w:sz w:val="28"/>
        </w:rPr>
        <w:t>103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>
        <w:rPr>
          <w:sz w:val="28"/>
        </w:rPr>
        <w:t>д.</w:t>
      </w:r>
      <w:r w:rsidR="003C17A0">
        <w:rPr>
          <w:sz w:val="28"/>
        </w:rPr>
        <w:t xml:space="preserve"> </w:t>
      </w:r>
      <w:r>
        <w:rPr>
          <w:sz w:val="28"/>
        </w:rPr>
        <w:t>Железково</w:t>
      </w:r>
    </w:p>
    <w:p w:rsidR="000B64E9" w:rsidRDefault="000B64E9" w:rsidP="000B64E9">
      <w:pPr>
        <w:tabs>
          <w:tab w:val="left" w:pos="3060"/>
          <w:tab w:val="left" w:pos="7140"/>
        </w:tabs>
        <w:spacing w:before="120" w:line="240" w:lineRule="atLeast"/>
        <w:jc w:val="center"/>
        <w:rPr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-1"/>
          <w:sz w:val="28"/>
          <w:szCs w:val="28"/>
        </w:rPr>
        <w:t>принятии решения об упрощенном осуществлении внутреннего финансового аудита и наделении полномочиями внутреннего финансового аудита</w:t>
      </w:r>
    </w:p>
    <w:p w:rsidR="000B64E9" w:rsidRDefault="000B64E9" w:rsidP="000B64E9">
      <w:pPr>
        <w:ind w:firstLine="708"/>
        <w:jc w:val="both"/>
        <w:rPr>
          <w:b/>
          <w:sz w:val="28"/>
          <w:szCs w:val="28"/>
        </w:rPr>
      </w:pPr>
    </w:p>
    <w:p w:rsidR="00D3704B" w:rsidRDefault="000B64E9" w:rsidP="000B6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0B64E9">
        <w:rPr>
          <w:rStyle w:val="aa"/>
          <w:rFonts w:ascii="Times New Roman" w:hAnsi="Times New Roman"/>
          <w:color w:val="000000" w:themeColor="text1"/>
          <w:sz w:val="28"/>
          <w:szCs w:val="28"/>
        </w:rPr>
        <w:t>статьей 160.2-1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Pr="00310B38">
        <w:rPr>
          <w:rFonts w:ascii="Times New Roman" w:hAnsi="Times New Roman" w:cs="Times New Roman"/>
          <w:sz w:val="28"/>
          <w:szCs w:val="28"/>
        </w:rPr>
        <w:t>Железковского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Приказами Министерства финансов Российской Федерации от 21.11.2019 N 196н "Об утверждении федерального стандарта внутреннего финансового аудита "Определения, принципы и задачи внутреннего финансового аудита", от 21.11.2019 N 195н "Об утверждении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 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 91н "Об утверждении федерального стандарта внутреннего финансового аудита "Реализация результатов внутреннего финансового аудита".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3704B">
        <w:rPr>
          <w:rFonts w:ascii="Times New Roman" w:hAnsi="Times New Roman" w:cs="Times New Roman"/>
          <w:sz w:val="28"/>
          <w:szCs w:val="28"/>
        </w:rPr>
        <w:t>Совет депутатов Железковского сельского поселения третьего  созыва</w:t>
      </w:r>
    </w:p>
    <w:p w:rsidR="00D3704B" w:rsidRDefault="00D3704B" w:rsidP="00D3704B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B64E9" w:rsidRDefault="000B64E9" w:rsidP="000B64E9">
      <w:pPr>
        <w:pStyle w:val="a7"/>
        <w:widowControl w:val="0"/>
        <w:tabs>
          <w:tab w:val="left" w:pos="0"/>
        </w:tabs>
        <w:spacing w:line="237" w:lineRule="auto"/>
        <w:ind w:left="0" w:right="-62"/>
        <w:jc w:val="both"/>
        <w:rPr>
          <w:rFonts w:eastAsia="Arial"/>
          <w:sz w:val="28"/>
          <w:szCs w:val="28"/>
          <w:lang w:eastAsia="ar-SA"/>
        </w:rPr>
      </w:pPr>
      <w:r>
        <w:rPr>
          <w:color w:val="212121"/>
          <w:sz w:val="28"/>
          <w:szCs w:val="28"/>
        </w:rPr>
        <w:t xml:space="preserve">1. Принять решение об упрощенном осуществлении внутреннего финансового аудита администрацией </w:t>
      </w:r>
      <w:r>
        <w:rPr>
          <w:sz w:val="28"/>
          <w:szCs w:val="28"/>
        </w:rPr>
        <w:t>Железковского</w:t>
      </w:r>
      <w:r>
        <w:rPr>
          <w:color w:val="212121"/>
          <w:sz w:val="28"/>
          <w:szCs w:val="28"/>
        </w:rPr>
        <w:t xml:space="preserve"> сельского поселения. </w:t>
      </w:r>
    </w:p>
    <w:p w:rsidR="000B64E9" w:rsidRDefault="000B64E9" w:rsidP="000B64E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Наделить полномочиями по осуществлению внутреннего финансового аудита Главу </w:t>
      </w:r>
      <w:r>
        <w:rPr>
          <w:sz w:val="28"/>
          <w:szCs w:val="28"/>
        </w:rPr>
        <w:t>Железковского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- главу администрации </w:t>
      </w:r>
      <w:r>
        <w:rPr>
          <w:sz w:val="28"/>
          <w:szCs w:val="28"/>
        </w:rPr>
        <w:t>Железковского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 самостоятельным выполнением действий, направленных на достижение целей осуществления внутреннего финансового аудита, </w:t>
      </w:r>
      <w:r>
        <w:rPr>
          <w:rFonts w:ascii="Times New Roman" w:hAnsi="Times New Roman" w:cs="Times New Roman"/>
          <w:sz w:val="28"/>
          <w:szCs w:val="28"/>
        </w:rPr>
        <w:t>в частности:</w:t>
      </w:r>
    </w:p>
    <w:p w:rsidR="000B64E9" w:rsidRDefault="000B64E9" w:rsidP="000B64E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организует и осуществляет внутренний финансовый контроль;</w:t>
      </w:r>
    </w:p>
    <w:p w:rsidR="000B64E9" w:rsidRDefault="000B64E9" w:rsidP="000B64E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решает задачи внутреннего финансового аудита, направленные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0B64E9" w:rsidRDefault="000B64E9" w:rsidP="000B64E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0B64E9" w:rsidRDefault="000B64E9" w:rsidP="000B64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бюллетене «Официальный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0B64E9" w:rsidRDefault="000B64E9" w:rsidP="000B64E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4.  </w:t>
      </w:r>
      <w:r>
        <w:rPr>
          <w:sz w:val="28"/>
          <w:szCs w:val="28"/>
        </w:rPr>
        <w:t>Настоящее решение вступает в силу со дня его подписания.</w:t>
      </w:r>
    </w:p>
    <w:p w:rsidR="00C80378" w:rsidRDefault="00C80378" w:rsidP="00C80378">
      <w:pPr>
        <w:pStyle w:val="a8"/>
        <w:spacing w:after="0"/>
        <w:ind w:left="567"/>
        <w:jc w:val="both"/>
      </w:pPr>
    </w:p>
    <w:p w:rsidR="00D3704B" w:rsidRDefault="00D3704B" w:rsidP="00C80378">
      <w:pPr>
        <w:ind w:firstLine="567"/>
      </w:pPr>
    </w:p>
    <w:p w:rsidR="00D3704B" w:rsidRDefault="00D3704B" w:rsidP="00D3704B"/>
    <w:p w:rsidR="00D3704B" w:rsidRDefault="00D3704B" w:rsidP="00D3704B"/>
    <w:p w:rsidR="00D3704B" w:rsidRPr="00D3704B" w:rsidRDefault="00D3704B" w:rsidP="00D3704B"/>
    <w:p w:rsidR="002B368C" w:rsidRDefault="002B368C">
      <w:pPr>
        <w:pStyle w:val="5"/>
        <w:rPr>
          <w:b/>
        </w:rPr>
      </w:pPr>
      <w:r w:rsidRPr="00687F8C">
        <w:rPr>
          <w:b/>
        </w:rPr>
        <w:t>Глава сельского поселения:                                                    Т.А.</w:t>
      </w:r>
      <w:r w:rsidR="004C39B2" w:rsidRPr="00687F8C">
        <w:rPr>
          <w:b/>
        </w:rPr>
        <w:t xml:space="preserve"> </w:t>
      </w:r>
      <w:proofErr w:type="spellStart"/>
      <w:r w:rsidRPr="00687F8C">
        <w:rPr>
          <w:b/>
        </w:rPr>
        <w:t>Долотова</w:t>
      </w:r>
      <w:proofErr w:type="spellEnd"/>
    </w:p>
    <w:p w:rsidR="008B629E" w:rsidRDefault="008B629E" w:rsidP="008B629E"/>
    <w:p w:rsidR="008B629E" w:rsidRDefault="008B629E" w:rsidP="008B629E"/>
    <w:p w:rsidR="008B629E" w:rsidRDefault="008B629E" w:rsidP="008B629E"/>
    <w:sectPr w:rsidR="008B629E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F9B7FD6"/>
    <w:multiLevelType w:val="hybridMultilevel"/>
    <w:tmpl w:val="91B44488"/>
    <w:lvl w:ilvl="0" w:tplc="7E90E774">
      <w:start w:val="1"/>
      <w:numFmt w:val="decimal"/>
      <w:lvlText w:val="%1."/>
      <w:lvlJc w:val="left"/>
      <w:pPr>
        <w:ind w:left="703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B64E9"/>
    <w:rsid w:val="000D0F9E"/>
    <w:rsid w:val="000F2959"/>
    <w:rsid w:val="00162AE2"/>
    <w:rsid w:val="001947C3"/>
    <w:rsid w:val="001D748B"/>
    <w:rsid w:val="00286970"/>
    <w:rsid w:val="002B11FF"/>
    <w:rsid w:val="002B368C"/>
    <w:rsid w:val="00301CAB"/>
    <w:rsid w:val="00310B38"/>
    <w:rsid w:val="00317DD8"/>
    <w:rsid w:val="0033198E"/>
    <w:rsid w:val="003569F7"/>
    <w:rsid w:val="003577E3"/>
    <w:rsid w:val="00370B9B"/>
    <w:rsid w:val="0037653D"/>
    <w:rsid w:val="00381476"/>
    <w:rsid w:val="003840B2"/>
    <w:rsid w:val="003C17A0"/>
    <w:rsid w:val="004752C0"/>
    <w:rsid w:val="004C39B2"/>
    <w:rsid w:val="00567268"/>
    <w:rsid w:val="005978F5"/>
    <w:rsid w:val="005C6778"/>
    <w:rsid w:val="00601645"/>
    <w:rsid w:val="0061080B"/>
    <w:rsid w:val="00615DB5"/>
    <w:rsid w:val="006750C0"/>
    <w:rsid w:val="006802FE"/>
    <w:rsid w:val="00687F8C"/>
    <w:rsid w:val="006A026C"/>
    <w:rsid w:val="00760595"/>
    <w:rsid w:val="00762751"/>
    <w:rsid w:val="007E1259"/>
    <w:rsid w:val="008B629E"/>
    <w:rsid w:val="00910A94"/>
    <w:rsid w:val="00964B4A"/>
    <w:rsid w:val="009E6902"/>
    <w:rsid w:val="00A33F47"/>
    <w:rsid w:val="00A462DF"/>
    <w:rsid w:val="00A700BC"/>
    <w:rsid w:val="00B233B6"/>
    <w:rsid w:val="00B54E94"/>
    <w:rsid w:val="00C80378"/>
    <w:rsid w:val="00CE1AE2"/>
    <w:rsid w:val="00CF6774"/>
    <w:rsid w:val="00D10B0F"/>
    <w:rsid w:val="00D26F2D"/>
    <w:rsid w:val="00D3704B"/>
    <w:rsid w:val="00D662F4"/>
    <w:rsid w:val="00E77927"/>
    <w:rsid w:val="00E80B68"/>
    <w:rsid w:val="00EE3EC8"/>
    <w:rsid w:val="00F315BC"/>
    <w:rsid w:val="00F56D0D"/>
    <w:rsid w:val="00F621AA"/>
    <w:rsid w:val="00F64CE0"/>
    <w:rsid w:val="00F73C87"/>
    <w:rsid w:val="00FA0FDD"/>
    <w:rsid w:val="00FA1598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  <w:style w:type="character" w:customStyle="1" w:styleId="aa">
    <w:name w:val="Гипертекстовая ссылка"/>
    <w:uiPriority w:val="99"/>
    <w:rsid w:val="000B64E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0B64E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20</cp:revision>
  <cp:lastPrinted>2022-09-01T06:44:00Z</cp:lastPrinted>
  <dcterms:created xsi:type="dcterms:W3CDTF">2022-03-29T06:30:00Z</dcterms:created>
  <dcterms:modified xsi:type="dcterms:W3CDTF">2022-09-01T07:44:00Z</dcterms:modified>
</cp:coreProperties>
</file>