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30" w:rsidRDefault="009C1230" w:rsidP="00FB3600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</w:t>
      </w:r>
    </w:p>
    <w:tbl>
      <w:tblPr>
        <w:tblW w:w="0" w:type="auto"/>
        <w:tblInd w:w="-72" w:type="dxa"/>
        <w:tblLook w:val="0000"/>
      </w:tblPr>
      <w:tblGrid>
        <w:gridCol w:w="4140"/>
        <w:gridCol w:w="1080"/>
        <w:gridCol w:w="4320"/>
      </w:tblGrid>
      <w:tr w:rsidR="009C1230" w:rsidRPr="009C1230" w:rsidTr="00F56B7E">
        <w:trPr>
          <w:trHeight w:val="900"/>
        </w:trPr>
        <w:tc>
          <w:tcPr>
            <w:tcW w:w="414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9C1230" w:rsidRPr="009C1230" w:rsidRDefault="009C1230" w:rsidP="009C1230">
            <w:pPr>
              <w:tabs>
                <w:tab w:val="left" w:pos="3060"/>
                <w:tab w:val="left" w:pos="7140"/>
              </w:tabs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4"/>
                <w:lang w:eastAsia="ru-RU"/>
              </w:rPr>
            </w:pPr>
          </w:p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635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B6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ЖЕЛЕЗКОВСКОГО</w:t>
      </w: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9C1230" w:rsidRPr="009C1230" w:rsidRDefault="009C1230" w:rsidP="009C1230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9C12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9C12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9C1230" w:rsidRPr="009C1230" w:rsidRDefault="009C1230" w:rsidP="009C1230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3348" w:type="dxa"/>
        <w:tblLook w:val="0000"/>
      </w:tblPr>
      <w:tblGrid>
        <w:gridCol w:w="1443"/>
        <w:gridCol w:w="484"/>
        <w:gridCol w:w="236"/>
        <w:gridCol w:w="957"/>
      </w:tblGrid>
      <w:tr w:rsidR="009C1230" w:rsidRPr="009C1230" w:rsidTr="00F56B7E">
        <w:trPr>
          <w:jc w:val="center"/>
        </w:trPr>
        <w:tc>
          <w:tcPr>
            <w:tcW w:w="1443" w:type="dxa"/>
          </w:tcPr>
          <w:p w:rsidR="009C1230" w:rsidRPr="009C1230" w:rsidRDefault="00FB5CAB" w:rsidP="009C1230">
            <w:pPr>
              <w:spacing w:after="0" w:line="240" w:lineRule="auto"/>
              <w:ind w:left="-113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30.03</w:t>
            </w:r>
            <w:r w:rsidR="009C1230" w:rsidRPr="009C1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.2022  </w:t>
            </w:r>
          </w:p>
        </w:tc>
        <w:tc>
          <w:tcPr>
            <w:tcW w:w="484" w:type="dxa"/>
          </w:tcPr>
          <w:p w:rsidR="009C1230" w:rsidRPr="009C1230" w:rsidRDefault="009C1230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Pr="009C12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9C1230" w:rsidRPr="009C1230" w:rsidRDefault="009C1230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9C1230" w:rsidRPr="009C1230" w:rsidRDefault="00FB5CAB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</w:t>
            </w:r>
          </w:p>
        </w:tc>
      </w:tr>
    </w:tbl>
    <w:p w:rsidR="009C1230" w:rsidRPr="009C1230" w:rsidRDefault="009C1230" w:rsidP="009C1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</w:t>
      </w:r>
      <w:proofErr w:type="spellStart"/>
      <w:r w:rsidRPr="009C1230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Start"/>
      <w:r w:rsidRPr="009C123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B622AD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proofErr w:type="gramEnd"/>
      <w:r w:rsidR="00B622AD">
        <w:rPr>
          <w:rFonts w:ascii="Times New Roman" w:eastAsia="Times New Roman" w:hAnsi="Times New Roman" w:cs="Times New Roman"/>
          <w:sz w:val="28"/>
          <w:szCs w:val="24"/>
          <w:lang w:eastAsia="ru-RU"/>
        </w:rPr>
        <w:t>елезково</w:t>
      </w:r>
      <w:proofErr w:type="spellEnd"/>
    </w:p>
    <w:p w:rsidR="009C1230" w:rsidRDefault="009C1230" w:rsidP="00B62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230" w:rsidRPr="009C1230" w:rsidRDefault="00FB3600" w:rsidP="00B62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Об утверждении Положения  о публичных слушаниях  в </w:t>
      </w:r>
      <w:proofErr w:type="spellStart"/>
      <w:r w:rsidR="00B6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Железковско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spellEnd"/>
      <w:r w:rsid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9C1230" w:rsidRDefault="009C1230" w:rsidP="00B622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9C1230" w:rsidRPr="00B622AD" w:rsidRDefault="00FB3600" w:rsidP="00B62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28 Федерального закона от 6 октября 2003 года N 131-ФЗ "Об общих принципах организации местного самоуправления в Российской Федерации",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 от 03.02.2022 №101 «Об утверждении  Правил использования  федеральной  государственной информационной системы  «Единый  портал  государственных  и муниципальных услуг (функций) в целях организации  и проведения публичных слушаний» </w:t>
      </w:r>
      <w:r w:rsidR="009C1230" w:rsidRPr="00B622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Совет депутатов </w:t>
      </w:r>
      <w:r w:rsidR="00B622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Железковского</w:t>
      </w:r>
      <w:r w:rsidR="009C1230" w:rsidRPr="00B622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 </w:t>
      </w:r>
      <w:r w:rsidR="00B622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третьего созыва</w:t>
      </w:r>
    </w:p>
    <w:p w:rsidR="009C1230" w:rsidRPr="00B622AD" w:rsidRDefault="009C1230" w:rsidP="009C1230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22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РЕШИЛ:</w:t>
      </w:r>
    </w:p>
    <w:p w:rsidR="00B02985" w:rsidRPr="007E2D39" w:rsidRDefault="00FB3600" w:rsidP="007E2D3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прилагаемое </w:t>
      </w:r>
      <w:r w:rsidRPr="007E2D3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Положение  о публичных слушаниях  в </w:t>
      </w:r>
      <w:proofErr w:type="spellStart"/>
      <w:r w:rsidR="00B622AD" w:rsidRPr="007E2D39">
        <w:rPr>
          <w:rFonts w:ascii="Times New Roman" w:hAnsi="Times New Roman" w:cs="Times New Roman"/>
          <w:sz w:val="28"/>
        </w:rPr>
        <w:t>Железковско</w:t>
      </w:r>
      <w:r w:rsidRPr="007E2D39">
        <w:rPr>
          <w:rFonts w:ascii="Times New Roman" w:hAnsi="Times New Roman" w:cs="Times New Roman"/>
          <w:sz w:val="28"/>
        </w:rPr>
        <w:t>м</w:t>
      </w:r>
      <w:proofErr w:type="spellEnd"/>
      <w:r w:rsidR="009C1230" w:rsidRPr="007E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Pr="007E2D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C1230" w:rsidRPr="007E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Pr="007E2D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1230" w:rsidRPr="007E2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600" w:rsidRDefault="00FB3600" w:rsidP="007E2D39">
      <w:pPr>
        <w:pStyle w:val="a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Признать утратившим силу решение </w:t>
      </w:r>
      <w:r w:rsidR="007E2D3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Совета депутатов Железковского сельского поселения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064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от </w:t>
      </w:r>
      <w:r w:rsidR="00064DCF" w:rsidRPr="00064DCF">
        <w:rPr>
          <w:rFonts w:ascii="Times New Roman" w:hAnsi="Times New Roman" w:cs="Times New Roman"/>
          <w:sz w:val="28"/>
          <w:szCs w:val="28"/>
        </w:rPr>
        <w:t xml:space="preserve">13.09.2011 № 56 «Об утверждении Положения о порядке организации и проведения публичных слушаний, общественных обсуждений в </w:t>
      </w:r>
      <w:proofErr w:type="spellStart"/>
      <w:r w:rsidR="00064DCF" w:rsidRPr="00064DCF">
        <w:rPr>
          <w:rFonts w:ascii="Times New Roman" w:hAnsi="Times New Roman" w:cs="Times New Roman"/>
          <w:sz w:val="28"/>
          <w:szCs w:val="28"/>
        </w:rPr>
        <w:t>Железковском</w:t>
      </w:r>
      <w:proofErr w:type="spellEnd"/>
      <w:r w:rsidR="00064DCF" w:rsidRPr="00064DCF"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  <w:r w:rsidR="00064DCF">
        <w:rPr>
          <w:rFonts w:ascii="Times New Roman" w:hAnsi="Times New Roman" w:cs="Times New Roman"/>
          <w:sz w:val="28"/>
          <w:szCs w:val="28"/>
        </w:rPr>
        <w:t xml:space="preserve"> </w:t>
      </w:r>
      <w:r w:rsidR="00587960">
        <w:rPr>
          <w:rFonts w:ascii="Times New Roman" w:hAnsi="Times New Roman" w:cs="Times New Roman"/>
          <w:sz w:val="28"/>
          <w:szCs w:val="28"/>
        </w:rPr>
        <w:t>(</w:t>
      </w:r>
      <w:r w:rsidR="00064DCF">
        <w:rPr>
          <w:rFonts w:ascii="Times New Roman" w:hAnsi="Times New Roman" w:cs="Times New Roman"/>
          <w:sz w:val="28"/>
          <w:szCs w:val="28"/>
        </w:rPr>
        <w:t xml:space="preserve">в ред. </w:t>
      </w:r>
      <w:r w:rsidR="00587960">
        <w:rPr>
          <w:rFonts w:ascii="Times New Roman" w:hAnsi="Times New Roman" w:cs="Times New Roman"/>
          <w:sz w:val="28"/>
          <w:szCs w:val="28"/>
        </w:rPr>
        <w:t xml:space="preserve">№ 129 от 27.06.2018 г., </w:t>
      </w:r>
      <w:r w:rsidR="00064DCF">
        <w:rPr>
          <w:rFonts w:ascii="Times New Roman" w:hAnsi="Times New Roman" w:cs="Times New Roman"/>
          <w:sz w:val="28"/>
          <w:szCs w:val="28"/>
        </w:rPr>
        <w:t>№ 63 от 26.11.2021</w:t>
      </w:r>
      <w:r w:rsidR="00587960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9C1230" w:rsidRPr="00B622AD" w:rsidRDefault="007E2D39" w:rsidP="007E2D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C1230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бюллетене «Официальный вестник </w:t>
      </w:r>
      <w:r w:rsidR="00B622AD" w:rsidRPr="00B622AD">
        <w:rPr>
          <w:rFonts w:ascii="Times New Roman" w:hAnsi="Times New Roman" w:cs="Times New Roman"/>
          <w:sz w:val="28"/>
        </w:rPr>
        <w:t>Железковского</w:t>
      </w:r>
      <w:r w:rsidR="009C1230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9C1230" w:rsidRPr="009C1230" w:rsidRDefault="009C1230" w:rsidP="009C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30" w:rsidRPr="009C1230" w:rsidRDefault="009C1230" w:rsidP="009C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30" w:rsidRPr="009C1230" w:rsidRDefault="009C1230" w:rsidP="009C1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сельского поселения                                                       </w:t>
      </w:r>
      <w:r w:rsidR="00B6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.А. </w:t>
      </w:r>
      <w:proofErr w:type="spellStart"/>
      <w:r w:rsidR="00B6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Долотова</w:t>
      </w:r>
      <w:proofErr w:type="spellEnd"/>
    </w:p>
    <w:p w:rsidR="00B02985" w:rsidRPr="00B02985" w:rsidRDefault="00B02985" w:rsidP="009C1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Default="00B02985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B622AD" w:rsidRDefault="00B622AD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FB3600" w:rsidRDefault="00FB3600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B622AD" w:rsidRPr="00B02985" w:rsidRDefault="00B622AD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B02985" w:rsidRDefault="00B02985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7E2D39" w:rsidRDefault="007E2D39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9C1230" w:rsidRDefault="009C1230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B02985" w:rsidRPr="00B02985" w:rsidRDefault="00C04A9A" w:rsidP="009C1230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985" w:rsidRPr="00C0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</w:t>
      </w:r>
      <w:r w:rsidRPr="00C0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9C1230">
        <w:rPr>
          <w:rFonts w:ascii="Times New Roman" w:eastAsia="Times New Roman" w:hAnsi="Times New Roman" w:cs="Times New Roman"/>
          <w:bCs/>
          <w:color w:val="000000"/>
          <w:lang w:eastAsia="ru-RU"/>
        </w:rPr>
        <w:t>Совета депутатов</w:t>
      </w:r>
      <w:r w:rsidR="00B02985" w:rsidRPr="00B0298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B02985" w:rsidRPr="00B02985" w:rsidRDefault="00C04A9A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B02985" w:rsidRPr="00B0298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от </w:t>
      </w:r>
      <w:r w:rsidR="00FB5CAB">
        <w:rPr>
          <w:rFonts w:ascii="Times New Roman" w:eastAsia="Times New Roman" w:hAnsi="Times New Roman" w:cs="Times New Roman"/>
          <w:bCs/>
          <w:color w:val="000000"/>
          <w:lang w:eastAsia="ru-RU"/>
        </w:rPr>
        <w:t>30.03.2022</w:t>
      </w:r>
      <w:r w:rsidR="00B02985" w:rsidRPr="00B02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</w:t>
      </w:r>
      <w:r w:rsidR="00FB5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85</w:t>
      </w:r>
    </w:p>
    <w:p w:rsidR="00B02985" w:rsidRPr="00B02985" w:rsidRDefault="00B02985" w:rsidP="00B0298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600" w:rsidRDefault="00FB3600" w:rsidP="00FB36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B3600" w:rsidRDefault="00FB3600" w:rsidP="00FB36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публичных слушаниях в </w:t>
      </w:r>
      <w:proofErr w:type="spellStart"/>
      <w:r w:rsidR="007E2D39" w:rsidRPr="007E2D39">
        <w:rPr>
          <w:rFonts w:ascii="Times New Roman" w:hAnsi="Times New Roman" w:cs="Times New Roman"/>
          <w:b/>
          <w:sz w:val="28"/>
        </w:rPr>
        <w:t>Железковском</w:t>
      </w:r>
      <w:proofErr w:type="spellEnd"/>
      <w:r w:rsidR="007E2D39" w:rsidRPr="007E2D39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FB3600" w:rsidRDefault="00FB3600" w:rsidP="00FB36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600" w:rsidRDefault="00FB3600" w:rsidP="00FB36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B3600" w:rsidRDefault="00FB3600" w:rsidP="00FB36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в соответствии с Федеральным </w:t>
      </w:r>
      <w:hyperlink r:id="rId8" w:history="1">
        <w:r w:rsidRPr="00FB5CA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Постановлением Правительства Российской Федерации  от 03.02.2022 №101 «Об утверждении  Правил использования  федеральной  государственной информационной системы  «Единый  портал  государственных  и муниципальных услуг (функций) в целях организации  и проведения публичных слушаний»  порядок организации и проведения публичных слушаний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D39">
        <w:rPr>
          <w:rFonts w:ascii="Times New Roman" w:hAnsi="Times New Roman" w:cs="Times New Roman"/>
          <w:sz w:val="28"/>
        </w:rPr>
        <w:t>Железковском</w:t>
      </w:r>
      <w:proofErr w:type="spellEnd"/>
      <w:r w:rsidR="007E2D39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="007E2D39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Под публичными слушаниями в настоящем Положении понимается форма реализации прав населения </w:t>
      </w:r>
      <w:r w:rsidR="007E2D39">
        <w:rPr>
          <w:rFonts w:ascii="Times New Roman" w:hAnsi="Times New Roman" w:cs="Times New Roman"/>
          <w:sz w:val="28"/>
        </w:rPr>
        <w:t>Железковского</w:t>
      </w:r>
      <w:r w:rsidR="007E2D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на участие в процессе принятия решений органами местного самоуправления посредством проведения собраний для публичного обсуждения проектов муниципальных правовых актов.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Публичные слушания, как правило, проводятся по нерабочим дням с 9 до 18 часов по местному времени либо по рабочим дням после  17 </w:t>
      </w:r>
      <w:r w:rsidR="00587960">
        <w:rPr>
          <w:rFonts w:ascii="Times New Roman" w:hAnsi="Times New Roman" w:cs="Times New Roman"/>
          <w:sz w:val="28"/>
          <w:szCs w:val="28"/>
        </w:rPr>
        <w:t xml:space="preserve"> часов до 21 часа </w:t>
      </w:r>
      <w:r>
        <w:rPr>
          <w:rFonts w:ascii="Times New Roman" w:hAnsi="Times New Roman" w:cs="Times New Roman"/>
          <w:sz w:val="28"/>
          <w:szCs w:val="28"/>
        </w:rPr>
        <w:t>по местному времени.</w:t>
      </w:r>
    </w:p>
    <w:p w:rsidR="00FB3600" w:rsidRDefault="00FB3600" w:rsidP="00FB36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600" w:rsidRDefault="00FB3600" w:rsidP="00FB36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Вопросы, выносимые на публичные слушания</w:t>
      </w:r>
    </w:p>
    <w:p w:rsidR="00FB3600" w:rsidRDefault="00FB3600" w:rsidP="00FB36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600" w:rsidRDefault="00FB3600" w:rsidP="00FB36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Публичные слушания проводятся по проектам муниципальных правовых актов по вопросам местного значения, и их результаты носят рекомендательный характер для органов местного самоуправления </w:t>
      </w:r>
      <w:r w:rsidR="007E2D39">
        <w:rPr>
          <w:rFonts w:ascii="Times New Roman" w:hAnsi="Times New Roman" w:cs="Times New Roman"/>
          <w:sz w:val="28"/>
        </w:rPr>
        <w:t>Железковского</w:t>
      </w:r>
      <w:r w:rsidR="007E2D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600" w:rsidRDefault="00FB3600" w:rsidP="00FB36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0"/>
      <w:bookmarkEnd w:id="0"/>
      <w:r>
        <w:rPr>
          <w:rFonts w:ascii="Times New Roman" w:hAnsi="Times New Roman" w:cs="Times New Roman"/>
          <w:sz w:val="28"/>
          <w:szCs w:val="28"/>
        </w:rPr>
        <w:t>2.2. На публичные слушания должны выноситься:</w:t>
      </w:r>
    </w:p>
    <w:p w:rsidR="00FB3600" w:rsidRDefault="00587960" w:rsidP="00FB36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B3600">
        <w:rPr>
          <w:rFonts w:ascii="Times New Roman" w:hAnsi="Times New Roman" w:cs="Times New Roman"/>
          <w:sz w:val="28"/>
          <w:szCs w:val="28"/>
        </w:rPr>
        <w:t xml:space="preserve">проект Устава </w:t>
      </w:r>
      <w:r w:rsidR="007E2D39">
        <w:rPr>
          <w:rFonts w:ascii="Times New Roman" w:hAnsi="Times New Roman" w:cs="Times New Roman"/>
          <w:sz w:val="28"/>
        </w:rPr>
        <w:t>Железковского</w:t>
      </w:r>
      <w:r w:rsidR="007E2D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3600">
        <w:rPr>
          <w:rFonts w:ascii="Times New Roman" w:hAnsi="Times New Roman" w:cs="Times New Roman"/>
          <w:sz w:val="28"/>
          <w:szCs w:val="28"/>
        </w:rPr>
        <w:t xml:space="preserve">, а также проект решения </w:t>
      </w:r>
      <w:r w:rsidR="007E2D39">
        <w:rPr>
          <w:rFonts w:ascii="Times New Roman" w:hAnsi="Times New Roman" w:cs="Times New Roman"/>
          <w:sz w:val="28"/>
        </w:rPr>
        <w:t>Железковского</w:t>
      </w:r>
      <w:r w:rsidR="007E2D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B3600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 в Устав </w:t>
      </w:r>
      <w:r w:rsidR="007E2D39">
        <w:rPr>
          <w:rFonts w:ascii="Times New Roman" w:hAnsi="Times New Roman" w:cs="Times New Roman"/>
          <w:sz w:val="28"/>
        </w:rPr>
        <w:t>Железковского</w:t>
      </w:r>
      <w:r w:rsidR="007E2D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3600">
        <w:rPr>
          <w:rFonts w:ascii="Times New Roman" w:hAnsi="Times New Roman" w:cs="Times New Roman"/>
          <w:sz w:val="28"/>
          <w:szCs w:val="28"/>
        </w:rPr>
        <w:t xml:space="preserve">, кроме случаев, когда в </w:t>
      </w:r>
      <w:hyperlink r:id="rId9" w:history="1">
        <w:r w:rsidR="00FB3600" w:rsidRPr="00FB5CA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FB3600" w:rsidRPr="00FB5CAB">
        <w:rPr>
          <w:rFonts w:ascii="Times New Roman" w:hAnsi="Times New Roman" w:cs="Times New Roman"/>
          <w:sz w:val="28"/>
          <w:szCs w:val="28"/>
        </w:rPr>
        <w:t xml:space="preserve"> </w:t>
      </w:r>
      <w:r w:rsidR="007E2D39" w:rsidRPr="00FB5CAB">
        <w:rPr>
          <w:rFonts w:ascii="Times New Roman" w:hAnsi="Times New Roman" w:cs="Times New Roman"/>
          <w:sz w:val="28"/>
        </w:rPr>
        <w:t>Железковского</w:t>
      </w:r>
      <w:r w:rsidR="007E2D39" w:rsidRPr="00FB5C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3600" w:rsidRPr="00FB5CAB">
        <w:rPr>
          <w:rFonts w:ascii="Times New Roman" w:hAnsi="Times New Roman" w:cs="Times New Roman"/>
          <w:sz w:val="28"/>
          <w:szCs w:val="28"/>
        </w:rPr>
        <w:t xml:space="preserve"> вносятся изменения в форме точного воспроизведения положений </w:t>
      </w:r>
      <w:hyperlink r:id="rId10" w:history="1">
        <w:r w:rsidR="00FB3600" w:rsidRPr="00FB5CA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="00FB3600" w:rsidRPr="00FB5CA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</w:t>
      </w:r>
      <w:hyperlink r:id="rId11" w:history="1">
        <w:r w:rsidR="00FB3600" w:rsidRPr="00FB5CA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 w:rsidR="00FB3600" w:rsidRPr="00FB5CAB">
        <w:rPr>
          <w:rFonts w:ascii="Times New Roman" w:hAnsi="Times New Roman" w:cs="Times New Roman"/>
          <w:sz w:val="28"/>
          <w:szCs w:val="28"/>
        </w:rPr>
        <w:t xml:space="preserve"> Новгородской</w:t>
      </w:r>
      <w:r w:rsidR="00FB3600">
        <w:rPr>
          <w:rFonts w:ascii="Times New Roman" w:hAnsi="Times New Roman" w:cs="Times New Roman"/>
          <w:sz w:val="28"/>
          <w:szCs w:val="28"/>
        </w:rPr>
        <w:t xml:space="preserve"> области или областных законов в целях приведения  Устава </w:t>
      </w:r>
      <w:r w:rsidR="007E2D39">
        <w:rPr>
          <w:rFonts w:ascii="Times New Roman" w:hAnsi="Times New Roman" w:cs="Times New Roman"/>
          <w:sz w:val="28"/>
        </w:rPr>
        <w:t>Железковского</w:t>
      </w:r>
      <w:r w:rsidR="007E2D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B3600">
        <w:rPr>
          <w:rFonts w:ascii="Times New Roman" w:hAnsi="Times New Roman" w:cs="Times New Roman"/>
          <w:sz w:val="28"/>
          <w:szCs w:val="28"/>
        </w:rPr>
        <w:t>в соответствие с этими</w:t>
      </w:r>
      <w:proofErr w:type="gramEnd"/>
      <w:r w:rsidR="00FB3600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актами;</w:t>
      </w:r>
    </w:p>
    <w:p w:rsidR="00FB3600" w:rsidRDefault="0058796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B3600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7E2D39">
        <w:rPr>
          <w:rFonts w:ascii="Times New Roman" w:hAnsi="Times New Roman" w:cs="Times New Roman"/>
          <w:sz w:val="28"/>
        </w:rPr>
        <w:t>Железковского</w:t>
      </w:r>
      <w:r w:rsidR="007E2D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B3600">
        <w:rPr>
          <w:rFonts w:ascii="Times New Roman" w:hAnsi="Times New Roman" w:cs="Times New Roman"/>
          <w:sz w:val="28"/>
          <w:szCs w:val="28"/>
        </w:rPr>
        <w:t>и отчет о его исполнении;</w:t>
      </w:r>
    </w:p>
    <w:p w:rsidR="00FB3600" w:rsidRDefault="0058796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B3600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="00FB3600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="00FB3600">
        <w:rPr>
          <w:rFonts w:ascii="Times New Roman" w:hAnsi="Times New Roman" w:cs="Times New Roman"/>
          <w:sz w:val="28"/>
          <w:szCs w:val="28"/>
        </w:rPr>
        <w:t xml:space="preserve">атегии социально-экономического развития </w:t>
      </w:r>
      <w:r w:rsidR="007E2D39">
        <w:rPr>
          <w:rFonts w:ascii="Times New Roman" w:hAnsi="Times New Roman" w:cs="Times New Roman"/>
          <w:sz w:val="28"/>
        </w:rPr>
        <w:t>Железковского</w:t>
      </w:r>
      <w:r w:rsidR="007E2D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3600">
        <w:rPr>
          <w:rFonts w:ascii="Times New Roman" w:hAnsi="Times New Roman" w:cs="Times New Roman"/>
          <w:sz w:val="28"/>
          <w:szCs w:val="28"/>
        </w:rPr>
        <w:t>;</w:t>
      </w:r>
    </w:p>
    <w:p w:rsidR="00FB3600" w:rsidRDefault="0058796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FB3600">
        <w:rPr>
          <w:rFonts w:ascii="Times New Roman" w:hAnsi="Times New Roman" w:cs="Times New Roman"/>
          <w:sz w:val="28"/>
          <w:szCs w:val="28"/>
        </w:rPr>
        <w:t xml:space="preserve">вопросы о преобразовании </w:t>
      </w:r>
      <w:r w:rsidR="007E2D39">
        <w:rPr>
          <w:rFonts w:ascii="Times New Roman" w:hAnsi="Times New Roman" w:cs="Times New Roman"/>
          <w:sz w:val="28"/>
        </w:rPr>
        <w:t>Железковского</w:t>
      </w:r>
      <w:r w:rsidR="007E2D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3600">
        <w:rPr>
          <w:rFonts w:ascii="Times New Roman" w:hAnsi="Times New Roman" w:cs="Times New Roman"/>
          <w:sz w:val="28"/>
          <w:szCs w:val="28"/>
        </w:rPr>
        <w:t>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 учетом положений законодательства о градостроительной деятельности.</w:t>
      </w:r>
    </w:p>
    <w:p w:rsidR="00587960" w:rsidRPr="00587960" w:rsidRDefault="00587960" w:rsidP="00587960">
      <w:pPr>
        <w:shd w:val="clear" w:color="auto" w:fill="FFFFFF"/>
        <w:spacing w:line="319" w:lineRule="exact"/>
        <w:ind w:right="34" w:firstLine="567"/>
        <w:jc w:val="both"/>
        <w:rPr>
          <w:rFonts w:ascii="Times New Roman" w:hAnsi="Times New Roman" w:cs="Times New Roman"/>
        </w:rPr>
      </w:pPr>
      <w:r w:rsidRPr="00587960">
        <w:rPr>
          <w:rFonts w:ascii="Times New Roman" w:hAnsi="Times New Roman" w:cs="Times New Roman"/>
          <w:sz w:val="28"/>
          <w:szCs w:val="28"/>
        </w:rPr>
        <w:t xml:space="preserve">2.4. </w:t>
      </w:r>
      <w:r w:rsidRPr="0058796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Предметом публичных слушаний или общественных обсуждений могут быть иные проекты </w:t>
      </w:r>
      <w:r w:rsidRPr="0058796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муниципальных правовых актов, затрагивающие интересы жителей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Железковского</w:t>
      </w:r>
      <w:r w:rsidRPr="005879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сельского поселения, а также вопросы, относящиеся к вопросам </w:t>
      </w:r>
      <w:r w:rsidRPr="00587960">
        <w:rPr>
          <w:rFonts w:ascii="Times New Roman" w:hAnsi="Times New Roman" w:cs="Times New Roman"/>
          <w:color w:val="000000"/>
          <w:sz w:val="28"/>
          <w:szCs w:val="28"/>
        </w:rPr>
        <w:t>местного значения данного муниципального образования.</w:t>
      </w:r>
    </w:p>
    <w:p w:rsidR="00FB3600" w:rsidRDefault="00FB3600" w:rsidP="00FB36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Инициаторы публичных слушаний</w:t>
      </w:r>
    </w:p>
    <w:p w:rsidR="00FB3600" w:rsidRDefault="00FB3600" w:rsidP="00FB36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Инициаторами публичных слушаний могут являться население</w:t>
      </w:r>
      <w:r w:rsidR="00DF0EC0">
        <w:rPr>
          <w:rFonts w:ascii="Times New Roman" w:hAnsi="Times New Roman" w:cs="Times New Roman"/>
          <w:sz w:val="28"/>
          <w:szCs w:val="28"/>
        </w:rPr>
        <w:t xml:space="preserve"> </w:t>
      </w:r>
      <w:r w:rsidR="00DF0EC0">
        <w:rPr>
          <w:rFonts w:ascii="Times New Roman" w:hAnsi="Times New Roman" w:cs="Times New Roman"/>
          <w:sz w:val="28"/>
        </w:rPr>
        <w:t>Железковского</w:t>
      </w:r>
      <w:r w:rsidR="00DF0E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226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— </w:t>
      </w:r>
      <w:r w:rsidR="00322261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) и Глава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C0A" w:rsidRPr="00946C0A" w:rsidRDefault="00FB3600" w:rsidP="00946C0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946C0A" w:rsidRPr="00946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имени населения </w:t>
      </w:r>
      <w:r w:rsidR="00946C0A">
        <w:rPr>
          <w:rFonts w:ascii="Times New Roman" w:hAnsi="Times New Roman" w:cs="Times New Roman"/>
          <w:sz w:val="28"/>
        </w:rPr>
        <w:t>Железковского</w:t>
      </w:r>
      <w:r w:rsidR="00946C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46C0A" w:rsidRPr="00946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инициатором </w:t>
      </w:r>
      <w:r w:rsidR="00946C0A" w:rsidRPr="00946C0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проведения публичных слушаний или общественных обсуждений  может выступать инициативная группа </w:t>
      </w:r>
      <w:r w:rsidR="00946C0A" w:rsidRPr="00946C0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граждан, достигших восемнадцатилетнего возраста, минимальная численность которой должна быть не менее 3 процентов от числа жителей  </w:t>
      </w:r>
      <w:r w:rsidR="00946C0A" w:rsidRPr="00946C0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образования, обладающих избирательным правом.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Инициатива населения о проведении публичных слушаний должна включать в себя: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проекта муниципального правового акта, выносимого на публичные слушания;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обращение, подписанное установленным числом граждан, с указанием фамилий, имен и отчеств (последнее - при наличии) инициаторов проведения публичных слушаний, адресов проживания, телефонов;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необходимости проведения публичных слушаний;</w:t>
      </w:r>
    </w:p>
    <w:p w:rsidR="00FB3600" w:rsidRDefault="00FB3600" w:rsidP="00FB3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состав участников публичных слушаний;</w:t>
      </w:r>
    </w:p>
    <w:p w:rsidR="00FB3600" w:rsidRDefault="00FB3600" w:rsidP="00FB3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информационные, аналитические материалы, относящиеся к теме публичных слушаний;</w:t>
      </w:r>
    </w:p>
    <w:p w:rsidR="00FB3600" w:rsidRDefault="00FB3600" w:rsidP="00FB3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материалы по усмотрению инициаторов обращения.</w:t>
      </w:r>
    </w:p>
    <w:p w:rsidR="00FB3600" w:rsidRDefault="00FB3600" w:rsidP="00FB3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 Обращение направляется инициаторами проведения публичных слушаний в </w:t>
      </w:r>
      <w:r w:rsidR="00322261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инициативе о проведении публичных слушаний должны быть приложены:</w:t>
      </w:r>
    </w:p>
    <w:p w:rsidR="00FB3600" w:rsidRPr="00FB5CAB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оекта муниципального правового акта, предлагаемого к вынесению на </w:t>
      </w:r>
      <w:r w:rsidRPr="00FB5CAB">
        <w:rPr>
          <w:rFonts w:ascii="Times New Roman" w:hAnsi="Times New Roman" w:cs="Times New Roman"/>
          <w:sz w:val="28"/>
          <w:szCs w:val="28"/>
        </w:rPr>
        <w:t>публичные слушания;</w:t>
      </w:r>
    </w:p>
    <w:p w:rsidR="00FB3600" w:rsidRPr="00FB5CAB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CAB">
        <w:rPr>
          <w:rFonts w:ascii="Times New Roman" w:hAnsi="Times New Roman" w:cs="Times New Roman"/>
          <w:sz w:val="28"/>
          <w:szCs w:val="28"/>
        </w:rPr>
        <w:t xml:space="preserve">письменные согласия граждан - инициаторов проведения публичных слушаний, оформленные в соответствии с требованиями Федерального </w:t>
      </w:r>
      <w:hyperlink r:id="rId12" w:history="1">
        <w:r w:rsidRPr="00FB5CA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FB5CAB">
        <w:rPr>
          <w:rFonts w:ascii="Times New Roman" w:hAnsi="Times New Roman" w:cs="Times New Roman"/>
          <w:sz w:val="28"/>
          <w:szCs w:val="28"/>
        </w:rPr>
        <w:t xml:space="preserve"> от 27 июля 2006 г. N 152-ФЗ "О персональных данных";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информационные, аналитические материалы, относящиеся к теме публичных слушаний, иные материалы по усмотрению инициаторов проведения публичных слушаний.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Инициатива с прилагаемыми материалами направляется инициаторами проведения публичных слушаний в </w:t>
      </w:r>
      <w:r w:rsidR="00322261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Инициатива рассматривается </w:t>
      </w:r>
      <w:r w:rsidR="00322261">
        <w:rPr>
          <w:rFonts w:ascii="Times New Roman" w:hAnsi="Times New Roman" w:cs="Times New Roman"/>
          <w:sz w:val="28"/>
          <w:szCs w:val="28"/>
        </w:rPr>
        <w:t>Советом депутатов</w:t>
      </w:r>
      <w:r>
        <w:rPr>
          <w:rFonts w:ascii="Times New Roman" w:hAnsi="Times New Roman" w:cs="Times New Roman"/>
          <w:sz w:val="28"/>
          <w:szCs w:val="28"/>
        </w:rPr>
        <w:t xml:space="preserve"> на ближайшем заседании в соответствии с требованиями Регламента </w:t>
      </w:r>
      <w:r w:rsidR="00322261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600" w:rsidRDefault="00FB3600" w:rsidP="00FB36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600" w:rsidRDefault="00FB3600" w:rsidP="00FB36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Назначение публичных слушаний</w:t>
      </w:r>
    </w:p>
    <w:p w:rsidR="00FE6C0B" w:rsidRPr="00FE6C0B" w:rsidRDefault="00FE6C0B" w:rsidP="00FE6C0B">
      <w:pPr>
        <w:shd w:val="clear" w:color="auto" w:fill="FFFFFF"/>
        <w:tabs>
          <w:tab w:val="left" w:pos="1150"/>
        </w:tabs>
        <w:spacing w:before="322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6C0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</w:t>
      </w:r>
      <w:r w:rsidR="00086F93"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Pr="00FE6C0B">
        <w:rPr>
          <w:rFonts w:ascii="Times New Roman" w:hAnsi="Times New Roman" w:cs="Times New Roman"/>
          <w:color w:val="000000"/>
          <w:spacing w:val="-8"/>
          <w:sz w:val="28"/>
          <w:szCs w:val="28"/>
        </w:rPr>
        <w:t>.1.</w:t>
      </w:r>
      <w:r w:rsidRPr="00FE6C0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6C0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Граждане, проживающие на территории </w:t>
      </w:r>
      <w:r>
        <w:rPr>
          <w:rFonts w:ascii="Times New Roman" w:hAnsi="Times New Roman" w:cs="Times New Roman"/>
          <w:sz w:val="28"/>
        </w:rPr>
        <w:t>Железковского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E6C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информируются о проведении публичных слушаний или общественных обсуждений  через бюллетень «Официальный вестник </w:t>
      </w:r>
      <w:r>
        <w:rPr>
          <w:rFonts w:ascii="Times New Roman" w:hAnsi="Times New Roman" w:cs="Times New Roman"/>
          <w:sz w:val="28"/>
        </w:rPr>
        <w:t>Железковского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E6C0B">
        <w:rPr>
          <w:rFonts w:ascii="Times New Roman" w:hAnsi="Times New Roman" w:cs="Times New Roman"/>
          <w:color w:val="000000"/>
          <w:spacing w:val="1"/>
          <w:sz w:val="28"/>
          <w:szCs w:val="28"/>
        </w:rPr>
        <w:t>» и официальный сайт Администрации сельского поселения в сети «Интернет».</w:t>
      </w:r>
    </w:p>
    <w:p w:rsidR="00FE6C0B" w:rsidRPr="00FB5CAB" w:rsidRDefault="00FE6C0B" w:rsidP="00FE6C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5CAB">
        <w:rPr>
          <w:rFonts w:ascii="Times New Roman" w:hAnsi="Times New Roman" w:cs="Times New Roman"/>
          <w:sz w:val="28"/>
          <w:szCs w:val="28"/>
        </w:rPr>
        <w:t xml:space="preserve">      </w:t>
      </w:r>
      <w:r w:rsidR="00086F93">
        <w:rPr>
          <w:rFonts w:ascii="Times New Roman" w:hAnsi="Times New Roman" w:cs="Times New Roman"/>
          <w:sz w:val="28"/>
          <w:szCs w:val="28"/>
        </w:rPr>
        <w:t>4</w:t>
      </w:r>
      <w:r w:rsidRPr="00FB5CAB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FB5CAB">
        <w:rPr>
          <w:rFonts w:ascii="Times New Roman" w:hAnsi="Times New Roman" w:cs="Times New Roman"/>
          <w:sz w:val="28"/>
          <w:szCs w:val="28"/>
        </w:rPr>
        <w:t>Порядок организации и проведения публичных слушаний или общественных обсуждений  определяется нормативным решением  Совета депутатов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или общественных обсуждений, заблаговременное ознакомление с проектом муниципального правового акта,</w:t>
      </w:r>
      <w:r w:rsidRPr="00FB5CAB">
        <w:rPr>
          <w:rFonts w:ascii="Times New Roman" w:hAnsi="Times New Roman" w:cs="Times New Roman"/>
          <w:bCs/>
          <w:sz w:val="28"/>
          <w:szCs w:val="28"/>
        </w:rPr>
        <w:t xml:space="preserve">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</w:t>
      </w:r>
      <w:proofErr w:type="gramEnd"/>
      <w:r w:rsidRPr="00FB5CA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FB5CAB">
        <w:rPr>
          <w:rFonts w:ascii="Times New Roman" w:hAnsi="Times New Roman" w:cs="Times New Roman"/>
          <w:bCs/>
          <w:sz w:val="28"/>
          <w:szCs w:val="28"/>
        </w:rPr>
        <w:t xml:space="preserve">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Новгородской области или </w:t>
      </w:r>
      <w:proofErr w:type="spellStart"/>
      <w:r w:rsidRPr="00FB5CAB">
        <w:rPr>
          <w:rFonts w:ascii="Times New Roman" w:hAnsi="Times New Roman" w:cs="Times New Roman"/>
          <w:bCs/>
          <w:sz w:val="28"/>
          <w:szCs w:val="28"/>
        </w:rPr>
        <w:t>Боровичского</w:t>
      </w:r>
      <w:proofErr w:type="spellEnd"/>
      <w:r w:rsidRPr="00FB5CA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в состав которого входит данное поселение, с учетом положений Федерального </w:t>
      </w:r>
      <w:hyperlink r:id="rId13" w:history="1">
        <w:r w:rsidRPr="00FB5CAB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закона</w:t>
        </w:r>
      </w:hyperlink>
      <w:r w:rsidRPr="00FB5CAB">
        <w:rPr>
          <w:rFonts w:ascii="Times New Roman" w:hAnsi="Times New Roman" w:cs="Times New Roman"/>
          <w:bCs/>
          <w:sz w:val="28"/>
          <w:szCs w:val="28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</w:t>
      </w:r>
      <w:proofErr w:type="gramEnd"/>
      <w:r w:rsidRPr="00FB5C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B5CAB">
        <w:rPr>
          <w:rFonts w:ascii="Times New Roman" w:hAnsi="Times New Roman" w:cs="Times New Roman"/>
          <w:bCs/>
          <w:sz w:val="28"/>
          <w:szCs w:val="28"/>
        </w:rPr>
        <w:t xml:space="preserve">сайт), возможность представления жителями  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</w:t>
      </w:r>
      <w:r w:rsidRPr="00FB5CAB">
        <w:rPr>
          <w:rFonts w:ascii="Times New Roman" w:hAnsi="Times New Roman" w:cs="Times New Roman"/>
          <w:sz w:val="28"/>
          <w:szCs w:val="28"/>
        </w:rPr>
        <w:t xml:space="preserve">другие меры, </w:t>
      </w:r>
      <w:r w:rsidRPr="00FB5CAB">
        <w:rPr>
          <w:rFonts w:ascii="Times New Roman" w:hAnsi="Times New Roman" w:cs="Times New Roman"/>
          <w:sz w:val="28"/>
          <w:szCs w:val="28"/>
        </w:rPr>
        <w:lastRenderedPageBreak/>
        <w:t>обеспечивающие участие в публичных слушаниях или общественных обсуждениях жителей сельского поселения, опубликование (обнародование) результатов публичных слушаний или общественных обсуждений,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FE6C0B" w:rsidRPr="00FB5CAB" w:rsidRDefault="00FE6C0B" w:rsidP="00FE6C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CAB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Start"/>
      <w:r w:rsidRPr="00FB5CAB">
        <w:rPr>
          <w:rFonts w:ascii="Times New Roman" w:hAnsi="Times New Roman" w:cs="Times New Roman"/>
          <w:bCs/>
          <w:sz w:val="28"/>
          <w:szCs w:val="28"/>
        </w:rPr>
        <w:t xml:space="preserve">Нормативным решением Совета депутатов  сельского поселения может быть установлено, что для размещения материалов и информации, указанных в </w:t>
      </w:r>
      <w:hyperlink r:id="rId14" w:history="1">
        <w:r w:rsidRPr="00FB5CAB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абзаце первом</w:t>
        </w:r>
      </w:hyperlink>
      <w:r w:rsidRPr="00FB5CAB">
        <w:rPr>
          <w:rFonts w:ascii="Times New Roman" w:hAnsi="Times New Roman" w:cs="Times New Roman"/>
          <w:bCs/>
          <w:sz w:val="28"/>
          <w:szCs w:val="28"/>
        </w:rPr>
        <w:t xml:space="preserve"> настоящей части,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или общественных обсуждениях с соблюдением требований об обязательном использовании для таких целей официального сайта</w:t>
      </w:r>
      <w:proofErr w:type="gramEnd"/>
      <w:r w:rsidRPr="00FB5CAB">
        <w:rPr>
          <w:rFonts w:ascii="Times New Roman" w:hAnsi="Times New Roman" w:cs="Times New Roman"/>
          <w:bCs/>
          <w:sz w:val="28"/>
          <w:szCs w:val="28"/>
        </w:rPr>
        <w:t xml:space="preserve">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FE6C0B" w:rsidRPr="00FE6C0B" w:rsidRDefault="00FE6C0B" w:rsidP="00FE6C0B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6C0B">
        <w:rPr>
          <w:rFonts w:ascii="Times New Roman" w:hAnsi="Times New Roman" w:cs="Times New Roman"/>
          <w:spacing w:val="1"/>
          <w:sz w:val="28"/>
          <w:szCs w:val="28"/>
        </w:rPr>
        <w:t xml:space="preserve">      </w:t>
      </w:r>
      <w:r w:rsidR="00086F93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FE6C0B">
        <w:rPr>
          <w:rFonts w:ascii="Times New Roman" w:hAnsi="Times New Roman" w:cs="Times New Roman"/>
          <w:spacing w:val="1"/>
          <w:sz w:val="28"/>
          <w:szCs w:val="28"/>
        </w:rPr>
        <w:t xml:space="preserve">.3. Решение, указанное в пункте 3.2 настоящего Порядка, должно быть </w:t>
      </w:r>
      <w:r w:rsidRPr="00FE6C0B">
        <w:rPr>
          <w:rFonts w:ascii="Times New Roman" w:hAnsi="Times New Roman" w:cs="Times New Roman"/>
          <w:spacing w:val="5"/>
          <w:sz w:val="28"/>
          <w:szCs w:val="28"/>
        </w:rPr>
        <w:t xml:space="preserve">опубликовано в бюллетене «Официальный вестник </w:t>
      </w:r>
      <w:r>
        <w:rPr>
          <w:rFonts w:ascii="Times New Roman" w:hAnsi="Times New Roman" w:cs="Times New Roman"/>
          <w:sz w:val="28"/>
        </w:rPr>
        <w:t>Железковского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E6C0B">
        <w:rPr>
          <w:rFonts w:ascii="Times New Roman" w:hAnsi="Times New Roman" w:cs="Times New Roman"/>
          <w:spacing w:val="5"/>
          <w:sz w:val="28"/>
          <w:szCs w:val="28"/>
        </w:rPr>
        <w:t>» не более чем за 30 дней и не менее</w:t>
      </w:r>
      <w:r w:rsidRPr="00FE6C0B">
        <w:rPr>
          <w:rFonts w:ascii="Times New Roman" w:hAnsi="Times New Roman" w:cs="Times New Roman"/>
          <w:spacing w:val="5"/>
          <w:sz w:val="28"/>
          <w:szCs w:val="28"/>
        </w:rPr>
        <w:br/>
      </w:r>
      <w:r w:rsidRPr="00FE6C0B">
        <w:rPr>
          <w:rFonts w:ascii="Times New Roman" w:hAnsi="Times New Roman" w:cs="Times New Roman"/>
          <w:spacing w:val="3"/>
          <w:sz w:val="28"/>
          <w:szCs w:val="28"/>
        </w:rPr>
        <w:t xml:space="preserve">чем за 7 дней до дня проведения публичных слушаний, если иные сроки не </w:t>
      </w:r>
      <w:r w:rsidRPr="00FE6C0B">
        <w:rPr>
          <w:rFonts w:ascii="Times New Roman" w:hAnsi="Times New Roman" w:cs="Times New Roman"/>
          <w:spacing w:val="5"/>
          <w:sz w:val="28"/>
          <w:szCs w:val="28"/>
        </w:rPr>
        <w:t xml:space="preserve">установлены действующим  законодательством Российской  Федерации  и </w:t>
      </w:r>
      <w:r w:rsidRPr="00FE6C0B">
        <w:rPr>
          <w:rFonts w:ascii="Times New Roman" w:hAnsi="Times New Roman" w:cs="Times New Roman"/>
          <w:spacing w:val="-2"/>
          <w:sz w:val="28"/>
          <w:szCs w:val="28"/>
        </w:rPr>
        <w:t>настоящим Порядком.</w:t>
      </w:r>
    </w:p>
    <w:p w:rsidR="00FE6C0B" w:rsidRPr="00FE6C0B" w:rsidRDefault="00086F93" w:rsidP="00FE6C0B">
      <w:pPr>
        <w:shd w:val="clear" w:color="auto" w:fill="FFFFFF"/>
        <w:tabs>
          <w:tab w:val="left" w:pos="1152"/>
        </w:tabs>
        <w:spacing w:line="322" w:lineRule="exact"/>
        <w:ind w:left="31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="00FE6C0B" w:rsidRPr="00FE6C0B">
        <w:rPr>
          <w:rFonts w:ascii="Times New Roman" w:hAnsi="Times New Roman" w:cs="Times New Roman"/>
          <w:color w:val="000000"/>
          <w:spacing w:val="-6"/>
          <w:sz w:val="28"/>
          <w:szCs w:val="28"/>
        </w:rPr>
        <w:t>.4.</w:t>
      </w:r>
      <w:r w:rsidR="00FE6C0B" w:rsidRPr="00FE6C0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E6C0B" w:rsidRPr="00FE6C0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Публичные слушания или общественные обсуждения, проводимые по инициативе граждан или </w:t>
      </w:r>
      <w:r w:rsidR="00FE6C0B" w:rsidRPr="00FE6C0B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Совета  депутатов   поселения,   назначаются   решением   Совета  депутатов</w:t>
      </w:r>
      <w:r w:rsidR="00FE6C0B" w:rsidRPr="00FE6C0B">
        <w:rPr>
          <w:rFonts w:ascii="Times New Roman" w:hAnsi="Times New Roman" w:cs="Times New Roman"/>
          <w:sz w:val="28"/>
          <w:szCs w:val="28"/>
        </w:rPr>
        <w:t xml:space="preserve"> </w:t>
      </w:r>
      <w:r w:rsidR="00FE6C0B" w:rsidRPr="00FE6C0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поселения, а по инициативе Главы сельского поселения - постановлением </w:t>
      </w:r>
      <w:r w:rsidR="00FE6C0B" w:rsidRPr="00FE6C0B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Главы сельского поселения.</w:t>
      </w:r>
    </w:p>
    <w:p w:rsidR="00FE6C0B" w:rsidRPr="00FE6C0B" w:rsidRDefault="00086F93" w:rsidP="00FE6C0B">
      <w:pPr>
        <w:shd w:val="clear" w:color="auto" w:fill="FFFFFF"/>
        <w:tabs>
          <w:tab w:val="left" w:pos="1078"/>
        </w:tabs>
        <w:spacing w:before="5" w:line="319" w:lineRule="exact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="00FE6C0B" w:rsidRPr="00FE6C0B">
        <w:rPr>
          <w:rFonts w:ascii="Times New Roman" w:hAnsi="Times New Roman" w:cs="Times New Roman"/>
          <w:color w:val="000000"/>
          <w:spacing w:val="-6"/>
          <w:sz w:val="28"/>
          <w:szCs w:val="28"/>
        </w:rPr>
        <w:t>.5.</w:t>
      </w:r>
      <w:r w:rsidR="00FE6C0B" w:rsidRPr="00FE6C0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E6C0B" w:rsidRPr="00FE6C0B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 решении (постановлении) о назначении публичных слушаний или общественных обсуждений </w:t>
      </w:r>
      <w:r w:rsidR="00FE6C0B" w:rsidRPr="00FE6C0B">
        <w:rPr>
          <w:rFonts w:ascii="Times New Roman" w:hAnsi="Times New Roman" w:cs="Times New Roman"/>
          <w:color w:val="000000"/>
          <w:spacing w:val="-2"/>
          <w:sz w:val="28"/>
          <w:szCs w:val="28"/>
        </w:rPr>
        <w:t>указываются:</w:t>
      </w:r>
    </w:p>
    <w:p w:rsidR="00FE6C0B" w:rsidRPr="00FE6C0B" w:rsidRDefault="00FE6C0B" w:rsidP="00FE6C0B">
      <w:pPr>
        <w:shd w:val="clear" w:color="auto" w:fill="FFFFFF"/>
        <w:tabs>
          <w:tab w:val="left" w:pos="922"/>
        </w:tabs>
        <w:spacing w:before="10" w:line="319" w:lineRule="exact"/>
        <w:ind w:left="10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FE6C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E6C0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6C0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наименование   проекта   муниципального   правового   акта   (либо </w:t>
      </w:r>
      <w:r w:rsidRPr="00FE6C0B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вопроса местного значения сельского поселения), выносимого на  </w:t>
      </w:r>
      <w:r w:rsidRPr="00FE6C0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публичные слушания;</w:t>
      </w:r>
    </w:p>
    <w:p w:rsidR="00FE6C0B" w:rsidRPr="00FE6C0B" w:rsidRDefault="00FE6C0B" w:rsidP="00FE6C0B">
      <w:pPr>
        <w:widowControl w:val="0"/>
        <w:numPr>
          <w:ilvl w:val="0"/>
          <w:numId w:val="3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spacing w:before="2" w:after="0" w:line="319" w:lineRule="exact"/>
        <w:ind w:left="5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C0B">
        <w:rPr>
          <w:rFonts w:ascii="Times New Roman" w:hAnsi="Times New Roman" w:cs="Times New Roman"/>
          <w:color w:val="000000"/>
          <w:sz w:val="28"/>
          <w:szCs w:val="28"/>
        </w:rPr>
        <w:t>дата, время, место проведения публичных слушаний или общественных обсуждений;</w:t>
      </w:r>
    </w:p>
    <w:p w:rsidR="00FE6C0B" w:rsidRPr="00FE6C0B" w:rsidRDefault="00FE6C0B" w:rsidP="00FE6C0B">
      <w:pPr>
        <w:widowControl w:val="0"/>
        <w:numPr>
          <w:ilvl w:val="0"/>
          <w:numId w:val="3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spacing w:after="0" w:line="319" w:lineRule="exact"/>
        <w:ind w:left="5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E6C0B"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 w:rsidRPr="00FE6C0B">
        <w:rPr>
          <w:rFonts w:ascii="Times New Roman" w:hAnsi="Times New Roman" w:cs="Times New Roman"/>
          <w:color w:val="000000"/>
          <w:sz w:val="28"/>
          <w:szCs w:val="28"/>
        </w:rPr>
        <w:t xml:space="preserve"> за проведение публичных слушаний или общественных обсуждений.</w:t>
      </w:r>
    </w:p>
    <w:p w:rsidR="00FE6C0B" w:rsidRPr="00FE6C0B" w:rsidRDefault="00086F93" w:rsidP="00FE6C0B">
      <w:pPr>
        <w:shd w:val="clear" w:color="auto" w:fill="FFFFFF"/>
        <w:tabs>
          <w:tab w:val="left" w:pos="1078"/>
        </w:tabs>
        <w:spacing w:before="2" w:line="319" w:lineRule="exact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="00FE6C0B" w:rsidRPr="00FE6C0B">
        <w:rPr>
          <w:rFonts w:ascii="Times New Roman" w:hAnsi="Times New Roman" w:cs="Times New Roman"/>
          <w:color w:val="000000"/>
          <w:spacing w:val="-6"/>
          <w:sz w:val="28"/>
          <w:szCs w:val="28"/>
        </w:rPr>
        <w:t>.6.</w:t>
      </w:r>
      <w:r w:rsidR="00FE6C0B" w:rsidRPr="00FE6C0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E6C0B" w:rsidRPr="00FE6C0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Для рассмотрения вопроса о назначении публичных слушаний или общественных обсуждений по </w:t>
      </w:r>
      <w:r w:rsidR="00FE6C0B" w:rsidRPr="00FE6C0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инициативе   граждан   его   инициаторы   направляют   в   Совет   депутатов </w:t>
      </w:r>
      <w:r w:rsidR="00FE6C0B" w:rsidRPr="00FE6C0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поселения обращение, которое должно включать в себя:</w:t>
      </w:r>
    </w:p>
    <w:p w:rsidR="00FE6C0B" w:rsidRPr="00FE6C0B" w:rsidRDefault="00FE6C0B" w:rsidP="00FE6C0B">
      <w:pPr>
        <w:shd w:val="clear" w:color="auto" w:fill="FFFFFF"/>
        <w:tabs>
          <w:tab w:val="left" w:pos="703"/>
        </w:tabs>
        <w:spacing w:line="319" w:lineRule="exact"/>
        <w:ind w:left="19" w:firstLine="526"/>
        <w:jc w:val="both"/>
        <w:rPr>
          <w:rFonts w:ascii="Times New Roman" w:hAnsi="Times New Roman" w:cs="Times New Roman"/>
          <w:sz w:val="28"/>
          <w:szCs w:val="28"/>
        </w:rPr>
      </w:pPr>
      <w:r w:rsidRPr="00FE6C0B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FE6C0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6C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ходатайство о проведении публичных слушаний или общественных обсуждений с указанием вопроса и  </w:t>
      </w:r>
      <w:r w:rsidRPr="00FE6C0B">
        <w:rPr>
          <w:rFonts w:ascii="Times New Roman" w:hAnsi="Times New Roman" w:cs="Times New Roman"/>
          <w:color w:val="000000"/>
          <w:sz w:val="28"/>
          <w:szCs w:val="28"/>
        </w:rPr>
        <w:t>обоснованием его общественной значимости;</w:t>
      </w:r>
    </w:p>
    <w:p w:rsidR="00FE6C0B" w:rsidRPr="00FE6C0B" w:rsidRDefault="00FE6C0B" w:rsidP="00FE6C0B">
      <w:pPr>
        <w:shd w:val="clear" w:color="auto" w:fill="FFFFFF"/>
        <w:tabs>
          <w:tab w:val="left" w:pos="778"/>
        </w:tabs>
        <w:spacing w:before="5" w:line="319" w:lineRule="exact"/>
        <w:ind w:left="19" w:firstLine="535"/>
        <w:jc w:val="both"/>
        <w:rPr>
          <w:rFonts w:ascii="Times New Roman" w:hAnsi="Times New Roman" w:cs="Times New Roman"/>
          <w:sz w:val="28"/>
          <w:szCs w:val="28"/>
        </w:rPr>
      </w:pPr>
      <w:r w:rsidRPr="00FE6C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E6C0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6C0B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список инициативной группы по  форме  согласно приложению к </w:t>
      </w:r>
      <w:r w:rsidRPr="00FE6C0B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настоящему Порядку.</w:t>
      </w:r>
    </w:p>
    <w:p w:rsidR="00FE6C0B" w:rsidRPr="00FE6C0B" w:rsidRDefault="00086F93" w:rsidP="00FE6C0B">
      <w:pPr>
        <w:shd w:val="clear" w:color="auto" w:fill="FFFFFF"/>
        <w:tabs>
          <w:tab w:val="left" w:pos="1078"/>
        </w:tabs>
        <w:spacing w:before="7" w:line="319" w:lineRule="exact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4</w:t>
      </w:r>
      <w:r w:rsidR="00FE6C0B" w:rsidRPr="00FE6C0B">
        <w:rPr>
          <w:rFonts w:ascii="Times New Roman" w:hAnsi="Times New Roman" w:cs="Times New Roman"/>
          <w:color w:val="000000"/>
          <w:spacing w:val="-5"/>
          <w:sz w:val="28"/>
          <w:szCs w:val="28"/>
        </w:rPr>
        <w:t>.7.</w:t>
      </w:r>
      <w:r w:rsidR="00FE6C0B" w:rsidRPr="00FE6C0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E6C0B" w:rsidRPr="00FE6C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Ходатайство (проект решения) о назначении публичных слушаний или общественных обсуждений,  </w:t>
      </w:r>
      <w:r w:rsidR="00FE6C0B" w:rsidRPr="00FE6C0B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внесенное инициативной группой, рассматривается на заседании Совета </w:t>
      </w:r>
      <w:r w:rsidR="00FE6C0B" w:rsidRPr="00FE6C0B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   поселения    в    соответствии    с    Регламентом    работы    этого  </w:t>
      </w:r>
      <w:r w:rsidR="00FE6C0B" w:rsidRPr="00FE6C0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представительного органа.</w:t>
      </w:r>
    </w:p>
    <w:p w:rsidR="00FE6C0B" w:rsidRPr="00FE6C0B" w:rsidRDefault="00086F93" w:rsidP="00FE6C0B">
      <w:pPr>
        <w:shd w:val="clear" w:color="auto" w:fill="FFFFFF"/>
        <w:spacing w:line="319" w:lineRule="exact"/>
        <w:ind w:left="24" w:right="5" w:firstLine="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="00FE6C0B" w:rsidRPr="00FE6C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.8. Публичные слушания или общественные обсуждения по проектам муниципальных правовых актов, </w:t>
      </w:r>
      <w:r w:rsidR="00FE6C0B" w:rsidRPr="00FE6C0B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принятие или утверждение которых относится к исключительной </w:t>
      </w:r>
      <w:r w:rsidR="00FE6C0B" w:rsidRPr="00FE6C0B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компетенции представительного органа, а также по вопросам, </w:t>
      </w:r>
      <w:r w:rsidR="00FE6C0B" w:rsidRPr="00FE6C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инициированных гражданами, назначаются Советом депутатов поселения, в </w:t>
      </w:r>
      <w:r w:rsidR="00FE6C0B" w:rsidRPr="00FE6C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остальных случаях публичные слушания или общественные обсуждения назначаются Главой сельского </w:t>
      </w:r>
      <w:r w:rsidR="00FE6C0B" w:rsidRPr="00FE6C0B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поселения.</w:t>
      </w:r>
    </w:p>
    <w:p w:rsidR="00FB3600" w:rsidRDefault="00FB3600" w:rsidP="00FB36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600" w:rsidRDefault="00FB3600" w:rsidP="00FB36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подготовки к публичным слушаниям</w:t>
      </w:r>
    </w:p>
    <w:p w:rsidR="00E0627D" w:rsidRDefault="00E0627D" w:rsidP="00E0627D">
      <w:pPr>
        <w:shd w:val="clear" w:color="auto" w:fill="FFFFFF"/>
        <w:tabs>
          <w:tab w:val="left" w:pos="1265"/>
        </w:tabs>
        <w:spacing w:after="0" w:line="240" w:lineRule="auto"/>
        <w:ind w:left="28" w:firstLine="527"/>
        <w:jc w:val="both"/>
        <w:rPr>
          <w:rFonts w:ascii="Times New Roman" w:hAnsi="Times New Roman" w:cs="Times New Roman"/>
          <w:sz w:val="28"/>
          <w:szCs w:val="28"/>
        </w:rPr>
      </w:pPr>
    </w:p>
    <w:p w:rsidR="00FB3600" w:rsidRPr="00E0627D" w:rsidRDefault="00FB3600" w:rsidP="00E0627D">
      <w:pPr>
        <w:shd w:val="clear" w:color="auto" w:fill="FFFFFF"/>
        <w:tabs>
          <w:tab w:val="left" w:pos="1265"/>
        </w:tabs>
        <w:spacing w:after="0" w:line="240" w:lineRule="auto"/>
        <w:ind w:left="28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E0627D">
        <w:rPr>
          <w:rFonts w:ascii="Times New Roman" w:hAnsi="Times New Roman" w:cs="Times New Roman"/>
          <w:sz w:val="28"/>
          <w:szCs w:val="28"/>
        </w:rPr>
        <w:t xml:space="preserve">5.1. </w:t>
      </w:r>
      <w:r w:rsidR="00E0627D" w:rsidRPr="00E0627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Организационно-техническое   и   информационное   обеспечение  </w:t>
      </w:r>
      <w:r w:rsidR="00E0627D" w:rsidRPr="00E0627D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проведения    публичных    слушаний  или общественных обсуждений  возлагается     на    Администрацию   </w:t>
      </w:r>
      <w:r w:rsidR="00E0627D" w:rsidRPr="00E0627D">
        <w:rPr>
          <w:rFonts w:ascii="Times New Roman" w:hAnsi="Times New Roman" w:cs="Times New Roman"/>
          <w:sz w:val="28"/>
        </w:rPr>
        <w:t>Железковского</w:t>
      </w:r>
      <w:r w:rsidR="00E0627D" w:rsidRPr="00E0627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сельского поселения.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Функции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публичных слушаний: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 дней до даты проведения публичных слушаний официального опубликования проекта муниципального правового акта, выносимого на обсуждение на публичных слушаниях, а также его размещение на официальном сайте Администрации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далее-официальный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сайт), за исключением проекта Устава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 проекта решения </w:t>
      </w:r>
      <w:r w:rsidR="00322261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 в Устав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которые   подлежат опубликованию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30 дней до дня рассмотрения вопроса о принятии Устава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внесении изменений и дополнений в Устав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списка должностных лиц, специалистов, организаций, представителей общественности, приглашаемых к участию в публичных слушаниях, в случае необходимости;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председательствующего и секретаря для ведения публичных слушаний;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населения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через средства массовой информации о проведении публичных слушаний не менее чем за семь дней до даты их проведения.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Сообщение о проведении публичных слушаний должно содержать наименование проекта муниципального правового акта, выносимого на публичные слушания, сведения об источнике и о дате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официального опубликования проекта муниципального правового акта, сведения о размещении на официальном сайте (адрес страницы официального сайта), информация об инициаторе проведения публичных слушаний, указание даты, времени и места проведения публичных слушаний, почтовый адрес, адрес электронной почты, адрес страницы официального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сайта, на которые жители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могут направлять свои замечания и предложения по вынесенному на обсуждение муниципальному правовому акту, сроки направления таких замечаний и предложений, контактную информацию ответственного за проведение публичных слушаний;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5825465"/>
      <w:r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размещения материалов и информации, указанных в  пункте 5.2 настоящего Положения, обеспечения  возможности представления  жителями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своих замечаний и предложений  по проекту  муниципального правового акта, а также для участия  жителей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в публичных слушаниях с соблюдением требований  об обязательном использовании  для таких целей официального  сайта может использоваться  федеральная государственная информационная система  «Единый портал государственных и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 (функций)», порядок использования которой для указанных  целей  устанавливается Правительством Российской Федерации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далее-единый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портал»).</w:t>
      </w:r>
    </w:p>
    <w:p w:rsidR="00FB3600" w:rsidRDefault="00FB3600" w:rsidP="00FB3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Возможность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  <w:proofErr w:type="gramEnd"/>
    </w:p>
    <w:p w:rsidR="00FB3600" w:rsidRDefault="00FB3600" w:rsidP="00FB3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Представление жителями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17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по вынесенному на обсуждение проекту муниципального правового акта, а также участие в публичных слушаниях в соответствии </w:t>
      </w:r>
      <w:r w:rsidRPr="00086F93">
        <w:rPr>
          <w:rFonts w:ascii="Times New Roman" w:hAnsi="Times New Roman" w:cs="Times New Roman"/>
          <w:sz w:val="28"/>
          <w:szCs w:val="28"/>
        </w:rPr>
        <w:t xml:space="preserve">с </w:t>
      </w:r>
      <w:hyperlink r:id="rId15" w:history="1">
        <w:r w:rsidRPr="00086F9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28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</w:t>
      </w:r>
      <w:proofErr w:type="gramEnd"/>
      <w:r>
        <w:rPr>
          <w:rFonts w:ascii="Times New Roman" w:hAnsi="Times New Roman" w:cs="Times New Roman"/>
          <w:sz w:val="28"/>
          <w:szCs w:val="28"/>
        </w:rPr>
        <w:t>, используемых для предоставления государственных и муниципальных услуг в электронной форме".</w:t>
      </w:r>
    </w:p>
    <w:p w:rsidR="00FB3600" w:rsidRDefault="00FB3600" w:rsidP="00FB3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могут быть представлены жителем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единого портала с даты опубликования сведений  о времени и месте проведения публичных слушаний,  размещения  проекта муниципального правового акта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</w:t>
      </w:r>
      <w:r>
        <w:rPr>
          <w:rFonts w:ascii="Times New Roman" w:hAnsi="Times New Roman" w:cs="Times New Roman"/>
          <w:sz w:val="28"/>
          <w:szCs w:val="28"/>
        </w:rPr>
        <w:lastRenderedPageBreak/>
        <w:t>отчестве (при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hAnsi="Times New Roman" w:cs="Times New Roman"/>
          <w:sz w:val="28"/>
          <w:szCs w:val="28"/>
        </w:rPr>
        <w:t>), реквизитах основного документа, удостоверяющего личность гражданина, дате рождения и адресе регистрации по месту жительства жителя муниципального образования.</w:t>
      </w:r>
    </w:p>
    <w:p w:rsidR="00FB3600" w:rsidRDefault="00FB3600" w:rsidP="00FB3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направляются в личный кабинет Администрации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17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Администрации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FB3600" w:rsidRDefault="00FB3600" w:rsidP="00FB36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600" w:rsidRDefault="00FB3600" w:rsidP="00FB36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121"/>
      <w:bookmarkEnd w:id="2"/>
      <w:r>
        <w:rPr>
          <w:rFonts w:ascii="Times New Roman" w:hAnsi="Times New Roman" w:cs="Times New Roman"/>
          <w:sz w:val="28"/>
          <w:szCs w:val="28"/>
        </w:rPr>
        <w:t>6. Особенности проведения публичных слушаний в связи</w:t>
      </w:r>
    </w:p>
    <w:p w:rsidR="00FB3600" w:rsidRDefault="00FB3600" w:rsidP="00FB36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введением на территории Новгородской области режима</w:t>
      </w:r>
    </w:p>
    <w:p w:rsidR="00FB3600" w:rsidRDefault="00FB3600" w:rsidP="00FB36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повышенной готовности</w:t>
      </w:r>
    </w:p>
    <w:p w:rsidR="00FB3600" w:rsidRDefault="00FB3600" w:rsidP="00FB36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случае введения на территории Новгородской области режима повышенной готовности публичные слушания проводятся в заочной форме.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публичных слушаний организует проведение публичных слушаний.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Функции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публичных слушаний: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десять дней до дня проведения публичных слушаний официального опубликования проекта муниципального правового акта, выносимого на обсуждение на публичных слушаниях, а также его размещения на официальном сайте, за исключением проекта </w:t>
      </w:r>
      <w:hyperlink r:id="rId16" w:history="1">
        <w:r w:rsidRPr="00086F9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 w:rsidRPr="00086F93">
        <w:rPr>
          <w:rFonts w:ascii="Times New Roman" w:hAnsi="Times New Roman" w:cs="Times New Roman"/>
          <w:sz w:val="28"/>
          <w:szCs w:val="28"/>
        </w:rPr>
        <w:t xml:space="preserve">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и проекта решения </w:t>
      </w:r>
      <w:r w:rsidR="00322261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 и дополнений в Устав  </w:t>
      </w:r>
      <w:r w:rsidR="00322261">
        <w:rPr>
          <w:rFonts w:ascii="Times New Roman" w:hAnsi="Times New Roman" w:cs="Times New Roman"/>
          <w:sz w:val="28"/>
        </w:rPr>
        <w:t>Железковского</w:t>
      </w:r>
      <w:r w:rsidR="003222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которые   подлежат опубликованию не позднее чем за 30 дней до дня рассмотрения вопроса о принятии Устава </w:t>
      </w:r>
      <w:r w:rsidR="00322261">
        <w:rPr>
          <w:rFonts w:ascii="Times New Roman" w:hAnsi="Times New Roman" w:cs="Times New Roman"/>
          <w:sz w:val="28"/>
        </w:rPr>
        <w:t>Железковского</w:t>
      </w:r>
      <w:r w:rsidR="003222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внесении изменений и дополнений в Устав </w:t>
      </w:r>
      <w:r w:rsidR="00322261">
        <w:rPr>
          <w:rFonts w:ascii="Times New Roman" w:hAnsi="Times New Roman" w:cs="Times New Roman"/>
          <w:sz w:val="28"/>
        </w:rPr>
        <w:t>Железковского</w:t>
      </w:r>
      <w:r w:rsidR="003222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публичных слушаний в дополнение к перечисленным может использовать иные способы ознакомления населения </w:t>
      </w:r>
      <w:r w:rsidR="00322261">
        <w:rPr>
          <w:rFonts w:ascii="Times New Roman" w:hAnsi="Times New Roman" w:cs="Times New Roman"/>
          <w:sz w:val="28"/>
        </w:rPr>
        <w:t>Железковского</w:t>
      </w:r>
      <w:r w:rsidR="003222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 проектом муниципального правового акта;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секретаря публичных слушаний;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населения через средства массовой информации о проведении публичных слушаний не менее чем за семь дней до даты их проведения.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Сообщение о проведении публичных слушаний должно содержать наименование проекта муниципального правового акта, выносимого на публичные слушания, сведения об источнике и о дате официального опубликования проекта муниципального правового акта, сведения о размещении на официальном  сайте (адрес страницы официального сайта), информация об инициаторе проведения публичных слушаний, указание даты проведения публичных слушаний, почтовый адрес, адрес электронной почты, адрес страницы официального сайта, на 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жители </w:t>
      </w:r>
      <w:r w:rsidR="00322261">
        <w:rPr>
          <w:rFonts w:ascii="Times New Roman" w:hAnsi="Times New Roman" w:cs="Times New Roman"/>
          <w:sz w:val="28"/>
        </w:rPr>
        <w:t>Железковского</w:t>
      </w:r>
      <w:r w:rsidR="003222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могут направлять свои замечания и предложения по вынесенному на обсуждение муниципальному правовому акту, сроки направления таких замечаний и предложений, контактную информацию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ответственного за проведение публичных слушаний.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размещения материалов и информации, указанных в  настоящем пункте, обеспечения  возможности представления  жителями </w:t>
      </w:r>
      <w:r w:rsidR="00322261">
        <w:rPr>
          <w:rFonts w:ascii="Times New Roman" w:hAnsi="Times New Roman" w:cs="Times New Roman"/>
          <w:sz w:val="28"/>
        </w:rPr>
        <w:t>Железковского</w:t>
      </w:r>
      <w:r w:rsidR="003222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своих замечаний и предложений  по проекту  муниципального правового акта, а также для участия  жителей </w:t>
      </w:r>
      <w:r w:rsidR="00322261">
        <w:rPr>
          <w:rFonts w:ascii="Times New Roman" w:hAnsi="Times New Roman" w:cs="Times New Roman"/>
          <w:sz w:val="28"/>
        </w:rPr>
        <w:t>Железковского</w:t>
      </w:r>
      <w:r w:rsidR="003222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в публичных слушаниях с соблюдением требований  об обязательном использовании  для таких целей официального  сайта может использоваться  федеральная государственная информационная система  «Единый портал государственных и муниципальных услуг (функций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)»,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для указанных  целей  устанавливается Правительством Российской Федерации.  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представления замечаний и предложений по вынесенному на обсуждение проекту муниципального правового акта, а также </w:t>
      </w:r>
      <w:bookmarkStart w:id="3" w:name="_Hlk95834104"/>
      <w:r>
        <w:rPr>
          <w:rFonts w:ascii="Times New Roman" w:hAnsi="Times New Roman" w:cs="Times New Roman"/>
          <w:sz w:val="28"/>
          <w:szCs w:val="28"/>
        </w:rPr>
        <w:t>участия в публичных слушаниях с использованием единого портала осуществляется в порядке, установленном пунктом 5.3 настоящего Положения.</w:t>
      </w:r>
    </w:p>
    <w:bookmarkEnd w:id="3"/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600" w:rsidRPr="00086F93" w:rsidRDefault="009D7022" w:rsidP="00FB36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FB3600" w:rsidRPr="00086F9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FB3600" w:rsidRPr="00086F93">
        <w:rPr>
          <w:rFonts w:ascii="Times New Roman" w:hAnsi="Times New Roman" w:cs="Times New Roman"/>
          <w:sz w:val="28"/>
          <w:szCs w:val="28"/>
        </w:rPr>
        <w:t>. Порядок проведения публичных слушаний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F93">
        <w:rPr>
          <w:rFonts w:ascii="Times New Roman" w:hAnsi="Times New Roman" w:cs="Times New Roman"/>
          <w:sz w:val="28"/>
          <w:szCs w:val="28"/>
        </w:rPr>
        <w:t xml:space="preserve">7.1. Публичные </w:t>
      </w:r>
      <w:proofErr w:type="gramStart"/>
      <w:r w:rsidRPr="00086F93">
        <w:rPr>
          <w:rFonts w:ascii="Times New Roman" w:hAnsi="Times New Roman" w:cs="Times New Roman"/>
          <w:sz w:val="28"/>
          <w:szCs w:val="28"/>
        </w:rPr>
        <w:t>слушания</w:t>
      </w:r>
      <w:proofErr w:type="gramEnd"/>
      <w:r w:rsidRPr="00086F93">
        <w:rPr>
          <w:rFonts w:ascii="Times New Roman" w:hAnsi="Times New Roman" w:cs="Times New Roman"/>
          <w:sz w:val="28"/>
          <w:szCs w:val="28"/>
        </w:rPr>
        <w:t xml:space="preserve"> как правило проводятся в очной форме, за исключением случаев, предусмотренных  </w:t>
      </w:r>
      <w:hyperlink r:id="rId18" w:anchor="P121" w:history="1">
        <w:r w:rsidRPr="00086F9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случаев участия в публичных слушаниях с использованием единого портала в порядке, установленном пунктом 5.3 настоящего Положения.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Перед началом проведения публичных слушаний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публичных слушаний организует регистрацию участников, желающих выступить с предложениями к п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роекту муниципального правового акта.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на публичных слушаниях открывает слушания и оглашает наименование проекта муниципального правового акта, выносимого на публичные слушания, инициаторов проведения публичных слушаний, предложения по времени выступления участников публичных слушаний, представляет себя и секретаря.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ведет протокол публичных слушаний, в который заносятся все поступившие предложения, и оформляет проект заключения по результатам публичных слушаний.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Председательствующий предоставляет слово докладчикам по проекту муниципального правового акта, вынесенного на публичные слушания, затем предоставляет слово участникам публичных слушаний для вопросов по проекту муниципального правового акта.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По окончании ответа докладчика на поступившие вопросы председательствующий озвучивает все предложения к проекту, поступившие в письменной и (или) электронной форме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оглашения всех предложений, поступивших в письменной и (или) электронной форме председательствующий дает возможность участникам публичных слушаний задать уточняющие вопросы по указанным предложениям.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обсуждения предложений, поступивших в письменной и (или)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форме председательствующий дает слово лицам, зарегистрировавшимся в качестве желающих выступить на публичных слушаниях. После каждого выступления председательствующий дает возможность участникам публичных слушаний задать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его предложениям.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обсуждения всех поступивших предложений председательствующий объявляет перерыв для подготовки секретарем проекта заключения по результатам публичных слушаний.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заключения по результатам публичных слушаний секретарь отражает все поступившие предложения, которые председательствующий после перерыва озвучивает и выносит на обсуждение для принятия решения по ним. В заключение по результатам публичных слушаний включаются все поступившие предложения, а также мотивированное обоснование принятых по результатам публичных слушаний решений.</w:t>
      </w:r>
    </w:p>
    <w:p w:rsidR="00FB3600" w:rsidRDefault="00FB3600" w:rsidP="00FB36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600" w:rsidRPr="00086F93" w:rsidRDefault="009D7022" w:rsidP="00FB36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FB3600" w:rsidRPr="00086F9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="00FB3600" w:rsidRPr="00086F93">
        <w:rPr>
          <w:rFonts w:ascii="Times New Roman" w:hAnsi="Times New Roman" w:cs="Times New Roman"/>
          <w:sz w:val="28"/>
          <w:szCs w:val="28"/>
        </w:rPr>
        <w:t>. Публикация и учет результатов публичных слушаний</w:t>
      </w:r>
    </w:p>
    <w:p w:rsidR="00FB3600" w:rsidRPr="00086F93" w:rsidRDefault="00FB3600" w:rsidP="00FB36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600" w:rsidRDefault="009D7022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FB3600" w:rsidRPr="00086F9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="00FB3600" w:rsidRPr="00086F93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FB3600" w:rsidRPr="00086F93">
        <w:rPr>
          <w:rFonts w:ascii="Times New Roman" w:hAnsi="Times New Roman" w:cs="Times New Roman"/>
          <w:sz w:val="28"/>
          <w:szCs w:val="28"/>
        </w:rPr>
        <w:t xml:space="preserve">В течение 7 дней со дня проведения публичных слушаний ответственный </w:t>
      </w:r>
      <w:r w:rsidR="00FB3600">
        <w:rPr>
          <w:rFonts w:ascii="Times New Roman" w:hAnsi="Times New Roman" w:cs="Times New Roman"/>
          <w:sz w:val="28"/>
          <w:szCs w:val="28"/>
        </w:rPr>
        <w:t>за проведение публичных слушаний оформляет два экземпляра заключения о результатах публичных слушаний, включающего поступившие предложения по проекту муниципального правового акта, мотивированное обоснование принятых по результатам публичных слушаний решений.</w:t>
      </w:r>
      <w:proofErr w:type="gramEnd"/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экземпляр заключения о результатах публичных слушаний направляется в </w:t>
      </w:r>
      <w:r w:rsidR="00064DCF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, если проект муниципального правового акта был внесен по инициативе населения </w:t>
      </w:r>
      <w:r w:rsidR="00064DCF">
        <w:rPr>
          <w:rFonts w:ascii="Times New Roman" w:hAnsi="Times New Roman" w:cs="Times New Roman"/>
          <w:sz w:val="28"/>
        </w:rPr>
        <w:t>Железковского</w:t>
      </w:r>
      <w:r w:rsidR="00064D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064DCF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или Главе </w:t>
      </w:r>
      <w:r w:rsidR="00064DCF">
        <w:rPr>
          <w:rFonts w:ascii="Times New Roman" w:hAnsi="Times New Roman" w:cs="Times New Roman"/>
          <w:sz w:val="28"/>
        </w:rPr>
        <w:t>Железковского</w:t>
      </w:r>
      <w:r w:rsidR="00064D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если проект муниципального правового акта был внесен по инициативе Главы </w:t>
      </w:r>
      <w:r w:rsidR="00064DCF">
        <w:rPr>
          <w:rFonts w:ascii="Times New Roman" w:hAnsi="Times New Roman" w:cs="Times New Roman"/>
          <w:sz w:val="28"/>
        </w:rPr>
        <w:t>Железковского</w:t>
      </w:r>
      <w:r w:rsidR="00064D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Второй экземпляр заключения хранится у ответственного за проведение публичных слушаний.</w:t>
      </w:r>
      <w:proofErr w:type="gramEnd"/>
    </w:p>
    <w:p w:rsidR="00FB3600" w:rsidRDefault="009D7022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FB3600" w:rsidRPr="00086F9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="00FB3600" w:rsidRPr="00086F93">
        <w:rPr>
          <w:rFonts w:ascii="Times New Roman" w:hAnsi="Times New Roman" w:cs="Times New Roman"/>
          <w:sz w:val="28"/>
          <w:szCs w:val="28"/>
        </w:rPr>
        <w:t>.2.</w:t>
      </w:r>
      <w:r w:rsidR="00FB3600">
        <w:rPr>
          <w:rFonts w:ascii="Times New Roman" w:hAnsi="Times New Roman" w:cs="Times New Roman"/>
          <w:sz w:val="28"/>
          <w:szCs w:val="28"/>
        </w:rPr>
        <w:t xml:space="preserve">  Проект решения Думы, для обсуждения которого проводились публичные слушания, подлежит рассмотрению на заседании Думы одновременно с заключением о результатах публичных слушаний. Заключение по результатам публичных слушаний носит рекомендательный характер.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публичных слушаний обеспечивает официальное опубликование (обнародование) результатов публичных слушаний, включая мотивированное обоснование принятых решений, и их размещение на официальном сайте в течение 30 дней с даты проведения публичных слушаний, но до дня принятия решения по проекту такого муниципального правового акта.</w:t>
      </w:r>
    </w:p>
    <w:p w:rsidR="00FB3600" w:rsidRDefault="00FB3600" w:rsidP="00FB3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985" w:rsidRPr="00B02985" w:rsidRDefault="00B02985" w:rsidP="00FB360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sectPr w:rsidR="00B02985" w:rsidRPr="00B02985" w:rsidSect="00F201C4">
      <w:headerReference w:type="default" r:id="rId2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0C" w:rsidRDefault="00BC7F0C" w:rsidP="00B02985">
      <w:pPr>
        <w:spacing w:after="0" w:line="240" w:lineRule="auto"/>
      </w:pPr>
      <w:r>
        <w:separator/>
      </w:r>
    </w:p>
  </w:endnote>
  <w:endnote w:type="continuationSeparator" w:id="0">
    <w:p w:rsidR="00BC7F0C" w:rsidRDefault="00BC7F0C" w:rsidP="00B0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0C" w:rsidRDefault="00BC7F0C" w:rsidP="00B02985">
      <w:pPr>
        <w:spacing w:after="0" w:line="240" w:lineRule="auto"/>
      </w:pPr>
      <w:r>
        <w:separator/>
      </w:r>
    </w:p>
  </w:footnote>
  <w:footnote w:type="continuationSeparator" w:id="0">
    <w:p w:rsidR="00BC7F0C" w:rsidRDefault="00BC7F0C" w:rsidP="00B0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1C4" w:rsidRDefault="00F201C4">
    <w:pPr>
      <w:pStyle w:val="a6"/>
      <w:jc w:val="center"/>
    </w:pPr>
  </w:p>
  <w:p w:rsidR="00F201C4" w:rsidRDefault="00F201C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8CD4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11D5425"/>
    <w:multiLevelType w:val="hybridMultilevel"/>
    <w:tmpl w:val="A2F0729A"/>
    <w:lvl w:ilvl="0" w:tplc="89A4BB3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627EFD"/>
    <w:multiLevelType w:val="hybridMultilevel"/>
    <w:tmpl w:val="F9A862C0"/>
    <w:lvl w:ilvl="0" w:tplc="ED660BB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985"/>
    <w:rsid w:val="00056233"/>
    <w:rsid w:val="00064DCF"/>
    <w:rsid w:val="00065CE6"/>
    <w:rsid w:val="00086F93"/>
    <w:rsid w:val="000D6C2F"/>
    <w:rsid w:val="001257EC"/>
    <w:rsid w:val="00167C51"/>
    <w:rsid w:val="00191BCB"/>
    <w:rsid w:val="002935DF"/>
    <w:rsid w:val="002F1428"/>
    <w:rsid w:val="0030376F"/>
    <w:rsid w:val="00322261"/>
    <w:rsid w:val="003D181C"/>
    <w:rsid w:val="00417170"/>
    <w:rsid w:val="004B040B"/>
    <w:rsid w:val="00502668"/>
    <w:rsid w:val="00530233"/>
    <w:rsid w:val="00587960"/>
    <w:rsid w:val="005C1E27"/>
    <w:rsid w:val="006A066B"/>
    <w:rsid w:val="007D0415"/>
    <w:rsid w:val="007D0FE3"/>
    <w:rsid w:val="007E2D39"/>
    <w:rsid w:val="00876625"/>
    <w:rsid w:val="00881702"/>
    <w:rsid w:val="00905336"/>
    <w:rsid w:val="00946C0A"/>
    <w:rsid w:val="009611BB"/>
    <w:rsid w:val="009C1230"/>
    <w:rsid w:val="009D7022"/>
    <w:rsid w:val="00A14129"/>
    <w:rsid w:val="00B02985"/>
    <w:rsid w:val="00B334C6"/>
    <w:rsid w:val="00B577D2"/>
    <w:rsid w:val="00B622AD"/>
    <w:rsid w:val="00B73240"/>
    <w:rsid w:val="00BC7F0C"/>
    <w:rsid w:val="00BD43EE"/>
    <w:rsid w:val="00BE20CA"/>
    <w:rsid w:val="00C04A9A"/>
    <w:rsid w:val="00C7287F"/>
    <w:rsid w:val="00CD1062"/>
    <w:rsid w:val="00D43440"/>
    <w:rsid w:val="00D52C10"/>
    <w:rsid w:val="00DC2AEF"/>
    <w:rsid w:val="00DF0EC0"/>
    <w:rsid w:val="00E0627D"/>
    <w:rsid w:val="00E37BA6"/>
    <w:rsid w:val="00E75D33"/>
    <w:rsid w:val="00F201C4"/>
    <w:rsid w:val="00F35278"/>
    <w:rsid w:val="00F846E9"/>
    <w:rsid w:val="00FB3600"/>
    <w:rsid w:val="00FB5CAB"/>
    <w:rsid w:val="00FE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  <w:style w:type="paragraph" w:styleId="aa">
    <w:name w:val="List Paragraph"/>
    <w:basedOn w:val="a"/>
    <w:uiPriority w:val="34"/>
    <w:qFormat/>
    <w:rsid w:val="00FB3600"/>
    <w:pPr>
      <w:spacing w:after="160" w:line="256" w:lineRule="auto"/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FB3600"/>
    <w:rPr>
      <w:color w:val="0000FF" w:themeColor="hyperlink"/>
      <w:u w:val="single"/>
    </w:rPr>
  </w:style>
  <w:style w:type="paragraph" w:customStyle="1" w:styleId="ConsPlusNormal">
    <w:name w:val="ConsPlusNormal"/>
    <w:rsid w:val="00FB3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3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C623C453A34186D6D974D13C1177F10DE3CC1E7B17647128CBD6C56C464CAF16CCFF557ADFE36C6074CA611364FD081351058F0F4746I" TargetMode="External"/><Relationship Id="rId13" Type="http://schemas.openxmlformats.org/officeDocument/2006/relationships/hyperlink" Target="consultantplus://offline/ref=256A27548BD86851C5D71F8F5339173CABC53367AF7CD0D3BE70AD14B18EDF50FC0FCBE3515FFADA816F24D71DrDr8J" TargetMode="External"/><Relationship Id="rId18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2\&#1087;&#1088;&#1086;&#1077;&#1082;&#1090;&#1099;\&#1084;&#1072;&#1088;&#1090;\novoe-polozhenie-o-publichnyh-slushaniyah.doc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7C623C453A34186D6D96ADC2A7D28F90DE8971B7C116B2F7D948D983B4F46F85183A6153CD1E93831309F651935B24C4442068A1374B9E3193D2D4F42I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7C623C453A34186D6D974D13C1177F10AEBC0177116647128CBD6C56C464CAF04CCA75B79D9F638332E9D6C104643I" TargetMode="External"/><Relationship Id="rId17" Type="http://schemas.openxmlformats.org/officeDocument/2006/relationships/hyperlink" Target="consultantplus://offline/ref=07C623C453A34186D6D96ADC2A7D28F90DE8971B7C116B2F7D948D983B4F46F85183A6153CD1E93831309F651935B24C4442068A1374B9E3193D2D4F42I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7C623C453A34186D6D96ADC2A7D28F90DE8971B71126D2575948D983B4F46F85183A6153CD1E93831309C6A1935B24C4442068A1374B9E3193D2D4F42I" TargetMode="External"/><Relationship Id="rId20" Type="http://schemas.openxmlformats.org/officeDocument/2006/relationships/hyperlink" Target="consultantplus://offline/ref=07C623C453A34186D6D96ADC2A7D28F90DE8971B7C116B2F7D948D983B4F46F85183A6153CD1E93831309F651935B24C4442068A1374B9E3193D2D4F42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7C623C453A34186D6D96ADC2A7D28F90DE8971B71106A247D948D983B4F46F85183A6073C89E539342E9F6E0C63E30A4143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509D42B8B6D045902C076DAF94CAB6E992B849C658D1EBCA57163BDCBFC2D6A70407825868A4537C62A9AEEE6A65B06E331981FF967J9AB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7C623C453A34186D6D974D13C1177F10BEBCE1373433373799ED8C0641616BF0085F35366DCEA2633309D464EI" TargetMode="External"/><Relationship Id="rId19" Type="http://schemas.openxmlformats.org/officeDocument/2006/relationships/hyperlink" Target="consultantplus://offline/ref=07C623C453A34186D6D96ADC2A7D28F90DE8971B7C116B2F7D948D983B4F46F85183A6153CD1E93831309F651935B24C4442068A1374B9E3193D2D4F4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C623C453A34186D6D96ADC2A7D28F90DE8971B71126D2575948D983B4F46F85183A6153CD1E93831309C6A1935B24C4442068A1374B9E3193D2D4F42I" TargetMode="External"/><Relationship Id="rId14" Type="http://schemas.openxmlformats.org/officeDocument/2006/relationships/hyperlink" Target="consultantplus://offline/ref=F992CCC54254C5E4653B8F6EC2A907785C630BA7C4A2280FDDE52E87EDD59B7D157EB20D940ADB7BF5391FD8D6B0AFEA966418B68B12J5t1J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3927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</dc:creator>
  <cp:lastModifiedBy>Железково</cp:lastModifiedBy>
  <cp:revision>17</cp:revision>
  <cp:lastPrinted>2022-03-30T13:46:00Z</cp:lastPrinted>
  <dcterms:created xsi:type="dcterms:W3CDTF">2022-01-26T11:43:00Z</dcterms:created>
  <dcterms:modified xsi:type="dcterms:W3CDTF">2022-03-30T13:48:00Z</dcterms:modified>
</cp:coreProperties>
</file>