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09" w:rsidRDefault="00652EB7" w:rsidP="00E2780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553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7976C1">
        <w:rPr>
          <w:sz w:val="28"/>
          <w:szCs w:val="28"/>
        </w:rPr>
        <w:t>ПРОЕКТ</w:t>
      </w:r>
    </w:p>
    <w:p w:rsidR="007976C1" w:rsidRDefault="007976C1" w:rsidP="00E27802">
      <w:pPr>
        <w:jc w:val="right"/>
        <w:rPr>
          <w:sz w:val="28"/>
          <w:szCs w:val="28"/>
        </w:rPr>
      </w:pPr>
      <w:r>
        <w:rPr>
          <w:sz w:val="28"/>
          <w:szCs w:val="28"/>
        </w:rPr>
        <w:t>18.07.2022</w:t>
      </w:r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EF5216" w:rsidRDefault="00EF5216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BB1926">
        <w:rPr>
          <w:b/>
          <w:sz w:val="28"/>
          <w:szCs w:val="28"/>
        </w:rPr>
        <w:t>ЖЕЛЕЗКОВС</w:t>
      </w:r>
      <w:r w:rsidR="00E27802">
        <w:rPr>
          <w:b/>
          <w:sz w:val="28"/>
          <w:szCs w:val="28"/>
        </w:rPr>
        <w:t xml:space="preserve">КОГО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="00A41E13">
        <w:rPr>
          <w:b/>
          <w:bCs/>
          <w:sz w:val="28"/>
          <w:szCs w:val="28"/>
        </w:rPr>
        <w:t xml:space="preserve"> </w:t>
      </w:r>
      <w:r w:rsidR="007976C1">
        <w:rPr>
          <w:b/>
          <w:bCs/>
          <w:sz w:val="28"/>
          <w:szCs w:val="28"/>
        </w:rPr>
        <w:t>00.00</w:t>
      </w:r>
      <w:r w:rsidR="00394045">
        <w:rPr>
          <w:b/>
          <w:bCs/>
          <w:sz w:val="28"/>
          <w:szCs w:val="28"/>
        </w:rPr>
        <w:t>.202</w:t>
      </w:r>
      <w:r w:rsidR="008C6B22">
        <w:rPr>
          <w:b/>
          <w:bCs/>
          <w:sz w:val="28"/>
          <w:szCs w:val="28"/>
        </w:rPr>
        <w:t>2</w:t>
      </w:r>
      <w:r w:rsidR="00A41E13"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</w:t>
      </w:r>
      <w:r w:rsidRPr="0023365A">
        <w:rPr>
          <w:b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>№</w:t>
      </w:r>
      <w:r w:rsidR="00E27802">
        <w:rPr>
          <w:b/>
          <w:bCs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 xml:space="preserve"> </w:t>
      </w:r>
      <w:r w:rsidR="007976C1">
        <w:rPr>
          <w:b/>
          <w:bCs/>
          <w:sz w:val="28"/>
          <w:szCs w:val="28"/>
        </w:rPr>
        <w:t>**</w:t>
      </w:r>
    </w:p>
    <w:p w:rsidR="00BF5509" w:rsidRPr="0023365A" w:rsidRDefault="00E27802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BB1926">
        <w:rPr>
          <w:sz w:val="28"/>
          <w:szCs w:val="28"/>
        </w:rPr>
        <w:t>Железково</w:t>
      </w:r>
      <w:proofErr w:type="spellEnd"/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7976C1" w:rsidRDefault="007976C1" w:rsidP="007976C1">
      <w:pPr>
        <w:ind w:firstLine="851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Об утверждении Порядка </w:t>
      </w:r>
      <w:r>
        <w:rPr>
          <w:b/>
          <w:sz w:val="28"/>
          <w:szCs w:val="28"/>
          <w:shd w:val="clear" w:color="auto" w:fill="FFFFFF"/>
        </w:rPr>
        <w:t xml:space="preserve">ведения </w:t>
      </w:r>
      <w:r>
        <w:rPr>
          <w:rFonts w:eastAsia="Times New Roman CYR"/>
          <w:b/>
          <w:sz w:val="28"/>
          <w:szCs w:val="28"/>
        </w:rPr>
        <w:t>муниципальной</w:t>
      </w:r>
      <w:r>
        <w:rPr>
          <w:b/>
          <w:sz w:val="28"/>
          <w:szCs w:val="28"/>
          <w:shd w:val="clear" w:color="auto" w:fill="FFFFFF"/>
        </w:rPr>
        <w:t xml:space="preserve"> долговой книги</w:t>
      </w:r>
      <w:r>
        <w:rPr>
          <w:rFonts w:eastAsia="Times New Roman CYR"/>
          <w:b/>
          <w:sz w:val="28"/>
          <w:szCs w:val="28"/>
        </w:rPr>
        <w:t xml:space="preserve"> </w:t>
      </w:r>
      <w:r w:rsidRPr="007976C1">
        <w:rPr>
          <w:b/>
          <w:sz w:val="28"/>
          <w:szCs w:val="28"/>
        </w:rPr>
        <w:t>Железковского</w:t>
      </w:r>
      <w:r>
        <w:rPr>
          <w:rFonts w:eastAsia="Times New Roman CYR"/>
          <w:b/>
          <w:sz w:val="28"/>
          <w:szCs w:val="28"/>
        </w:rPr>
        <w:t xml:space="preserve"> сельского поселения</w:t>
      </w:r>
    </w:p>
    <w:p w:rsidR="007976C1" w:rsidRDefault="007976C1" w:rsidP="007976C1">
      <w:pPr>
        <w:ind w:firstLine="851"/>
        <w:jc w:val="center"/>
        <w:rPr>
          <w:b/>
          <w:sz w:val="28"/>
          <w:szCs w:val="28"/>
        </w:rPr>
      </w:pPr>
    </w:p>
    <w:p w:rsidR="007976C1" w:rsidRDefault="007976C1" w:rsidP="007976C1">
      <w:pPr>
        <w:widowControl w:val="0"/>
        <w:suppressAutoHyphens/>
        <w:autoSpaceDE w:val="0"/>
        <w:ind w:firstLine="4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В соответствии со статьями 120, 121 Бюджетного кодекса Российской Федерации, Федеральным законом от 6 октября 2003 года № 131-ФЗ "Об общих принципах организации местного самоуправления в Российской Федерации", Уставом </w:t>
      </w:r>
      <w:r>
        <w:rPr>
          <w:sz w:val="28"/>
          <w:szCs w:val="28"/>
        </w:rPr>
        <w:t>Железковского</w:t>
      </w:r>
      <w:r>
        <w:rPr>
          <w:rFonts w:eastAsia="Times New Roman CYR"/>
          <w:sz w:val="28"/>
          <w:szCs w:val="28"/>
        </w:rPr>
        <w:t xml:space="preserve"> сельского поселения, </w:t>
      </w:r>
    </w:p>
    <w:p w:rsidR="007976C1" w:rsidRDefault="007976C1" w:rsidP="007976C1">
      <w:pPr>
        <w:widowControl w:val="0"/>
        <w:suppressAutoHyphens/>
        <w:autoSpaceDE w:val="0"/>
        <w:ind w:firstLine="4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Администрация </w:t>
      </w:r>
      <w:r>
        <w:rPr>
          <w:sz w:val="28"/>
          <w:szCs w:val="28"/>
        </w:rPr>
        <w:t>Железковского</w:t>
      </w:r>
      <w:r>
        <w:rPr>
          <w:sz w:val="28"/>
          <w:szCs w:val="28"/>
          <w:lang w:eastAsia="ar-SA"/>
        </w:rPr>
        <w:t xml:space="preserve"> сельского поселения</w:t>
      </w:r>
    </w:p>
    <w:p w:rsidR="007976C1" w:rsidRDefault="007976C1" w:rsidP="007976C1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ПОСТАНОВЛЯЕТ</w:t>
      </w:r>
      <w:r>
        <w:rPr>
          <w:sz w:val="28"/>
          <w:szCs w:val="28"/>
          <w:lang w:eastAsia="ar-SA"/>
        </w:rPr>
        <w:t>:</w:t>
      </w:r>
    </w:p>
    <w:p w:rsidR="007976C1" w:rsidRDefault="007976C1" w:rsidP="007976C1">
      <w:pPr>
        <w:pStyle w:val="a8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  1. Утвердить Порядок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ведения </w:t>
      </w:r>
      <w:r>
        <w:rPr>
          <w:rFonts w:ascii="Times New Roman" w:eastAsia="Times New Roman CYR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долговой книги</w:t>
      </w:r>
      <w:r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7976C1">
        <w:rPr>
          <w:rFonts w:ascii="Times New Roman" w:hAnsi="Times New Roman"/>
          <w:sz w:val="28"/>
          <w:szCs w:val="28"/>
        </w:rPr>
        <w:t>Железковского</w:t>
      </w:r>
      <w:r w:rsidRPr="007976C1">
        <w:rPr>
          <w:rFonts w:ascii="Times New Roman" w:eastAsia="Times New Roman CYR" w:hAnsi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/>
          <w:sz w:val="28"/>
          <w:szCs w:val="28"/>
        </w:rPr>
        <w:t>сельского поселения согласно приложению.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           2. Настоящее постановление вступает в силу с момента подписания.</w:t>
      </w:r>
    </w:p>
    <w:p w:rsidR="007976C1" w:rsidRDefault="007976C1" w:rsidP="007976C1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3. </w:t>
      </w:r>
      <w:r>
        <w:rPr>
          <w:sz w:val="28"/>
          <w:szCs w:val="28"/>
        </w:rPr>
        <w:t>Опубликовать постановление в бюллетене «Официальный вестник Железковского сельского поселения» и разместить на официальном сайте Администрации сельского поселения.</w:t>
      </w:r>
    </w:p>
    <w:p w:rsidR="00E67CC7" w:rsidRDefault="00E67CC7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7CC7" w:rsidRDefault="00E67CC7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5509" w:rsidRDefault="00BB1926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 w:rsidR="000D4740">
        <w:rPr>
          <w:b/>
          <w:sz w:val="28"/>
          <w:szCs w:val="28"/>
        </w:rPr>
        <w:t xml:space="preserve">:                                             Т.А. </w:t>
      </w:r>
      <w:proofErr w:type="spellStart"/>
      <w:r w:rsidR="000D4740">
        <w:rPr>
          <w:b/>
          <w:sz w:val="28"/>
          <w:szCs w:val="28"/>
        </w:rPr>
        <w:t>Долотова</w:t>
      </w:r>
      <w:proofErr w:type="spellEnd"/>
      <w:r>
        <w:rPr>
          <w:b/>
          <w:sz w:val="28"/>
          <w:szCs w:val="28"/>
        </w:rPr>
        <w:t xml:space="preserve">   </w:t>
      </w: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7976C1" w:rsidRDefault="007976C1" w:rsidP="00BB1926">
      <w:pPr>
        <w:jc w:val="both"/>
        <w:rPr>
          <w:b/>
          <w:sz w:val="28"/>
          <w:szCs w:val="28"/>
        </w:rPr>
      </w:pPr>
    </w:p>
    <w:p w:rsidR="007976C1" w:rsidRDefault="007976C1" w:rsidP="00BB1926">
      <w:pPr>
        <w:jc w:val="both"/>
        <w:rPr>
          <w:b/>
          <w:sz w:val="28"/>
          <w:szCs w:val="28"/>
        </w:rPr>
      </w:pPr>
    </w:p>
    <w:p w:rsidR="007976C1" w:rsidRDefault="007976C1" w:rsidP="00BB1926">
      <w:pPr>
        <w:jc w:val="both"/>
        <w:rPr>
          <w:b/>
          <w:sz w:val="28"/>
          <w:szCs w:val="28"/>
        </w:rPr>
      </w:pPr>
    </w:p>
    <w:p w:rsidR="007976C1" w:rsidRDefault="007976C1" w:rsidP="00BB1926">
      <w:pPr>
        <w:jc w:val="both"/>
        <w:rPr>
          <w:b/>
          <w:sz w:val="28"/>
          <w:szCs w:val="28"/>
        </w:rPr>
      </w:pPr>
    </w:p>
    <w:p w:rsidR="007976C1" w:rsidRDefault="007976C1" w:rsidP="00BB1926">
      <w:pPr>
        <w:jc w:val="both"/>
        <w:rPr>
          <w:b/>
          <w:sz w:val="28"/>
          <w:szCs w:val="28"/>
        </w:rPr>
      </w:pPr>
    </w:p>
    <w:p w:rsidR="007976C1" w:rsidRDefault="007976C1" w:rsidP="00BB1926">
      <w:pPr>
        <w:jc w:val="both"/>
        <w:rPr>
          <w:b/>
          <w:sz w:val="28"/>
          <w:szCs w:val="28"/>
        </w:rPr>
      </w:pPr>
    </w:p>
    <w:p w:rsidR="007976C1" w:rsidRDefault="007976C1" w:rsidP="00BB1926">
      <w:pPr>
        <w:jc w:val="both"/>
        <w:rPr>
          <w:b/>
          <w:sz w:val="28"/>
          <w:szCs w:val="28"/>
        </w:rPr>
      </w:pPr>
    </w:p>
    <w:p w:rsidR="007976C1" w:rsidRDefault="007976C1" w:rsidP="00BB1926">
      <w:pPr>
        <w:jc w:val="both"/>
        <w:rPr>
          <w:b/>
          <w:sz w:val="28"/>
          <w:szCs w:val="28"/>
        </w:rPr>
      </w:pPr>
    </w:p>
    <w:p w:rsidR="007976C1" w:rsidRDefault="007976C1" w:rsidP="00BB1926">
      <w:pPr>
        <w:jc w:val="both"/>
        <w:rPr>
          <w:b/>
          <w:sz w:val="28"/>
          <w:szCs w:val="28"/>
        </w:rPr>
      </w:pPr>
    </w:p>
    <w:p w:rsidR="00EF5216" w:rsidRDefault="00514241" w:rsidP="00EF5216">
      <w:pPr>
        <w:spacing w:after="120"/>
        <w:ind w:left="6372" w:firstLine="708"/>
        <w:rPr>
          <w:sz w:val="28"/>
          <w:szCs w:val="28"/>
        </w:rPr>
      </w:pPr>
      <w:r>
        <w:rPr>
          <w:color w:val="232323"/>
        </w:rPr>
        <w:lastRenderedPageBreak/>
        <w:t> </w:t>
      </w:r>
      <w:r w:rsidR="00EF5216">
        <w:rPr>
          <w:sz w:val="28"/>
          <w:szCs w:val="28"/>
        </w:rPr>
        <w:t>УТВЕРЖДЕНО</w:t>
      </w:r>
    </w:p>
    <w:p w:rsidR="00EF5216" w:rsidRDefault="00EF5216" w:rsidP="00EF5216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F5216" w:rsidRDefault="00EF5216" w:rsidP="00EF5216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F5216" w:rsidRDefault="00EF5216" w:rsidP="00EF5216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976C1">
        <w:rPr>
          <w:sz w:val="28"/>
          <w:szCs w:val="28"/>
        </w:rPr>
        <w:t>00.00</w:t>
      </w:r>
      <w:r w:rsidR="00E67CC7">
        <w:rPr>
          <w:sz w:val="28"/>
          <w:szCs w:val="28"/>
        </w:rPr>
        <w:t xml:space="preserve">.2022 № </w:t>
      </w:r>
      <w:r w:rsidR="007976C1">
        <w:rPr>
          <w:sz w:val="28"/>
          <w:szCs w:val="28"/>
        </w:rPr>
        <w:t>**</w:t>
      </w:r>
    </w:p>
    <w:p w:rsidR="00514241" w:rsidRDefault="00514241" w:rsidP="00EF5216">
      <w:pPr>
        <w:shd w:val="clear" w:color="auto" w:fill="FFFFFF"/>
        <w:spacing w:before="2" w:after="8"/>
        <w:jc w:val="right"/>
        <w:rPr>
          <w:rFonts w:ascii="Arial" w:hAnsi="Arial" w:cs="Arial"/>
          <w:color w:val="232323"/>
          <w:sz w:val="18"/>
          <w:szCs w:val="18"/>
        </w:rPr>
      </w:pPr>
    </w:p>
    <w:p w:rsidR="007976C1" w:rsidRDefault="007976C1" w:rsidP="007976C1">
      <w:pPr>
        <w:pStyle w:val="a8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/>
          <w:b/>
          <w:bCs/>
          <w:sz w:val="28"/>
          <w:szCs w:val="28"/>
        </w:rPr>
        <w:t>ПОРЯДОК</w:t>
      </w:r>
    </w:p>
    <w:p w:rsidR="007976C1" w:rsidRDefault="007976C1" w:rsidP="007976C1">
      <w:pPr>
        <w:pStyle w:val="a8"/>
        <w:jc w:val="center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ведения </w:t>
      </w:r>
      <w:r>
        <w:rPr>
          <w:rFonts w:ascii="Times New Roman" w:eastAsia="Times New Roman CYR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долговой книги</w:t>
      </w:r>
      <w:r>
        <w:rPr>
          <w:rFonts w:ascii="Times New Roman" w:eastAsia="Times New Roman CYR" w:hAnsi="Times New Roman"/>
          <w:b/>
          <w:bCs/>
          <w:sz w:val="28"/>
          <w:szCs w:val="28"/>
        </w:rPr>
        <w:t xml:space="preserve"> </w:t>
      </w:r>
      <w:r w:rsidRPr="007976C1">
        <w:rPr>
          <w:rFonts w:ascii="Times New Roman" w:hAnsi="Times New Roman"/>
          <w:b/>
          <w:sz w:val="28"/>
          <w:szCs w:val="28"/>
        </w:rPr>
        <w:t>Железковского</w:t>
      </w:r>
      <w:r>
        <w:rPr>
          <w:rFonts w:ascii="Times New Roman" w:eastAsia="Times New Roman CYR" w:hAnsi="Times New Roman"/>
          <w:b/>
          <w:bCs/>
          <w:sz w:val="28"/>
          <w:szCs w:val="28"/>
        </w:rPr>
        <w:t xml:space="preserve"> сельского поселения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</w:p>
    <w:p w:rsidR="007976C1" w:rsidRPr="007976C1" w:rsidRDefault="007976C1" w:rsidP="007976C1">
      <w:pPr>
        <w:pStyle w:val="a8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1.1. </w:t>
      </w:r>
      <w:r w:rsidRPr="007976C1">
        <w:rPr>
          <w:rFonts w:ascii="Times New Roman" w:eastAsia="Times New Roman CYR" w:hAnsi="Times New Roman"/>
          <w:sz w:val="28"/>
          <w:szCs w:val="28"/>
        </w:rPr>
        <w:t xml:space="preserve">Настоящий Порядок ведения </w:t>
      </w:r>
      <w:r w:rsidRPr="007976C1">
        <w:rPr>
          <w:rFonts w:ascii="Times New Roman" w:hAnsi="Times New Roman"/>
          <w:sz w:val="28"/>
          <w:szCs w:val="28"/>
        </w:rPr>
        <w:t>долговой книги</w:t>
      </w:r>
      <w:r w:rsidRPr="007976C1">
        <w:rPr>
          <w:rFonts w:ascii="Times New Roman" w:eastAsia="Times New Roman CYR" w:hAnsi="Times New Roman"/>
          <w:sz w:val="28"/>
          <w:szCs w:val="28"/>
        </w:rPr>
        <w:t xml:space="preserve"> утверждается в целях обеспечения </w:t>
      </w:r>
      <w:proofErr w:type="gramStart"/>
      <w:r w:rsidRPr="007976C1">
        <w:rPr>
          <w:rFonts w:ascii="Times New Roman" w:eastAsia="Times New Roman CYR" w:hAnsi="Times New Roman"/>
          <w:sz w:val="28"/>
          <w:szCs w:val="28"/>
        </w:rPr>
        <w:t>контроля за</w:t>
      </w:r>
      <w:proofErr w:type="gramEnd"/>
      <w:r w:rsidRPr="007976C1">
        <w:rPr>
          <w:rFonts w:ascii="Times New Roman" w:eastAsia="Times New Roman CYR" w:hAnsi="Times New Roman"/>
          <w:sz w:val="28"/>
          <w:szCs w:val="28"/>
        </w:rPr>
        <w:t xml:space="preserve"> полнотой учета, своевременностью обслуживания и исполнения долговых обязательств </w:t>
      </w:r>
      <w:r w:rsidRPr="007976C1">
        <w:rPr>
          <w:rFonts w:ascii="Times New Roman" w:hAnsi="Times New Roman"/>
          <w:sz w:val="28"/>
          <w:szCs w:val="28"/>
        </w:rPr>
        <w:t>Железковского</w:t>
      </w:r>
      <w:r w:rsidRPr="007976C1">
        <w:rPr>
          <w:rFonts w:ascii="Times New Roman" w:eastAsia="Times New Roman CYR" w:hAnsi="Times New Roman"/>
          <w:sz w:val="28"/>
          <w:szCs w:val="28"/>
        </w:rPr>
        <w:t xml:space="preserve"> сельского поселения.</w:t>
      </w:r>
    </w:p>
    <w:p w:rsidR="007976C1" w:rsidRDefault="007976C1" w:rsidP="007976C1">
      <w:pPr>
        <w:pStyle w:val="a8"/>
        <w:ind w:firstLine="708"/>
        <w:jc w:val="both"/>
        <w:rPr>
          <w:rFonts w:ascii="Times New Roman" w:eastAsia="Times New Roman CYR" w:hAnsi="Times New Roman"/>
          <w:color w:val="FF0000"/>
          <w:sz w:val="28"/>
          <w:szCs w:val="28"/>
        </w:rPr>
      </w:pPr>
      <w:r w:rsidRPr="007976C1">
        <w:rPr>
          <w:rFonts w:ascii="Times New Roman" w:eastAsia="Times New Roman CYR" w:hAnsi="Times New Roman"/>
          <w:sz w:val="28"/>
          <w:szCs w:val="28"/>
        </w:rPr>
        <w:t xml:space="preserve">1.2. Муниципальная долговая книга </w:t>
      </w:r>
      <w:r w:rsidRPr="007976C1">
        <w:rPr>
          <w:rFonts w:ascii="Times New Roman" w:hAnsi="Times New Roman"/>
          <w:sz w:val="28"/>
          <w:szCs w:val="28"/>
        </w:rPr>
        <w:t>Железковского</w:t>
      </w:r>
      <w:r w:rsidRPr="007976C1">
        <w:rPr>
          <w:rFonts w:ascii="Times New Roman" w:eastAsia="Times New Roman CYR" w:hAnsi="Times New Roman"/>
          <w:sz w:val="28"/>
          <w:szCs w:val="28"/>
        </w:rPr>
        <w:t xml:space="preserve"> сельского поселения - свод информации о долговых обязательствах </w:t>
      </w:r>
      <w:r w:rsidRPr="007976C1">
        <w:rPr>
          <w:rFonts w:ascii="Times New Roman" w:hAnsi="Times New Roman"/>
          <w:sz w:val="28"/>
          <w:szCs w:val="28"/>
        </w:rPr>
        <w:t xml:space="preserve">Железковского </w:t>
      </w:r>
      <w:r w:rsidRPr="007976C1">
        <w:rPr>
          <w:rFonts w:ascii="Times New Roman" w:eastAsia="Times New Roman CYR" w:hAnsi="Times New Roman"/>
          <w:sz w:val="28"/>
          <w:szCs w:val="28"/>
        </w:rPr>
        <w:t xml:space="preserve">сельского поселения (далее - долговая книга). Ведение долговой книги осуществляется администрацией </w:t>
      </w:r>
      <w:r w:rsidRPr="007976C1">
        <w:rPr>
          <w:rFonts w:ascii="Times New Roman" w:hAnsi="Times New Roman"/>
          <w:sz w:val="28"/>
          <w:szCs w:val="28"/>
        </w:rPr>
        <w:t>Железковского</w:t>
      </w:r>
      <w:r w:rsidRPr="007976C1">
        <w:rPr>
          <w:rFonts w:ascii="Times New Roman" w:eastAsia="Times New Roman CYR" w:hAnsi="Times New Roman"/>
          <w:sz w:val="28"/>
          <w:szCs w:val="28"/>
        </w:rPr>
        <w:t xml:space="preserve"> сельского поселения, а в случае заключения соглашения о передаче полномочий финансового органа </w:t>
      </w:r>
      <w:r w:rsidRPr="007976C1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eastAsia="Times New Roman CYR" w:hAnsi="Times New Roman"/>
          <w:sz w:val="28"/>
          <w:szCs w:val="28"/>
        </w:rPr>
        <w:t xml:space="preserve"> сельского поселения Администрации </w:t>
      </w:r>
      <w:proofErr w:type="spellStart"/>
      <w:r>
        <w:rPr>
          <w:rFonts w:ascii="Times New Roman" w:eastAsia="Times New Roman CYR" w:hAnsi="Times New Roman"/>
          <w:sz w:val="28"/>
          <w:szCs w:val="28"/>
        </w:rPr>
        <w:t>Боровичского</w:t>
      </w:r>
      <w:proofErr w:type="spellEnd"/>
      <w:r>
        <w:rPr>
          <w:rFonts w:ascii="Times New Roman" w:eastAsia="Times New Roman CYR" w:hAnsi="Times New Roman"/>
          <w:sz w:val="28"/>
          <w:szCs w:val="28"/>
        </w:rPr>
        <w:t xml:space="preserve"> района Новгородской области – финансовым органом </w:t>
      </w:r>
      <w:proofErr w:type="spellStart"/>
      <w:r>
        <w:rPr>
          <w:rFonts w:ascii="Times New Roman" w:eastAsia="Times New Roman CYR" w:hAnsi="Times New Roman"/>
          <w:sz w:val="28"/>
          <w:szCs w:val="28"/>
        </w:rPr>
        <w:t>Боровичского</w:t>
      </w:r>
      <w:proofErr w:type="spellEnd"/>
      <w:r>
        <w:rPr>
          <w:rFonts w:ascii="Times New Roman" w:eastAsia="Times New Roman CYR" w:hAnsi="Times New Roman"/>
          <w:sz w:val="28"/>
          <w:szCs w:val="28"/>
        </w:rPr>
        <w:t xml:space="preserve"> района Новгородской области.</w:t>
      </w:r>
    </w:p>
    <w:p w:rsidR="007976C1" w:rsidRDefault="007976C1" w:rsidP="007976C1">
      <w:pPr>
        <w:pStyle w:val="a8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Долговая книга включает следующие разделы: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муниципальные ценные бумаги;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кредиты, привлеченные администрацией от кредитных организаций в валюте Российской Федерации;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бюджетные кредиты, привлеченные в местный бюджет от других бюджетов бюджетной системы Российской Федерации;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color w:val="FF0000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объем обязательств, вытекающих из муниципальных гарантий</w:t>
      </w:r>
      <w:r>
        <w:rPr>
          <w:rFonts w:ascii="Times New Roman" w:eastAsia="Times New Roman CYR" w:hAnsi="Times New Roman"/>
          <w:color w:val="FF0000"/>
          <w:sz w:val="28"/>
          <w:szCs w:val="28"/>
        </w:rPr>
        <w:t>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иные непогашенные долговые обязательства.</w:t>
      </w:r>
    </w:p>
    <w:p w:rsidR="007976C1" w:rsidRDefault="007976C1" w:rsidP="007976C1">
      <w:pPr>
        <w:pStyle w:val="a8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1.3. По каждому муниципальному долговому обязательству в долговой книге отражается следующая информация:</w:t>
      </w:r>
    </w:p>
    <w:p w:rsidR="007976C1" w:rsidRDefault="007976C1" w:rsidP="007976C1">
      <w:pPr>
        <w:pStyle w:val="a8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1.3.1. по муниципальным ценным бумагам: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регистрационный номер долгового обязательства;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государственный регистрационный номер выпуска муниципальных ценных бумаг;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вид муниципальных ценных бумаг;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форма выпуска ценных бумаг;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регистрационный номер и дата государственной регистрации условий эмиссии и обращения муниципальных ценных бумаг;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ограничения на владельцев муниципальных ценных бумаг;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валюта обязательств;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номинальная стоимость одной муниципальной ценной бумаги;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объявленный (по номиналу) и фактически размещенный (</w:t>
      </w:r>
      <w:proofErr w:type="spellStart"/>
      <w:r>
        <w:rPr>
          <w:rFonts w:ascii="Times New Roman" w:eastAsia="Times New Roman CYR" w:hAnsi="Times New Roman"/>
          <w:sz w:val="28"/>
          <w:szCs w:val="28"/>
        </w:rPr>
        <w:t>доразмещенный</w:t>
      </w:r>
      <w:proofErr w:type="spellEnd"/>
      <w:r>
        <w:rPr>
          <w:rFonts w:ascii="Times New Roman" w:eastAsia="Times New Roman CYR" w:hAnsi="Times New Roman"/>
          <w:sz w:val="28"/>
          <w:szCs w:val="28"/>
        </w:rPr>
        <w:t>) (по номиналу) объем выпуска (дополнительного выпуска) ценных бумаг;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 даты размещения, </w:t>
      </w:r>
      <w:proofErr w:type="spellStart"/>
      <w:r>
        <w:rPr>
          <w:rFonts w:ascii="Times New Roman" w:eastAsia="Times New Roman CYR" w:hAnsi="Times New Roman"/>
          <w:sz w:val="28"/>
          <w:szCs w:val="28"/>
        </w:rPr>
        <w:t>доразмещения</w:t>
      </w:r>
      <w:proofErr w:type="spellEnd"/>
      <w:r>
        <w:rPr>
          <w:rFonts w:ascii="Times New Roman" w:eastAsia="Times New Roman CYR" w:hAnsi="Times New Roman"/>
          <w:sz w:val="28"/>
          <w:szCs w:val="28"/>
        </w:rPr>
        <w:t>, выплаты купонного дохода, выкупа и погашения выпуска ценных бумаг;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ставки купонного дохода;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lastRenderedPageBreak/>
        <w:t>- размер купонного дохода в расчете на одну муниципальную ценную бумагу;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сведения о погашении (реструктуризации, выкупе) выпуска ценных бумаг;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сведения об уплате процентных платежей по ценным бумагам (произведены или не произведены);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наименование генерального агента (агента) по размещению муниципальных ценных бумаг;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наименование регистратора или депозитария;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 наименование организатора торговли на рынке ценных бумаг; 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информация о просроченной задолженности;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объем долга по муниципальным ценным бумагам по номинальной стоимости;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иные сведения, раскрывающие условия размещения, обращения и погашения выпуска ценных бумаг.</w:t>
      </w:r>
    </w:p>
    <w:p w:rsidR="007976C1" w:rsidRDefault="007976C1" w:rsidP="007976C1">
      <w:pPr>
        <w:pStyle w:val="a8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1.3.2. по кредитам, привлеченным муниципальным образованием от кредитных организаций в валюте Российской Федерации: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регистрационный номер долгового обязательства;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 наименование, номер и дата заключения договора или соглашения; 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основание для заключения договора или соглашения;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 наименование кредитора; 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 объем долгового обязательства по договору или соглашению; 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процентная ставка по кредиту;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даты получения кредита, выплаты процентных платежей, погашения кредита;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 сведения о фактическом использовании кредита; 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сведения о погашении кредита;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сведения о процентных платежах по кредиту (произведены или не произведены);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изменение условий договора или соглашения о предоставлении кредита;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фактическая задолженность по кредиту, в том числе фактическая задолженность по основному долгу по кредиту, обслуживанию кредита и просроченная задолженность по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иные сведения, раскрывающие условия договора или соглашения о предоставлении кредита.</w:t>
      </w:r>
    </w:p>
    <w:p w:rsidR="007976C1" w:rsidRDefault="007976C1" w:rsidP="007976C1">
      <w:pPr>
        <w:pStyle w:val="a8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1.3.3. по бюджетным кредитам, привлеченным в местный бюджет от других бюджетов бюджетной системы Российской Федерации: 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регистрационный номер долгового обязательства;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 основание для заключения договора или соглашения; 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наименование кредитора;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валюта обязательства;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 объем обязательств по договору или соглашению; 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процентная ставка по бюджетному кредиту;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даты получения кредита, выплаты процентных платежей, погашения кредита;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 сведения о фактическом использовании кредита; 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сведения о погашении кредита;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lastRenderedPageBreak/>
        <w:t>- сведения о процентных платежах по кредиту (произведены или не произведены);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изменение условий договора или соглашения о предоставлении кредита;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фактическая задолженность по бюджетному кредиту, в том числе фактическая задолженность по основному долгу по бюджетному кредиту, по обслуживанию бюджетного кредита и просроченная задолженность по бюджетному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иные сведения, раскрывающие условия договора или соглашения о предоставлении кредита.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1.3.4. по обязательствам, вытекающим из муниципальных гарантий: 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регистрационный номер долгового обязательства;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наименование документа, на основании которого возникло долговое обязательство, его номер и дата;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 основание для предоставления гарантии; 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наименование принципала;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наименование бенефициара;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 валюта обязательства по гарантии; 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объем обязательств по гарантии;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дата или момент вступления гарантии в силу;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сроки гарантии, предъявления требований по гарантии, исполнения гарантии;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proofErr w:type="gramStart"/>
      <w:r>
        <w:rPr>
          <w:rFonts w:ascii="Times New Roman" w:eastAsia="Times New Roman CYR" w:hAnsi="Times New Roman"/>
          <w:sz w:val="28"/>
          <w:szCs w:val="28"/>
        </w:rPr>
        <w:t>- сведения о полном или частичном исполнении, прекращении обязательств по гарантии, в том числе увеличении и уменьшении долгового обязательства по основному долгу, по обслуживанию (учитывая начисленные и уплаченные принципалом проценты, комиссии, маржу, неустойку (штрафы, пени) и иные платежи, предусмотренные условиям гарантии), а также суммы, исполненные гарантом (учитываются начисленные и уплаченные гарантом проценты, комиссии, маржа, неустойки (штрафы, пени) и иные платежи, предусмотренные</w:t>
      </w:r>
      <w:proofErr w:type="gramEnd"/>
      <w:r>
        <w:rPr>
          <w:rFonts w:ascii="Times New Roman" w:eastAsia="Times New Roman CYR" w:hAnsi="Times New Roman"/>
          <w:sz w:val="28"/>
          <w:szCs w:val="28"/>
        </w:rPr>
        <w:t xml:space="preserve"> условиями гарантии);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фактическая задолженность по гарантии, в том числе по основному долгу и по обслуживанию, просроченная задолженность принципала и гаранта перед бенефициаром (включая задолженность по возврату основного долга и уплате процентов, комиссий, маржи, неустоек (штрафов, пеней) и иных платежей, предусмотренных условиями гарантии);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иные сведения, раскрывающие условия гарантии.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1.3.5. по иным непогашенным долговым обязательствам: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 регистрационный номер долгового обязательства; 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основание для возникновения обязательства;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даты возникновения и погашения обязательства (полностью, частично);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форма обеспечения обязательств;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 иные сведения, раскрывающие условия исполнения обязательства.</w:t>
      </w:r>
    </w:p>
    <w:p w:rsidR="007976C1" w:rsidRDefault="007976C1" w:rsidP="007976C1">
      <w:pPr>
        <w:pStyle w:val="a8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lastRenderedPageBreak/>
        <w:t>1.4. </w:t>
      </w:r>
      <w:proofErr w:type="gramStart"/>
      <w:r>
        <w:rPr>
          <w:rFonts w:ascii="Times New Roman" w:eastAsia="Times New Roman CYR" w:hAnsi="Times New Roman"/>
          <w:sz w:val="28"/>
          <w:szCs w:val="28"/>
        </w:rPr>
        <w:t>В</w:t>
      </w:r>
      <w:r>
        <w:rPr>
          <w:rFonts w:ascii="Times New Roman" w:eastAsia="Times New Roman CYR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 CYR" w:hAnsi="Times New Roman"/>
          <w:sz w:val="28"/>
          <w:szCs w:val="28"/>
        </w:rPr>
        <w:t>муниципальную долговую книгу вносятся сведения об объеме долговых обязательств муниципального образования (за исключением обязательств по муниципальным гарантиям)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 в соответствии с пунктом 1.3 настоящего Порядка в срок, не превышающий пяти рабочих дней с момента возникновения, изменения</w:t>
      </w:r>
      <w:proofErr w:type="gramEnd"/>
      <w:r>
        <w:rPr>
          <w:rFonts w:ascii="Times New Roman" w:eastAsia="Times New Roman CYR" w:hAnsi="Times New Roman"/>
          <w:sz w:val="28"/>
          <w:szCs w:val="28"/>
        </w:rPr>
        <w:t xml:space="preserve"> или прекращения долгового обязательства.</w:t>
      </w:r>
    </w:p>
    <w:p w:rsidR="007976C1" w:rsidRDefault="007976C1" w:rsidP="007976C1">
      <w:pPr>
        <w:pStyle w:val="a8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1.5. Регистрация долговых обязательств осуществляется путем внесения соответствующих записей в долговую книгу и присвоения регистрационного номера долговому обязательству.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Регистрационный номер долгового обязательства состоит из шести знаков: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b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XNNN</w:t>
      </w:r>
      <w:proofErr w:type="gramStart"/>
      <w:r>
        <w:rPr>
          <w:rFonts w:ascii="Times New Roman" w:eastAsia="Times New Roman CYR" w:hAnsi="Times New Roman"/>
          <w:sz w:val="28"/>
          <w:szCs w:val="28"/>
        </w:rPr>
        <w:t>ГГ</w:t>
      </w:r>
      <w:proofErr w:type="gramEnd"/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b/>
          <w:sz w:val="28"/>
          <w:szCs w:val="28"/>
        </w:rPr>
        <w:t>X</w:t>
      </w:r>
      <w:r>
        <w:rPr>
          <w:rFonts w:ascii="Times New Roman" w:eastAsia="Times New Roman CYR" w:hAnsi="Times New Roman"/>
          <w:sz w:val="28"/>
          <w:szCs w:val="28"/>
        </w:rPr>
        <w:t xml:space="preserve"> - вид долгового обязательства: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1 - муниципальные ценные бумаги;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2 - привлеченные администрацией от кредитных организаций в валюте Российской Федерации;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3 - бюджетные кредиты, привлеченные в местный бюджет бюджетов бюджетной системы Российской Федерации; 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4 - муниципальные гарантии; 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b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5 - иные непогашенные долговые обязательства.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b/>
          <w:sz w:val="28"/>
          <w:szCs w:val="28"/>
        </w:rPr>
      </w:pPr>
      <w:r>
        <w:rPr>
          <w:rFonts w:ascii="Times New Roman" w:eastAsia="Times New Roman CYR" w:hAnsi="Times New Roman"/>
          <w:b/>
          <w:sz w:val="28"/>
          <w:szCs w:val="28"/>
        </w:rPr>
        <w:t>NNN</w:t>
      </w:r>
      <w:r>
        <w:rPr>
          <w:rFonts w:ascii="Times New Roman" w:eastAsia="Times New Roman CYR" w:hAnsi="Times New Roman"/>
          <w:sz w:val="28"/>
          <w:szCs w:val="28"/>
        </w:rPr>
        <w:t xml:space="preserve"> - порядковый номер долгового обязательства в соответствующем разделе долговой книги;</w:t>
      </w:r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  <w:proofErr w:type="gramStart"/>
      <w:r>
        <w:rPr>
          <w:rFonts w:ascii="Times New Roman" w:eastAsia="Times New Roman CYR" w:hAnsi="Times New Roman"/>
          <w:sz w:val="28"/>
          <w:szCs w:val="28"/>
        </w:rPr>
        <w:t>ГГ</w:t>
      </w:r>
      <w:proofErr w:type="gramEnd"/>
      <w:r>
        <w:rPr>
          <w:rFonts w:ascii="Times New Roman" w:eastAsia="Times New Roman CYR" w:hAnsi="Times New Roman"/>
          <w:sz w:val="28"/>
          <w:szCs w:val="28"/>
        </w:rPr>
        <w:t xml:space="preserve"> - две последние цифры года, в котором возникло долговое обязательство.</w:t>
      </w:r>
    </w:p>
    <w:p w:rsidR="007976C1" w:rsidRDefault="007976C1" w:rsidP="007976C1">
      <w:pPr>
        <w:pStyle w:val="a8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1.6. Записи в долговой книге производятся на основании документов (оригиналов или заверенных в установленном порядке копий), подтверждающих возникновение, изменение и прекращение долгового обязательства.</w:t>
      </w:r>
    </w:p>
    <w:p w:rsidR="007976C1" w:rsidRDefault="007976C1" w:rsidP="007976C1">
      <w:pPr>
        <w:pStyle w:val="a8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В случае внесения изменений и дополнений в указанные документы, эти документы должны быть представлены в финансовое управление (отдел, специалисту администрации)  в двухдневный срок.</w:t>
      </w:r>
    </w:p>
    <w:p w:rsidR="007976C1" w:rsidRDefault="007976C1" w:rsidP="007976C1">
      <w:pPr>
        <w:pStyle w:val="a8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1.7. Учет операций в долговой книге ведется на бумажном носителе или, при наличии технических возможностей - в электронном виде. Долговая книга выводится на бумажный носитель ежемесячно по состоянию на 1-е число месяца, следующего за отчетным месяцем, по форме согласно приложению № 1 к настоящему Порядку.</w:t>
      </w:r>
    </w:p>
    <w:p w:rsidR="007976C1" w:rsidRDefault="007976C1" w:rsidP="007976C1">
      <w:pPr>
        <w:pStyle w:val="a8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При формировании долговой книги на бумажном носителе листы брошюруются, нумеруются, долговая книга подписывается руководителем и скрепляется гербовой печатью.</w:t>
      </w:r>
    </w:p>
    <w:p w:rsidR="007976C1" w:rsidRDefault="007976C1" w:rsidP="007976C1">
      <w:pPr>
        <w:pStyle w:val="a8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1.8. Информация о долговых обязательствах </w:t>
      </w:r>
      <w:proofErr w:type="spellStart"/>
      <w:r>
        <w:rPr>
          <w:rFonts w:ascii="Times New Roman" w:eastAsia="Times New Roman CYR" w:hAnsi="Times New Roman"/>
          <w:sz w:val="28"/>
          <w:szCs w:val="28"/>
        </w:rPr>
        <w:t>Перёдского</w:t>
      </w:r>
      <w:proofErr w:type="spellEnd"/>
      <w:r>
        <w:rPr>
          <w:rFonts w:ascii="Times New Roman" w:eastAsia="Times New Roman CYR" w:hAnsi="Times New Roman"/>
          <w:sz w:val="28"/>
          <w:szCs w:val="28"/>
        </w:rPr>
        <w:t xml:space="preserve"> сельского поселения, отраженная в долговой книге, подлежит обязательной передаче Министерству финансов  Новгородской области в соответствии с установленным им порядком по формам в соответствии с приложением № 2 к настоящему Порядку.</w:t>
      </w:r>
    </w:p>
    <w:p w:rsidR="007976C1" w:rsidRPr="007976C1" w:rsidRDefault="007976C1" w:rsidP="007976C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7976C1">
        <w:rPr>
          <w:rFonts w:ascii="Times New Roman" w:eastAsia="Times New Roman CYR" w:hAnsi="Times New Roman"/>
          <w:sz w:val="28"/>
          <w:szCs w:val="28"/>
        </w:rPr>
        <w:lastRenderedPageBreak/>
        <w:t xml:space="preserve">1.9. </w:t>
      </w:r>
      <w:bookmarkStart w:id="1" w:name="sub_1210105"/>
      <w:proofErr w:type="gramStart"/>
      <w:r w:rsidRPr="007976C1">
        <w:rPr>
          <w:rFonts w:ascii="Times New Roman" w:hAnsi="Times New Roman"/>
          <w:color w:val="000000"/>
          <w:sz w:val="28"/>
          <w:szCs w:val="28"/>
        </w:rPr>
        <w:t xml:space="preserve">Информация о муниципальных долговых обязательствах </w:t>
      </w:r>
      <w:r w:rsidRPr="007976C1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7976C1">
        <w:rPr>
          <w:rFonts w:ascii="Times New Roman" w:hAnsi="Times New Roman"/>
          <w:sz w:val="28"/>
          <w:szCs w:val="28"/>
        </w:rPr>
        <w:t>Железковского</w:t>
      </w:r>
      <w:r w:rsidRPr="007976C1">
        <w:rPr>
          <w:rFonts w:ascii="Times New Roman" w:eastAsia="Times New Roman CYR" w:hAnsi="Times New Roman"/>
          <w:sz w:val="28"/>
          <w:szCs w:val="28"/>
        </w:rPr>
        <w:t xml:space="preserve"> сельского поселения, вытекающих из </w:t>
      </w:r>
      <w:r w:rsidRPr="007976C1">
        <w:rPr>
          <w:rFonts w:ascii="Times New Roman" w:hAnsi="Times New Roman"/>
          <w:color w:val="000000"/>
          <w:sz w:val="28"/>
          <w:szCs w:val="28"/>
        </w:rPr>
        <w:t xml:space="preserve">муниципальных гарантий </w:t>
      </w:r>
      <w:r w:rsidRPr="007976C1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7976C1">
        <w:rPr>
          <w:rFonts w:ascii="Times New Roman" w:hAnsi="Times New Roman"/>
          <w:sz w:val="28"/>
          <w:szCs w:val="28"/>
        </w:rPr>
        <w:t>Железковского</w:t>
      </w:r>
      <w:r w:rsidRPr="007976C1">
        <w:rPr>
          <w:rFonts w:ascii="Times New Roman" w:eastAsia="Times New Roman CYR" w:hAnsi="Times New Roman"/>
          <w:sz w:val="28"/>
          <w:szCs w:val="28"/>
        </w:rPr>
        <w:t xml:space="preserve"> сельского поселения,</w:t>
      </w:r>
      <w:r w:rsidRPr="007976C1">
        <w:rPr>
          <w:rFonts w:ascii="Times New Roman" w:hAnsi="Times New Roman"/>
          <w:color w:val="000000"/>
          <w:sz w:val="28"/>
          <w:szCs w:val="28"/>
        </w:rPr>
        <w:t xml:space="preserve"> вносится в муниципальную долговую книгу в течение пяти рабочих дней с момента получения </w:t>
      </w:r>
      <w:r w:rsidRPr="007976C1">
        <w:rPr>
          <w:rFonts w:ascii="Times New Roman" w:hAnsi="Times New Roman"/>
          <w:sz w:val="28"/>
          <w:szCs w:val="28"/>
        </w:rPr>
        <w:t>финансовым органом, осуществляющим ведение долговой книги в соответствии с абзацем первым пункта 1.2 настоящего Порядка</w:t>
      </w:r>
      <w:r w:rsidRPr="007976C1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7976C1">
        <w:rPr>
          <w:rFonts w:ascii="Times New Roman" w:hAnsi="Times New Roman"/>
          <w:color w:val="000000"/>
          <w:sz w:val="28"/>
          <w:szCs w:val="28"/>
        </w:rPr>
        <w:t xml:space="preserve">сведений о фактическом возникновении (увеличении) или прекращении (уменьшении) обязательств принципала, обеспеченных муниципальной гарантией </w:t>
      </w:r>
      <w:r w:rsidRPr="007976C1">
        <w:rPr>
          <w:rFonts w:ascii="Times New Roman" w:hAnsi="Times New Roman"/>
          <w:sz w:val="28"/>
          <w:szCs w:val="28"/>
        </w:rPr>
        <w:t>Железковского</w:t>
      </w:r>
      <w:r w:rsidRPr="007976C1">
        <w:rPr>
          <w:rFonts w:ascii="Times New Roman" w:eastAsia="Times New Roman CYR" w:hAnsi="Times New Roman"/>
          <w:sz w:val="28"/>
          <w:szCs w:val="28"/>
        </w:rPr>
        <w:t xml:space="preserve"> сельского поселения</w:t>
      </w:r>
      <w:r w:rsidRPr="007976C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bookmarkEnd w:id="1"/>
    <w:p w:rsidR="007976C1" w:rsidRPr="007976C1" w:rsidRDefault="007976C1" w:rsidP="007976C1">
      <w:pPr>
        <w:pStyle w:val="a8"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 w:rsidRPr="007976C1">
        <w:rPr>
          <w:rFonts w:ascii="Times New Roman" w:eastAsia="Times New Roman CYR" w:hAnsi="Times New Roman"/>
          <w:sz w:val="28"/>
          <w:szCs w:val="28"/>
        </w:rPr>
        <w:t>1.10. </w:t>
      </w:r>
      <w:proofErr w:type="gramStart"/>
      <w:r w:rsidRPr="007976C1">
        <w:rPr>
          <w:rFonts w:ascii="Times New Roman" w:eastAsia="Times New Roman CYR" w:hAnsi="Times New Roman"/>
          <w:sz w:val="28"/>
          <w:szCs w:val="28"/>
        </w:rPr>
        <w:t>Документы (оригиналы или заверенные в установленном порядке копии), подтверждающие возникновение, изменение или прекращение долгового обязательства, хранятся в металлическом несгораемом шкафу, ключ от которого находится на ответственном хранении у лиц, ответственных за ведение долговой книги, которые предоставляют указанные документы либо информацию о них в целях ведения бухгалтерского учета, а также осуществления финансового контроля.</w:t>
      </w:r>
      <w:proofErr w:type="gramEnd"/>
    </w:p>
    <w:p w:rsidR="007976C1" w:rsidRDefault="007976C1" w:rsidP="007976C1">
      <w:pPr>
        <w:pStyle w:val="a8"/>
        <w:jc w:val="both"/>
        <w:rPr>
          <w:rFonts w:ascii="Times New Roman" w:eastAsia="Times New Roman CYR" w:hAnsi="Times New Roman"/>
          <w:sz w:val="28"/>
          <w:szCs w:val="28"/>
        </w:rPr>
      </w:pPr>
    </w:p>
    <w:p w:rsidR="007976C1" w:rsidRDefault="007976C1" w:rsidP="007976C1">
      <w:pPr>
        <w:ind w:firstLine="720"/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7976C1" w:rsidRDefault="007976C1" w:rsidP="007976C1">
      <w:pPr>
        <w:rPr>
          <w:sz w:val="28"/>
          <w:szCs w:val="28"/>
        </w:rPr>
        <w:sectPr w:rsidR="007976C1">
          <w:pgSz w:w="11906" w:h="16800"/>
          <w:pgMar w:top="1134" w:right="567" w:bottom="1134" w:left="1701" w:header="720" w:footer="720" w:gutter="0"/>
          <w:cols w:space="720"/>
        </w:sectPr>
      </w:pPr>
    </w:p>
    <w:p w:rsidR="007976C1" w:rsidRDefault="007976C1" w:rsidP="007976C1">
      <w:pPr>
        <w:rPr>
          <w:rFonts w:eastAsia="Times New Roman CYR"/>
          <w:b/>
          <w:bCs/>
          <w:color w:val="26282F"/>
          <w:sz w:val="28"/>
          <w:szCs w:val="28"/>
        </w:rPr>
      </w:pPr>
    </w:p>
    <w:p w:rsidR="007976C1" w:rsidRDefault="007976C1" w:rsidP="007976C1">
      <w:pPr>
        <w:ind w:left="7938"/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bCs/>
          <w:color w:val="26282F"/>
          <w:sz w:val="28"/>
          <w:szCs w:val="28"/>
        </w:rPr>
        <w:t xml:space="preserve">Приложение №1 </w:t>
      </w:r>
    </w:p>
    <w:p w:rsidR="007976C1" w:rsidRDefault="007976C1" w:rsidP="007976C1">
      <w:pPr>
        <w:ind w:left="7938"/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к Порядку ведения </w:t>
      </w:r>
      <w:proofErr w:type="gramStart"/>
      <w:r>
        <w:rPr>
          <w:rFonts w:eastAsia="Times New Roman CYR"/>
          <w:sz w:val="28"/>
          <w:szCs w:val="28"/>
        </w:rPr>
        <w:t>муниципальной</w:t>
      </w:r>
      <w:proofErr w:type="gramEnd"/>
      <w:r>
        <w:rPr>
          <w:rFonts w:eastAsia="Times New Roman CYR"/>
          <w:sz w:val="28"/>
          <w:szCs w:val="28"/>
        </w:rPr>
        <w:t xml:space="preserve"> </w:t>
      </w:r>
    </w:p>
    <w:p w:rsidR="007976C1" w:rsidRDefault="007976C1" w:rsidP="007976C1">
      <w:pPr>
        <w:ind w:left="7938"/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долговой книги </w:t>
      </w:r>
      <w:r>
        <w:rPr>
          <w:sz w:val="28"/>
          <w:szCs w:val="28"/>
        </w:rPr>
        <w:t>Железковского</w:t>
      </w:r>
      <w:r>
        <w:rPr>
          <w:rFonts w:eastAsia="Times New Roman CYR"/>
          <w:sz w:val="28"/>
          <w:szCs w:val="28"/>
        </w:rPr>
        <w:t xml:space="preserve"> сельского поселения</w:t>
      </w:r>
    </w:p>
    <w:p w:rsidR="007976C1" w:rsidRDefault="007976C1" w:rsidP="007976C1">
      <w:pPr>
        <w:jc w:val="right"/>
        <w:rPr>
          <w:rFonts w:eastAsia="Times New Roman CYR"/>
          <w:sz w:val="28"/>
          <w:szCs w:val="28"/>
        </w:rPr>
      </w:pPr>
    </w:p>
    <w:p w:rsidR="007976C1" w:rsidRDefault="007976C1" w:rsidP="007976C1">
      <w:pPr>
        <w:jc w:val="center"/>
        <w:rPr>
          <w:rFonts w:eastAsia="Times New Roman CYR"/>
          <w:sz w:val="28"/>
          <w:szCs w:val="28"/>
        </w:rPr>
      </w:pPr>
      <w:proofErr w:type="spellStart"/>
      <w:r>
        <w:rPr>
          <w:rFonts w:eastAsia="Times New Roman CYR"/>
          <w:b/>
          <w:bCs/>
          <w:color w:val="26282F"/>
          <w:sz w:val="28"/>
          <w:szCs w:val="28"/>
          <w:u w:val="single"/>
        </w:rPr>
        <w:t>Железковское</w:t>
      </w:r>
      <w:proofErr w:type="spellEnd"/>
      <w:r>
        <w:rPr>
          <w:rFonts w:eastAsia="Times New Roman CYR"/>
          <w:b/>
          <w:bCs/>
          <w:color w:val="26282F"/>
          <w:sz w:val="28"/>
          <w:szCs w:val="28"/>
          <w:u w:val="single"/>
        </w:rPr>
        <w:t xml:space="preserve"> сельское поселение </w:t>
      </w:r>
    </w:p>
    <w:p w:rsidR="007976C1" w:rsidRDefault="007976C1" w:rsidP="007976C1">
      <w:pPr>
        <w:ind w:firstLine="720"/>
        <w:jc w:val="both"/>
        <w:rPr>
          <w:rFonts w:eastAsia="Times New Roman CYR"/>
          <w:sz w:val="28"/>
          <w:szCs w:val="28"/>
        </w:rPr>
      </w:pPr>
    </w:p>
    <w:p w:rsidR="007976C1" w:rsidRDefault="007976C1" w:rsidP="007976C1">
      <w:pPr>
        <w:jc w:val="center"/>
        <w:rPr>
          <w:rFonts w:eastAsia="Times New Roman CYR"/>
          <w:b/>
          <w:bCs/>
          <w:color w:val="26282F"/>
          <w:sz w:val="28"/>
          <w:szCs w:val="28"/>
        </w:rPr>
      </w:pPr>
      <w:r>
        <w:rPr>
          <w:rFonts w:eastAsia="Times New Roman CYR"/>
          <w:b/>
          <w:bCs/>
          <w:color w:val="26282F"/>
          <w:sz w:val="28"/>
          <w:szCs w:val="28"/>
        </w:rPr>
        <w:t xml:space="preserve">Муниципальная долговая книга </w:t>
      </w:r>
    </w:p>
    <w:p w:rsidR="007976C1" w:rsidRDefault="007976C1" w:rsidP="007976C1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на « ___» ____________ 20 __ г.</w:t>
      </w:r>
    </w:p>
    <w:p w:rsidR="007976C1" w:rsidRDefault="007976C1" w:rsidP="007976C1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Наименование</w:t>
      </w:r>
    </w:p>
    <w:p w:rsidR="007976C1" w:rsidRDefault="007976C1" w:rsidP="007976C1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финансового органа ______________________________________________________ ______________________</w:t>
      </w:r>
    </w:p>
    <w:p w:rsidR="007976C1" w:rsidRDefault="007976C1" w:rsidP="007976C1">
      <w:pPr>
        <w:ind w:firstLine="720"/>
        <w:jc w:val="both"/>
        <w:rPr>
          <w:rFonts w:eastAsia="Times New Roman CYR"/>
          <w:sz w:val="28"/>
          <w:szCs w:val="28"/>
        </w:rPr>
      </w:pPr>
    </w:p>
    <w:p w:rsidR="007976C1" w:rsidRDefault="007976C1" w:rsidP="007976C1">
      <w:pPr>
        <w:ind w:firstLine="720"/>
        <w:jc w:val="both"/>
        <w:rPr>
          <w:sz w:val="28"/>
          <w:szCs w:val="28"/>
        </w:rPr>
      </w:pPr>
      <w:r>
        <w:rPr>
          <w:rFonts w:eastAsia="Times New Roman CYR"/>
          <w:b/>
          <w:bCs/>
          <w:color w:val="26282F"/>
          <w:sz w:val="28"/>
          <w:szCs w:val="28"/>
        </w:rPr>
        <w:t>I. Муниципальные ценные бумаги</w:t>
      </w:r>
    </w:p>
    <w:tbl>
      <w:tblPr>
        <w:tblW w:w="0" w:type="auto"/>
        <w:tblInd w:w="-459" w:type="dxa"/>
        <w:tblLayout w:type="fixed"/>
        <w:tblLook w:val="04A0"/>
      </w:tblPr>
      <w:tblGrid>
        <w:gridCol w:w="993"/>
        <w:gridCol w:w="1276"/>
        <w:gridCol w:w="1005"/>
        <w:gridCol w:w="1121"/>
        <w:gridCol w:w="993"/>
        <w:gridCol w:w="1418"/>
        <w:gridCol w:w="1276"/>
        <w:gridCol w:w="1080"/>
        <w:gridCol w:w="1033"/>
        <w:gridCol w:w="1276"/>
        <w:gridCol w:w="903"/>
        <w:gridCol w:w="897"/>
        <w:gridCol w:w="903"/>
        <w:gridCol w:w="1085"/>
      </w:tblGrid>
      <w:tr w:rsidR="007976C1" w:rsidTr="007976C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Регистрационный номер долгового обязате</w:t>
            </w:r>
            <w:r>
              <w:rPr>
                <w:rFonts w:eastAsia="Times New Roman CYR"/>
              </w:rPr>
              <w:lastRenderedPageBreak/>
              <w:t>льства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Государственный регистрационный номер выпуска ценных бумаг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Вид ценной бумаги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Форма выпуска ценных бумаг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Регистрационный номер Условий эмиссии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государственной регистрации Условий эмиссии (изменений в Условия эмиссии)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 xml:space="preserve">Наименование правового акта, которым утверждено Решение о выпуске (дополнительном выпуске), наименование органа, </w:t>
            </w:r>
            <w:r>
              <w:rPr>
                <w:rFonts w:eastAsia="Times New Roman CYR"/>
              </w:rPr>
              <w:lastRenderedPageBreak/>
              <w:t>принявшего акт, дата акта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.), номер акта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валюты обязательства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Объявленный объем выпуска (дополнительного выпуска) ценных бумаг по номинально</w:t>
            </w:r>
            <w:r>
              <w:rPr>
                <w:rFonts w:eastAsia="Times New Roman CYR"/>
              </w:rPr>
              <w:lastRenderedPageBreak/>
              <w:t>й стоимости (руб.)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начала размещения ценных бумаг выпуска (дополнительного выпуска)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Ограничения на владельцев ценных бумаг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Номинальная стоимость одной ценной бумаги (</w:t>
            </w:r>
            <w:proofErr w:type="spellStart"/>
            <w:r>
              <w:rPr>
                <w:rFonts w:eastAsia="Times New Roman CYR"/>
              </w:rPr>
              <w:t>руб</w:t>
            </w:r>
            <w:proofErr w:type="spellEnd"/>
            <w:r>
              <w:rPr>
                <w:rFonts w:eastAsia="Times New Roman CYR"/>
              </w:rPr>
              <w:t>)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погашения ценных бумаг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sz w:val="22"/>
                <w:szCs w:val="22"/>
              </w:rPr>
            </w:pPr>
            <w:r>
              <w:rPr>
                <w:rFonts w:eastAsia="Times New Roman CYR"/>
              </w:rPr>
              <w:t>Даты частичного погашения облигаций с амортизацией долга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</w:t>
            </w:r>
          </w:p>
        </w:tc>
      </w:tr>
      <w:tr w:rsidR="007976C1" w:rsidTr="007976C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258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3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8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11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12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13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sz w:val="22"/>
                <w:szCs w:val="22"/>
              </w:rPr>
            </w:pPr>
            <w:r>
              <w:rPr>
                <w:rFonts w:eastAsia="Times New Roman CYR"/>
              </w:rPr>
              <w:t>14</w:t>
            </w:r>
          </w:p>
        </w:tc>
      </w:tr>
      <w:tr w:rsidR="007976C1" w:rsidTr="007976C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right="-108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both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jc w:val="both"/>
              <w:rPr>
                <w:rFonts w:eastAsia="Times New Roman CYR"/>
              </w:rPr>
            </w:pPr>
          </w:p>
          <w:p w:rsidR="007976C1" w:rsidRDefault="007976C1">
            <w:pPr>
              <w:jc w:val="both"/>
              <w:rPr>
                <w:rFonts w:eastAsia="Times New Roman CYR"/>
              </w:rPr>
            </w:pPr>
          </w:p>
          <w:p w:rsidR="007976C1" w:rsidRDefault="007976C1">
            <w:pPr>
              <w:jc w:val="both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ind w:left="-110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Итого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rPr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</w:tr>
    </w:tbl>
    <w:p w:rsidR="007976C1" w:rsidRDefault="007976C1" w:rsidP="007976C1">
      <w:pPr>
        <w:ind w:firstLine="720"/>
        <w:jc w:val="both"/>
        <w:rPr>
          <w:rFonts w:eastAsia="Times New Roman CYR"/>
          <w:sz w:val="28"/>
          <w:szCs w:val="28"/>
        </w:rPr>
      </w:pPr>
    </w:p>
    <w:p w:rsidR="007976C1" w:rsidRDefault="007976C1" w:rsidP="007976C1">
      <w:pPr>
        <w:ind w:firstLine="698"/>
        <w:jc w:val="right"/>
        <w:rPr>
          <w:rFonts w:eastAsia="Times New Roman CYR"/>
          <w:sz w:val="28"/>
          <w:szCs w:val="28"/>
        </w:rPr>
      </w:pPr>
    </w:p>
    <w:p w:rsidR="007976C1" w:rsidRDefault="007976C1" w:rsidP="007976C1">
      <w:pPr>
        <w:ind w:firstLine="720"/>
        <w:jc w:val="both"/>
        <w:rPr>
          <w:rFonts w:eastAsia="Times New Roman CYR"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4A0"/>
      </w:tblPr>
      <w:tblGrid>
        <w:gridCol w:w="1560"/>
        <w:gridCol w:w="1588"/>
        <w:gridCol w:w="1389"/>
        <w:gridCol w:w="708"/>
        <w:gridCol w:w="993"/>
        <w:gridCol w:w="708"/>
        <w:gridCol w:w="709"/>
        <w:gridCol w:w="709"/>
        <w:gridCol w:w="1474"/>
        <w:gridCol w:w="652"/>
        <w:gridCol w:w="567"/>
        <w:gridCol w:w="601"/>
        <w:gridCol w:w="533"/>
        <w:gridCol w:w="772"/>
        <w:gridCol w:w="787"/>
        <w:gridCol w:w="1478"/>
      </w:tblGrid>
      <w:tr w:rsidR="007976C1" w:rsidTr="007976C1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Размещенный объем выпуска (дополнительного выпуска) ценных бумаг (по номинальной стоимости) (руб.)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Суммы номинальной стоимости облигаций с амортизацией долга, выплачиваемые в даты, установленные Решением о выпуске (дополнительном выпуске) (руб.)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Даты выплаты купонного дохода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ind w:left="-107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Процентные ставки купонного дохода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Купонный доход в расчете на одну облигацию (руб.)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ind w:left="-70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Выплаченная сумма купонного дохода (руб.)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ind w:left="-116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Дисконт на одну облигацию (руб.)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ind w:left="-106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Сумма дисконта при погашении (выкупе) ценных бумаг (руб.)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ind w:lef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Общая сумма расходов на обслуживание облигационного займа (руб.)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ind w:left="-164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генерального агента на оказание услуг по эмиссии и</w:t>
            </w:r>
          </w:p>
          <w:p w:rsidR="007976C1" w:rsidRDefault="007976C1">
            <w:pPr>
              <w:spacing w:after="200" w:line="276" w:lineRule="auto"/>
              <w:ind w:left="-165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обращению ценных бумаг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ind w:left="-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регистратора или депозитария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ind w:lef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организатора торговли на рынке ценных бумаг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ind w:left="-142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Сумма просроченной задолженности по выплате купонного дохода</w:t>
            </w:r>
          </w:p>
          <w:p w:rsidR="007976C1" w:rsidRDefault="007976C1">
            <w:pPr>
              <w:spacing w:after="200" w:line="276" w:lineRule="auto"/>
              <w:ind w:left="-142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(руб.)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ind w:left="-94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Объем (размер) просроченной задолженности по исполнению</w:t>
            </w:r>
          </w:p>
          <w:p w:rsidR="007976C1" w:rsidRDefault="007976C1">
            <w:pPr>
              <w:spacing w:after="200" w:line="276" w:lineRule="auto"/>
              <w:ind w:left="-2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обязательств по ценным бумагам (руб.)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ind w:left="-126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Номинальная сумма долга по муниципальным ценным бумагам</w:t>
            </w:r>
          </w:p>
          <w:p w:rsidR="007976C1" w:rsidRDefault="007976C1">
            <w:pPr>
              <w:spacing w:after="200" w:line="276" w:lineRule="auto"/>
              <w:ind w:left="-126"/>
              <w:jc w:val="center"/>
              <w:rPr>
                <w:sz w:val="22"/>
                <w:szCs w:val="22"/>
              </w:rPr>
            </w:pPr>
            <w:r>
              <w:rPr>
                <w:rFonts w:eastAsia="Times New Roman CYR"/>
              </w:rPr>
              <w:t>(руб.)</w:t>
            </w:r>
          </w:p>
        </w:tc>
      </w:tr>
      <w:tr w:rsidR="007976C1" w:rsidTr="007976C1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15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16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22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23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25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26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27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28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29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 CYR"/>
              </w:rPr>
              <w:t>30</w:t>
            </w:r>
          </w:p>
        </w:tc>
      </w:tr>
      <w:tr w:rsidR="007976C1" w:rsidTr="007976C1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rPr>
                <w:rFonts w:eastAsia="Times New Roman CYR"/>
                <w:sz w:val="22"/>
                <w:szCs w:val="22"/>
              </w:rPr>
            </w:pPr>
            <w:proofErr w:type="spellStart"/>
            <w:r>
              <w:rPr>
                <w:rFonts w:eastAsia="Times New Roman CYR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rPr>
                <w:rFonts w:eastAsia="Times New Roman CYR"/>
                <w:sz w:val="22"/>
                <w:szCs w:val="22"/>
              </w:rPr>
            </w:pPr>
            <w:proofErr w:type="spellStart"/>
            <w:r>
              <w:rPr>
                <w:rFonts w:eastAsia="Times New Roman CYR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proofErr w:type="spellStart"/>
            <w:r>
              <w:rPr>
                <w:rFonts w:eastAsia="Times New Roman CYR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rPr>
                <w:rFonts w:eastAsia="Times New Roman CYR"/>
                <w:sz w:val="22"/>
                <w:szCs w:val="22"/>
              </w:rPr>
            </w:pPr>
            <w:proofErr w:type="spellStart"/>
            <w:r>
              <w:rPr>
                <w:rFonts w:eastAsia="Times New Roman CYR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rPr>
                <w:rFonts w:eastAsia="Times New Roman CYR"/>
                <w:sz w:val="22"/>
                <w:szCs w:val="22"/>
              </w:rPr>
            </w:pPr>
            <w:proofErr w:type="spellStart"/>
            <w:r>
              <w:rPr>
                <w:rFonts w:eastAsia="Times New Roman CYR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rPr>
                <w:rFonts w:eastAsia="Times New Roman CYR"/>
                <w:sz w:val="22"/>
                <w:szCs w:val="22"/>
              </w:rPr>
            </w:pPr>
            <w:proofErr w:type="spellStart"/>
            <w:r>
              <w:rPr>
                <w:rFonts w:eastAsia="Times New Roman CYR"/>
              </w:rPr>
              <w:t>х</w:t>
            </w:r>
            <w:proofErr w:type="spellEnd"/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rPr>
                <w:rFonts w:eastAsia="Times New Roman CYR"/>
                <w:sz w:val="22"/>
                <w:szCs w:val="22"/>
              </w:rPr>
            </w:pPr>
            <w:proofErr w:type="spellStart"/>
            <w:r>
              <w:rPr>
                <w:rFonts w:eastAsia="Times New Roman CYR"/>
              </w:rPr>
              <w:t>х</w:t>
            </w:r>
            <w:proofErr w:type="spellEnd"/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</w:tbl>
    <w:p w:rsidR="007976C1" w:rsidRDefault="007976C1" w:rsidP="007976C1">
      <w:pPr>
        <w:ind w:firstLine="720"/>
        <w:jc w:val="both"/>
        <w:rPr>
          <w:rFonts w:eastAsia="Times New Roman CYR"/>
          <w:sz w:val="28"/>
          <w:szCs w:val="28"/>
        </w:rPr>
      </w:pPr>
    </w:p>
    <w:p w:rsidR="007976C1" w:rsidRDefault="007976C1" w:rsidP="007976C1">
      <w:pPr>
        <w:ind w:firstLine="720"/>
        <w:jc w:val="both"/>
        <w:rPr>
          <w:sz w:val="28"/>
          <w:szCs w:val="28"/>
        </w:rPr>
      </w:pPr>
      <w:r>
        <w:rPr>
          <w:rFonts w:eastAsia="Times New Roman CYR"/>
          <w:b/>
          <w:bCs/>
          <w:color w:val="26282F"/>
          <w:sz w:val="28"/>
          <w:szCs w:val="28"/>
        </w:rPr>
        <w:t>II. Кредиты, привлеченные администрацией от кредитных организаций в валюте Российской Федерации</w:t>
      </w:r>
    </w:p>
    <w:tbl>
      <w:tblPr>
        <w:tblW w:w="0" w:type="auto"/>
        <w:tblInd w:w="-459" w:type="dxa"/>
        <w:tblLayout w:type="fixed"/>
        <w:tblLook w:val="04A0"/>
      </w:tblPr>
      <w:tblGrid>
        <w:gridCol w:w="1843"/>
        <w:gridCol w:w="1134"/>
        <w:gridCol w:w="851"/>
        <w:gridCol w:w="1277"/>
        <w:gridCol w:w="706"/>
        <w:gridCol w:w="849"/>
        <w:gridCol w:w="1138"/>
        <w:gridCol w:w="990"/>
        <w:gridCol w:w="706"/>
        <w:gridCol w:w="709"/>
        <w:gridCol w:w="708"/>
        <w:gridCol w:w="851"/>
        <w:gridCol w:w="850"/>
        <w:gridCol w:w="993"/>
        <w:gridCol w:w="708"/>
        <w:gridCol w:w="855"/>
      </w:tblGrid>
      <w:tr w:rsidR="007976C1" w:rsidTr="007976C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ind w:firstLine="34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Регистрационный номер долгового обязательства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.), номер документа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.), номер договора/соглашения, утратившего силу в связи с заключением нового договора/соглашения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.), номер договора/ соглашения о пролонгации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валюты обязательства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Изменения в договор/соглашение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кредитора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 (период) получения кредита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Процентная ставка по кредиту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 (период) погашения кредита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Сумма просроченной задолженности по выплате процентов (руб.)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 xml:space="preserve">Сумма просроченной задолженности по </w:t>
            </w:r>
            <w:proofErr w:type="spellStart"/>
            <w:r>
              <w:rPr>
                <w:rFonts w:eastAsia="Times New Roman CYR"/>
              </w:rPr>
              <w:t>выплатеосновного</w:t>
            </w:r>
            <w:proofErr w:type="spellEnd"/>
            <w:r>
              <w:rPr>
                <w:rFonts w:eastAsia="Times New Roman CYR"/>
              </w:rPr>
              <w:t xml:space="preserve"> долга по кредиту (руб.)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Объем (размер) просроченной задолженности (руб.)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 CYR"/>
              </w:rPr>
              <w:t>Объем основного долга по кредиту (руб.)</w:t>
            </w:r>
          </w:p>
        </w:tc>
      </w:tr>
      <w:tr w:rsidR="007976C1" w:rsidTr="007976C1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both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ind w:left="13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.), номер дополнительного догово</w:t>
            </w:r>
            <w:r>
              <w:rPr>
                <w:rFonts w:eastAsia="Times New Roman CYR"/>
              </w:rPr>
              <w:lastRenderedPageBreak/>
              <w:t>ра/соглашения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both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ind w:left="13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.), номер мирового договора/с</w:t>
            </w:r>
            <w:r>
              <w:rPr>
                <w:rFonts w:eastAsia="Times New Roman CYR"/>
              </w:rPr>
              <w:lastRenderedPageBreak/>
              <w:t>оглашения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76C1" w:rsidRDefault="007976C1">
            <w:pPr>
              <w:tabs>
                <w:tab w:val="left" w:pos="117"/>
              </w:tabs>
              <w:spacing w:after="200" w:line="276" w:lineRule="auto"/>
              <w:ind w:left="1817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4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6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7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8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rPr>
                <w:sz w:val="22"/>
                <w:szCs w:val="22"/>
              </w:rPr>
            </w:pPr>
            <w:r>
              <w:rPr>
                <w:rFonts w:eastAsia="Times New Roman CYR"/>
              </w:rPr>
              <w:t>16</w:t>
            </w:r>
          </w:p>
        </w:tc>
      </w:tr>
      <w:tr w:rsidR="007976C1" w:rsidTr="007976C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Кредиты в валюте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ind w:left="-11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ind w:left="-110"/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ind w:left="-110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-110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-110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</w:tbl>
    <w:p w:rsidR="007976C1" w:rsidRDefault="007976C1" w:rsidP="007976C1">
      <w:pPr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7976C1" w:rsidRDefault="007976C1" w:rsidP="007976C1">
      <w:pPr>
        <w:ind w:firstLine="7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b/>
          <w:bCs/>
          <w:color w:val="26282F"/>
          <w:sz w:val="28"/>
          <w:szCs w:val="28"/>
        </w:rPr>
        <w:t>III. Бюджетные кредиты, привлеченные в местный бюджет от других бюджетов бюджетной системы Российской Федерации</w:t>
      </w:r>
    </w:p>
    <w:p w:rsidR="007976C1" w:rsidRDefault="007976C1" w:rsidP="007976C1">
      <w:pPr>
        <w:ind w:firstLine="720"/>
        <w:jc w:val="both"/>
        <w:rPr>
          <w:rFonts w:eastAsia="Times New Roman CYR"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4A0"/>
      </w:tblPr>
      <w:tblGrid>
        <w:gridCol w:w="2268"/>
        <w:gridCol w:w="992"/>
        <w:gridCol w:w="709"/>
        <w:gridCol w:w="993"/>
        <w:gridCol w:w="1421"/>
        <w:gridCol w:w="988"/>
        <w:gridCol w:w="993"/>
        <w:gridCol w:w="1134"/>
        <w:gridCol w:w="994"/>
        <w:gridCol w:w="848"/>
        <w:gridCol w:w="1134"/>
        <w:gridCol w:w="849"/>
        <w:gridCol w:w="1135"/>
        <w:gridCol w:w="855"/>
      </w:tblGrid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ind w:right="-108"/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ind w:right="-108"/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ind w:right="-108"/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ind w:right="-108"/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ind w:right="-108"/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ind w:right="-108"/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ind w:right="-108"/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Регистрационный номер долгового обязательства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документа, на основании которого возникло</w:t>
            </w:r>
          </w:p>
          <w:p w:rsidR="007976C1" w:rsidRDefault="007976C1">
            <w:pPr>
              <w:spacing w:after="200" w:line="276" w:lineRule="auto"/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долговое обязательство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.), номер</w:t>
            </w:r>
          </w:p>
          <w:p w:rsidR="007976C1" w:rsidRDefault="007976C1">
            <w:pPr>
              <w:spacing w:after="200" w:line="276" w:lineRule="auto"/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документа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документа</w:t>
            </w:r>
          </w:p>
          <w:p w:rsidR="007976C1" w:rsidRDefault="007976C1">
            <w:pPr>
              <w:spacing w:after="200" w:line="276" w:lineRule="auto"/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Вид долгового обязательства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.), номер договора/соглашения, утратившего силу в связи с заключением нового</w:t>
            </w:r>
          </w:p>
          <w:p w:rsidR="007976C1" w:rsidRDefault="007976C1">
            <w:pPr>
              <w:spacing w:after="200" w:line="276" w:lineRule="auto"/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договора/соглашения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.), номер договора/соглашения о</w:t>
            </w:r>
          </w:p>
          <w:p w:rsidR="007976C1" w:rsidRDefault="007976C1">
            <w:pPr>
              <w:spacing w:after="200" w:line="276" w:lineRule="auto"/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пролонгации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валюты обязательства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Изменения в договор/</w:t>
            </w:r>
            <w:proofErr w:type="spellStart"/>
            <w:proofErr w:type="gramStart"/>
            <w:r>
              <w:rPr>
                <w:rFonts w:eastAsia="Times New Roman CYR"/>
              </w:rPr>
              <w:t>согла</w:t>
            </w:r>
            <w:proofErr w:type="spellEnd"/>
            <w:r>
              <w:rPr>
                <w:rFonts w:eastAsia="Times New Roman CYR"/>
              </w:rPr>
              <w:t xml:space="preserve"> </w:t>
            </w:r>
            <w:proofErr w:type="spellStart"/>
            <w:r>
              <w:rPr>
                <w:rFonts w:eastAsia="Times New Roman CYR"/>
              </w:rPr>
              <w:t>шение</w:t>
            </w:r>
            <w:proofErr w:type="spellEnd"/>
            <w:proofErr w:type="gramEnd"/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Бюджет, из которого предоставлен бюджетный кредит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 (период) получения бюджетного кредита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 (период) погашения бюджетного кредита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proofErr w:type="gramStart"/>
            <w:r>
              <w:rPr>
                <w:rFonts w:eastAsia="Times New Roman CYR"/>
              </w:rPr>
              <w:t>Объем (размер) просроченной задолженности по бюджетному кредиту (</w:t>
            </w:r>
            <w:proofErr w:type="spellStart"/>
            <w:r>
              <w:rPr>
                <w:rFonts w:eastAsia="Times New Roman CYR"/>
              </w:rPr>
              <w:t>руб</w:t>
            </w:r>
            <w:proofErr w:type="spellEnd"/>
            <w:r>
              <w:rPr>
                <w:rFonts w:eastAsia="Times New Roman CYR"/>
              </w:rPr>
              <w:t>, оригинальная</w:t>
            </w:r>
            <w:proofErr w:type="gramEnd"/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976C1" w:rsidRDefault="007976C1">
            <w:pPr>
              <w:ind w:right="-108"/>
              <w:jc w:val="center"/>
              <w:rPr>
                <w:rFonts w:eastAsia="Times New Roman CYR"/>
                <w:sz w:val="22"/>
                <w:szCs w:val="22"/>
              </w:rPr>
            </w:pPr>
            <w:proofErr w:type="gramStart"/>
            <w:r>
              <w:rPr>
                <w:rFonts w:eastAsia="Times New Roman CYR"/>
              </w:rPr>
              <w:t>Объем основного долга по бюджетному кредиту (</w:t>
            </w:r>
            <w:proofErr w:type="spellStart"/>
            <w:r>
              <w:rPr>
                <w:rFonts w:eastAsia="Times New Roman CYR"/>
              </w:rPr>
              <w:t>руб</w:t>
            </w:r>
            <w:proofErr w:type="spellEnd"/>
            <w:r>
              <w:rPr>
                <w:rFonts w:eastAsia="Times New Roman CYR"/>
              </w:rPr>
              <w:t>,</w:t>
            </w:r>
            <w:proofErr w:type="gramEnd"/>
          </w:p>
          <w:p w:rsidR="007976C1" w:rsidRDefault="007976C1">
            <w:pPr>
              <w:spacing w:after="200"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rFonts w:eastAsia="Times New Roman CYR"/>
              </w:rPr>
              <w:t>оригинальная валюта)</w:t>
            </w: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right="-106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</w:t>
            </w:r>
            <w:r>
              <w:rPr>
                <w:rFonts w:eastAsia="Times New Roman CYR"/>
              </w:rPr>
              <w:lastRenderedPageBreak/>
              <w:t>), номер дополнительного договора/соглашения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right="-106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lastRenderedPageBreak/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lastRenderedPageBreak/>
              <w:t>г</w:t>
            </w:r>
            <w:proofErr w:type="spellEnd"/>
            <w:r>
              <w:rPr>
                <w:rFonts w:eastAsia="Times New Roman CYR"/>
              </w:rPr>
              <w:t>.), номер мирового договора/соглашения</w:t>
            </w: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096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4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698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5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8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9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sz w:val="22"/>
                <w:szCs w:val="22"/>
              </w:rPr>
            </w:pPr>
            <w:r>
              <w:rPr>
                <w:rFonts w:eastAsia="Times New Roman CYR"/>
              </w:rPr>
              <w:t>14</w:t>
            </w: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1. Бюджетные кредиты, привлеченные в валюте Российской Федерации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Итого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698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2. Бюджетные кредиты, привлеченные в иностранной валюте в рамках использования целевых иностранных кредитов (заимствований)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 xml:space="preserve">Всего по видам </w:t>
            </w:r>
            <w:r>
              <w:rPr>
                <w:rFonts w:eastAsia="Times New Roman CYR"/>
              </w:rPr>
              <w:lastRenderedPageBreak/>
              <w:t>валют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698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руб.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698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698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41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</w:tbl>
    <w:p w:rsidR="007976C1" w:rsidRDefault="007976C1" w:rsidP="007976C1">
      <w:pPr>
        <w:ind w:firstLine="720"/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7976C1" w:rsidRDefault="007976C1" w:rsidP="007976C1">
      <w:pPr>
        <w:ind w:firstLine="720"/>
        <w:jc w:val="both"/>
        <w:rPr>
          <w:rFonts w:eastAsia="Times New Roman CYR"/>
          <w:b/>
          <w:bCs/>
          <w:color w:val="26282F"/>
          <w:sz w:val="28"/>
          <w:szCs w:val="28"/>
        </w:rPr>
      </w:pPr>
    </w:p>
    <w:p w:rsidR="007976C1" w:rsidRDefault="007976C1" w:rsidP="007976C1">
      <w:pPr>
        <w:ind w:firstLine="720"/>
        <w:jc w:val="both"/>
        <w:rPr>
          <w:sz w:val="28"/>
          <w:szCs w:val="28"/>
        </w:rPr>
      </w:pPr>
      <w:r>
        <w:rPr>
          <w:rFonts w:eastAsia="Times New Roman CYR"/>
          <w:b/>
          <w:bCs/>
          <w:color w:val="26282F"/>
          <w:sz w:val="28"/>
          <w:szCs w:val="28"/>
        </w:rPr>
        <w:t>IV. Объем обязательств, вытекающих из муниципальных гарантий</w:t>
      </w:r>
    </w:p>
    <w:tbl>
      <w:tblPr>
        <w:tblW w:w="0" w:type="auto"/>
        <w:tblInd w:w="-459" w:type="dxa"/>
        <w:tblLayout w:type="fixed"/>
        <w:tblLook w:val="04A0"/>
      </w:tblPr>
      <w:tblGrid>
        <w:gridCol w:w="2268"/>
        <w:gridCol w:w="1134"/>
        <w:gridCol w:w="1134"/>
        <w:gridCol w:w="1418"/>
        <w:gridCol w:w="1417"/>
        <w:gridCol w:w="1137"/>
        <w:gridCol w:w="706"/>
        <w:gridCol w:w="709"/>
        <w:gridCol w:w="709"/>
        <w:gridCol w:w="708"/>
        <w:gridCol w:w="709"/>
        <w:gridCol w:w="567"/>
        <w:gridCol w:w="709"/>
        <w:gridCol w:w="567"/>
        <w:gridCol w:w="708"/>
        <w:gridCol w:w="700"/>
      </w:tblGrid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Регистрационный номер долгового обязательства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.), номер договора о предоставлении гарантии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.), номер договора/ соглашения о предоставлении гарантии, утратившего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 xml:space="preserve">.), номер дополнительного договора/соглашения к договору/соглашению о предоставлении гарантии, заключенного в связи с пролонгацией обеспеченного гарантией долгового </w:t>
            </w:r>
            <w:r>
              <w:rPr>
                <w:rFonts w:eastAsia="Times New Roman CYR"/>
              </w:rPr>
              <w:lastRenderedPageBreak/>
              <w:t>обязательства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.), номер дополнительного договора/ соглашения к договору/ соглашению о предоставлении гарантии, заключенного в иных случаях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валюты обязательства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гаранта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организации принципала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организации бенефициара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.)или момент вступления гарантии в силу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Срок действия гарантии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Срок предъявления требований по гарантии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Срок исполнения гарантии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Объем (размер) просроченной задолженности по гарантии (</w:t>
            </w:r>
            <w:proofErr w:type="spellStart"/>
            <w:r>
              <w:rPr>
                <w:rFonts w:eastAsia="Times New Roman CYR"/>
              </w:rPr>
              <w:t>руб</w:t>
            </w:r>
            <w:proofErr w:type="spellEnd"/>
            <w:r>
              <w:rPr>
                <w:rFonts w:eastAsia="Times New Roman CYR"/>
              </w:rPr>
              <w:t>, оригинальная валюта)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 CYR"/>
              </w:rPr>
              <w:t xml:space="preserve">Объем </w:t>
            </w:r>
            <w:proofErr w:type="spellStart"/>
            <w:r>
              <w:rPr>
                <w:rFonts w:eastAsia="Times New Roman CYR"/>
              </w:rPr>
              <w:t>обязательствпо</w:t>
            </w:r>
            <w:proofErr w:type="spellEnd"/>
            <w:r>
              <w:rPr>
                <w:rFonts w:eastAsia="Times New Roman CYR"/>
              </w:rPr>
              <w:t xml:space="preserve"> гарантии (</w:t>
            </w:r>
            <w:proofErr w:type="spellStart"/>
            <w:r>
              <w:rPr>
                <w:rFonts w:eastAsia="Times New Roman CYR"/>
              </w:rPr>
              <w:t>руб</w:t>
            </w:r>
            <w:proofErr w:type="spellEnd"/>
            <w:r>
              <w:rPr>
                <w:rFonts w:eastAsia="Times New Roman CYR"/>
              </w:rPr>
              <w:t>, оригинальная валюта)</w:t>
            </w: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5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6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-10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15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976C1" w:rsidRDefault="007976C1">
            <w:pPr>
              <w:spacing w:after="200" w:line="276" w:lineRule="auto"/>
              <w:ind w:left="-108"/>
              <w:jc w:val="center"/>
              <w:rPr>
                <w:sz w:val="22"/>
                <w:szCs w:val="22"/>
              </w:rPr>
            </w:pPr>
            <w:r>
              <w:rPr>
                <w:rFonts w:eastAsia="Times New Roman CYR"/>
              </w:rPr>
              <w:t>16</w:t>
            </w: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 w:hanging="140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1. Муниципальные гарантии в валюте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proofErr w:type="spellStart"/>
            <w:r>
              <w:rPr>
                <w:rFonts w:eastAsia="Times New Roman CYR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proofErr w:type="spellStart"/>
            <w:r>
              <w:rPr>
                <w:rFonts w:eastAsia="Times New Roman CYR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Итого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69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proofErr w:type="spellStart"/>
            <w:r>
              <w:rPr>
                <w:rFonts w:eastAsia="Times New Roman CYR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 w:hanging="140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2. Муниципальные гарантии в иностранной валюте, предоставленные Российской Федерации в рамках использования целевых иностранных кредитов (заимствований)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 xml:space="preserve">Всего по видам </w:t>
            </w:r>
            <w:r>
              <w:rPr>
                <w:rFonts w:eastAsia="Times New Roman CYR"/>
              </w:rPr>
              <w:lastRenderedPageBreak/>
              <w:t>валют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lastRenderedPageBreak/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69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proofErr w:type="spellStart"/>
            <w:r>
              <w:rPr>
                <w:rFonts w:eastAsia="Times New Roman CYR"/>
              </w:rPr>
              <w:t>ру</w:t>
            </w:r>
            <w:r>
              <w:rPr>
                <w:rFonts w:eastAsia="Times New Roman CYR"/>
              </w:rPr>
              <w:lastRenderedPageBreak/>
              <w:t>б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698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698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55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27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139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both"/>
              <w:rPr>
                <w:rFonts w:eastAsia="Times New Roman CYR"/>
                <w:sz w:val="22"/>
                <w:szCs w:val="22"/>
              </w:rPr>
            </w:pPr>
          </w:p>
        </w:tc>
      </w:tr>
    </w:tbl>
    <w:p w:rsidR="007976C1" w:rsidRDefault="007976C1" w:rsidP="007976C1">
      <w:pPr>
        <w:ind w:firstLine="720"/>
        <w:jc w:val="both"/>
        <w:rPr>
          <w:rFonts w:eastAsia="Times New Roman CYR"/>
          <w:sz w:val="28"/>
          <w:szCs w:val="28"/>
        </w:rPr>
      </w:pPr>
    </w:p>
    <w:p w:rsidR="007976C1" w:rsidRDefault="007976C1" w:rsidP="007976C1">
      <w:pPr>
        <w:ind w:firstLine="720"/>
        <w:jc w:val="both"/>
        <w:rPr>
          <w:sz w:val="28"/>
          <w:szCs w:val="28"/>
        </w:rPr>
      </w:pPr>
      <w:r>
        <w:rPr>
          <w:rFonts w:eastAsia="Times New Roman CYR"/>
          <w:b/>
          <w:bCs/>
          <w:color w:val="26282F"/>
          <w:sz w:val="28"/>
          <w:szCs w:val="28"/>
        </w:rPr>
        <w:t>V. Иные непогашенные долговые обязательства</w:t>
      </w:r>
    </w:p>
    <w:tbl>
      <w:tblPr>
        <w:tblW w:w="0" w:type="auto"/>
        <w:tblInd w:w="-459" w:type="dxa"/>
        <w:tblLayout w:type="fixed"/>
        <w:tblLook w:val="04A0"/>
      </w:tblPr>
      <w:tblGrid>
        <w:gridCol w:w="1985"/>
        <w:gridCol w:w="711"/>
        <w:gridCol w:w="565"/>
        <w:gridCol w:w="567"/>
        <w:gridCol w:w="992"/>
        <w:gridCol w:w="1559"/>
        <w:gridCol w:w="1560"/>
        <w:gridCol w:w="1559"/>
        <w:gridCol w:w="709"/>
        <w:gridCol w:w="708"/>
        <w:gridCol w:w="993"/>
        <w:gridCol w:w="992"/>
        <w:gridCol w:w="1277"/>
        <w:gridCol w:w="998"/>
      </w:tblGrid>
      <w:tr w:rsidR="007976C1" w:rsidTr="007976C1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Регистрационный номер долгового обязательства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Вид долгового обязательства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.), номер документа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валюты обязательства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.), номер договора/соглашения, утратившего силу в связи с реструктуризацией долгового обязательства, обеспеченного поручительством и заключением нового договора/соглашения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.), номер дополнительного договора/соглашения, заключенного в связи с пролонгацией долгового обязательства, обеспеченного поручительством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.), номер дополнительного договора/соглашения, заключенного в связи с внесением изменений в договор поручительства, не обусловленных пролонгацией обеспеченного поручительством долгового обязательств</w:t>
            </w:r>
            <w:r>
              <w:rPr>
                <w:rFonts w:eastAsia="Times New Roman CYR"/>
              </w:rPr>
              <w:lastRenderedPageBreak/>
              <w:t>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организации должника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Наименование организации кредитора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 (момент) возникновения долгового обязательства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Дата (</w:t>
            </w:r>
            <w:proofErr w:type="spellStart"/>
            <w:r>
              <w:rPr>
                <w:rFonts w:eastAsia="Times New Roman CYR"/>
              </w:rPr>
              <w:t>дд.мм</w:t>
            </w:r>
            <w:proofErr w:type="gramStart"/>
            <w:r>
              <w:rPr>
                <w:rFonts w:eastAsia="Times New Roman CYR"/>
              </w:rPr>
              <w:t>.г</w:t>
            </w:r>
            <w:proofErr w:type="gramEnd"/>
            <w:r>
              <w:rPr>
                <w:rFonts w:eastAsia="Times New Roman CYR"/>
              </w:rPr>
              <w:t>г</w:t>
            </w:r>
            <w:proofErr w:type="spellEnd"/>
            <w:r>
              <w:rPr>
                <w:rFonts w:eastAsia="Times New Roman CYR"/>
              </w:rPr>
              <w:t>.) (срок) погашения долгового обязательства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Объем (размер) просроченной задолженности по иным долговым обязательствам</w:t>
            </w: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(</w:t>
            </w:r>
            <w:proofErr w:type="spellStart"/>
            <w:r>
              <w:rPr>
                <w:rFonts w:eastAsia="Times New Roman CYR"/>
              </w:rPr>
              <w:t>руб</w:t>
            </w:r>
            <w:proofErr w:type="spellEnd"/>
            <w:r>
              <w:rPr>
                <w:rFonts w:eastAsia="Times New Roman CYR"/>
              </w:rPr>
              <w:t>, оригинальная валюта)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Объем долга по иным долговым обязательствам</w:t>
            </w:r>
          </w:p>
          <w:p w:rsidR="007976C1" w:rsidRDefault="007976C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 CYR"/>
              </w:rPr>
              <w:t>(</w:t>
            </w:r>
            <w:proofErr w:type="spellStart"/>
            <w:r>
              <w:rPr>
                <w:rFonts w:eastAsia="Times New Roman CYR"/>
              </w:rPr>
              <w:t>руб</w:t>
            </w:r>
            <w:proofErr w:type="spellEnd"/>
            <w:r>
              <w:rPr>
                <w:rFonts w:eastAsia="Times New Roman CYR"/>
              </w:rPr>
              <w:t>, оригинальная валюта)</w:t>
            </w:r>
          </w:p>
        </w:tc>
      </w:tr>
      <w:tr w:rsidR="007976C1" w:rsidTr="007976C1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34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lastRenderedPageBreak/>
              <w:t>1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34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34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34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34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34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34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34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34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34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34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34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ind w:left="34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13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976C1" w:rsidRDefault="007976C1">
            <w:pPr>
              <w:spacing w:after="200" w:line="276" w:lineRule="auto"/>
              <w:ind w:left="34"/>
              <w:jc w:val="center"/>
              <w:rPr>
                <w:sz w:val="22"/>
                <w:szCs w:val="22"/>
              </w:rPr>
            </w:pPr>
            <w:r>
              <w:rPr>
                <w:rFonts w:eastAsia="Times New Roman CYR"/>
              </w:rPr>
              <w:t>14</w:t>
            </w:r>
          </w:p>
        </w:tc>
      </w:tr>
      <w:tr w:rsidR="007976C1" w:rsidTr="007976C1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1. Иные долговые обязательства в валюте Российской Федерации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  <w:p w:rsidR="007976C1" w:rsidRDefault="007976C1">
            <w:pPr>
              <w:jc w:val="center"/>
              <w:rPr>
                <w:rFonts w:eastAsia="Times New Roman CYR"/>
              </w:rPr>
            </w:pPr>
          </w:p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proofErr w:type="spellStart"/>
            <w:r>
              <w:rPr>
                <w:rFonts w:eastAsia="Times New Roman CYR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proofErr w:type="spellStart"/>
            <w:r>
              <w:rPr>
                <w:rFonts w:eastAsia="Times New Roman CYR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Итого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proofErr w:type="spellStart"/>
            <w:r>
              <w:rPr>
                <w:rFonts w:eastAsia="Times New Roman CYR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2. Иные долговые обязательства в иностранной валюте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Всего по видам валют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proofErr w:type="spellStart"/>
            <w:r>
              <w:rPr>
                <w:rFonts w:eastAsia="Times New Roman CYR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76C1" w:rsidRDefault="007976C1">
            <w:pPr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</w:rPr>
              <w:t>X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6C1" w:rsidRDefault="007976C1">
            <w:pPr>
              <w:snapToGrid w:val="0"/>
              <w:spacing w:after="200" w:line="276" w:lineRule="auto"/>
              <w:jc w:val="center"/>
              <w:rPr>
                <w:rFonts w:eastAsia="Times New Roman CYR"/>
                <w:sz w:val="22"/>
                <w:szCs w:val="22"/>
              </w:rPr>
            </w:pPr>
          </w:p>
        </w:tc>
      </w:tr>
    </w:tbl>
    <w:p w:rsidR="007976C1" w:rsidRDefault="007976C1" w:rsidP="007976C1">
      <w:pPr>
        <w:ind w:left="139" w:firstLine="559"/>
        <w:rPr>
          <w:rFonts w:eastAsia="Times New Roman CYR"/>
          <w:sz w:val="22"/>
          <w:szCs w:val="22"/>
        </w:rPr>
      </w:pPr>
      <w:r>
        <w:rPr>
          <w:rFonts w:eastAsia="Times New Roman CYR"/>
        </w:rPr>
        <w:t>Начальник финансового отдела_________________________ ________________________ " ___ " ________________ 20__ г.</w:t>
      </w:r>
    </w:p>
    <w:p w:rsidR="007976C1" w:rsidRDefault="007976C1" w:rsidP="007976C1">
      <w:pPr>
        <w:ind w:firstLine="698"/>
        <w:rPr>
          <w:rFonts w:eastAsia="Times New Roman CYR"/>
        </w:rPr>
      </w:pPr>
      <w:r>
        <w:rPr>
          <w:rFonts w:eastAsia="Times New Roman CYR"/>
        </w:rPr>
        <w:t xml:space="preserve">        (должность)                  (подпись)                   (расшифровка подписи)</w:t>
      </w:r>
    </w:p>
    <w:p w:rsidR="007976C1" w:rsidRDefault="007976C1" w:rsidP="007976C1">
      <w:pPr>
        <w:ind w:left="139" w:firstLine="559"/>
        <w:rPr>
          <w:rFonts w:eastAsia="Times New Roman CYR"/>
        </w:rPr>
      </w:pPr>
    </w:p>
    <w:p w:rsidR="007976C1" w:rsidRDefault="007976C1" w:rsidP="007976C1">
      <w:pPr>
        <w:ind w:left="139" w:firstLine="559"/>
        <w:rPr>
          <w:rFonts w:eastAsia="Times New Roman CYR"/>
        </w:rPr>
      </w:pPr>
      <w:r>
        <w:rPr>
          <w:rFonts w:eastAsia="Times New Roman CYR"/>
        </w:rPr>
        <w:t>Исполнитель ___________________  __________________ ________________________ " ___ " ________________ 20__ г.</w:t>
      </w:r>
    </w:p>
    <w:p w:rsidR="007976C1" w:rsidRDefault="007976C1" w:rsidP="007976C1">
      <w:pPr>
        <w:ind w:firstLine="698"/>
        <w:rPr>
          <w:rFonts w:eastAsia="Times New Roman CYR"/>
        </w:rPr>
      </w:pPr>
      <w:r>
        <w:rPr>
          <w:rFonts w:eastAsia="Times New Roman CYR"/>
        </w:rPr>
        <w:t xml:space="preserve">                 (должность)            (подпись)              (расшифровка подписи)</w:t>
      </w:r>
    </w:p>
    <w:p w:rsidR="007976C1" w:rsidRDefault="007976C1" w:rsidP="007976C1">
      <w:pPr>
        <w:ind w:firstLine="720"/>
        <w:jc w:val="both"/>
        <w:rPr>
          <w:rFonts w:eastAsia="Times New Roman CYR"/>
        </w:rPr>
      </w:pPr>
    </w:p>
    <w:p w:rsidR="007976C1" w:rsidRDefault="007976C1" w:rsidP="007976C1">
      <w:pPr>
        <w:ind w:firstLine="720"/>
        <w:jc w:val="both"/>
        <w:rPr>
          <w:rFonts w:eastAsia="Times New Roman CYR"/>
        </w:rPr>
      </w:pPr>
    </w:p>
    <w:p w:rsidR="007976C1" w:rsidRDefault="007976C1" w:rsidP="007976C1">
      <w:pPr>
        <w:ind w:firstLine="720"/>
        <w:jc w:val="both"/>
        <w:rPr>
          <w:rFonts w:eastAsia="Times New Roman CYR"/>
        </w:rPr>
      </w:pPr>
    </w:p>
    <w:p w:rsidR="007976C1" w:rsidRDefault="007976C1" w:rsidP="007976C1">
      <w:pPr>
        <w:rPr>
          <w:rFonts w:eastAsia="Times New Roman CYR"/>
        </w:rPr>
      </w:pPr>
      <w:r>
        <w:rPr>
          <w:rFonts w:eastAsia="Times New Roman CYR"/>
        </w:rPr>
        <w:t>В этой книге пронумеровано и прошнуровано</w:t>
      </w:r>
      <w:proofErr w:type="gramStart"/>
      <w:r>
        <w:rPr>
          <w:rFonts w:eastAsia="Times New Roman CYR"/>
        </w:rPr>
        <w:t xml:space="preserve"> ( ______ ) ________________________________________________ </w:t>
      </w:r>
      <w:proofErr w:type="gramEnd"/>
      <w:r>
        <w:rPr>
          <w:rFonts w:eastAsia="Times New Roman CYR"/>
        </w:rPr>
        <w:t>листов</w:t>
      </w:r>
    </w:p>
    <w:p w:rsidR="007976C1" w:rsidRDefault="007976C1" w:rsidP="007976C1">
      <w:pPr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 xml:space="preserve">                                                                       (прописью)</w:t>
      </w:r>
    </w:p>
    <w:p w:rsidR="007976C1" w:rsidRDefault="007976C1" w:rsidP="007976C1">
      <w:pPr>
        <w:ind w:left="139" w:firstLine="559"/>
        <w:rPr>
          <w:rFonts w:eastAsia="Times New Roman CYR"/>
        </w:rPr>
      </w:pPr>
      <w:r>
        <w:rPr>
          <w:rFonts w:eastAsia="Times New Roman CYR"/>
        </w:rPr>
        <w:t>Начальник финансового отдела_________________________ ________________________ " ___ " ________________ 20__ г.</w:t>
      </w:r>
    </w:p>
    <w:p w:rsidR="007976C1" w:rsidRDefault="007976C1" w:rsidP="007976C1">
      <w:pPr>
        <w:ind w:firstLine="698"/>
        <w:rPr>
          <w:rFonts w:eastAsia="Times New Roman CYR"/>
        </w:rPr>
      </w:pPr>
      <w:r>
        <w:rPr>
          <w:rFonts w:eastAsia="Times New Roman CYR"/>
        </w:rPr>
        <w:t xml:space="preserve">        (должность)              (подпись)                       (расшифровка подписи)</w:t>
      </w:r>
    </w:p>
    <w:p w:rsidR="007976C1" w:rsidRDefault="007976C1" w:rsidP="007976C1">
      <w:pPr>
        <w:ind w:left="139" w:firstLine="559"/>
        <w:rPr>
          <w:rFonts w:eastAsia="Times New Roman CYR"/>
        </w:rPr>
      </w:pPr>
    </w:p>
    <w:p w:rsidR="007976C1" w:rsidRDefault="007976C1" w:rsidP="007976C1">
      <w:pPr>
        <w:ind w:left="139" w:firstLine="559"/>
        <w:rPr>
          <w:rFonts w:eastAsia="Times New Roman CYR"/>
        </w:rPr>
      </w:pPr>
      <w:r>
        <w:rPr>
          <w:rFonts w:eastAsia="Times New Roman CYR"/>
        </w:rPr>
        <w:t>Исполнитель ___________________  __________________ ________________________ " ___ " ________________ 20__ г.</w:t>
      </w:r>
    </w:p>
    <w:p w:rsidR="007976C1" w:rsidRDefault="007976C1" w:rsidP="007976C1">
      <w:pPr>
        <w:ind w:firstLine="698"/>
        <w:rPr>
          <w:rFonts w:eastAsia="Times New Roman CYR"/>
        </w:rPr>
      </w:pPr>
      <w:r>
        <w:rPr>
          <w:rFonts w:eastAsia="Times New Roman CYR"/>
        </w:rPr>
        <w:t xml:space="preserve">                  (должность)           (подпись)            (расшифровка подписи)</w:t>
      </w:r>
    </w:p>
    <w:p w:rsidR="007976C1" w:rsidRDefault="007976C1" w:rsidP="007976C1">
      <w:pPr>
        <w:ind w:left="419" w:firstLine="279"/>
        <w:rPr>
          <w:rFonts w:eastAsia="Times New Roman CYR"/>
        </w:rPr>
      </w:pPr>
      <w:r>
        <w:rPr>
          <w:rFonts w:eastAsia="Times New Roman CYR"/>
        </w:rPr>
        <w:t xml:space="preserve"> </w:t>
      </w:r>
    </w:p>
    <w:p w:rsidR="007976C1" w:rsidRDefault="007976C1" w:rsidP="007976C1">
      <w:pPr>
        <w:ind w:firstLine="720"/>
        <w:jc w:val="both"/>
        <w:rPr>
          <w:rFonts w:eastAsia="Times New Roman CYR"/>
        </w:rPr>
      </w:pPr>
    </w:p>
    <w:p w:rsidR="007976C1" w:rsidRDefault="007976C1" w:rsidP="007976C1">
      <w:pPr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 xml:space="preserve">Тел. </w:t>
      </w:r>
      <w:proofErr w:type="spellStart"/>
      <w:r>
        <w:rPr>
          <w:rFonts w:eastAsia="Times New Roman CYR"/>
        </w:rPr>
        <w:t>эл</w:t>
      </w:r>
      <w:proofErr w:type="gramStart"/>
      <w:r>
        <w:rPr>
          <w:rFonts w:eastAsia="Times New Roman CYR"/>
        </w:rPr>
        <w:t>.а</w:t>
      </w:r>
      <w:proofErr w:type="gramEnd"/>
      <w:r>
        <w:rPr>
          <w:rFonts w:eastAsia="Times New Roman CYR"/>
        </w:rPr>
        <w:t>дрес</w:t>
      </w:r>
      <w:proofErr w:type="spellEnd"/>
      <w:r>
        <w:rPr>
          <w:rFonts w:eastAsia="Times New Roman CYR"/>
        </w:rPr>
        <w:t>:</w:t>
      </w:r>
    </w:p>
    <w:p w:rsidR="007976C1" w:rsidRDefault="007976C1" w:rsidP="007976C1">
      <w:pPr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 xml:space="preserve">(телефон, </w:t>
      </w:r>
      <w:proofErr w:type="spellStart"/>
      <w:r>
        <w:rPr>
          <w:rFonts w:eastAsia="Times New Roman CYR"/>
        </w:rPr>
        <w:t>эл</w:t>
      </w:r>
      <w:proofErr w:type="gramStart"/>
      <w:r>
        <w:rPr>
          <w:rFonts w:eastAsia="Times New Roman CYR"/>
        </w:rPr>
        <w:t>.а</w:t>
      </w:r>
      <w:proofErr w:type="gramEnd"/>
      <w:r>
        <w:rPr>
          <w:rFonts w:eastAsia="Times New Roman CYR"/>
        </w:rPr>
        <w:t>дрес</w:t>
      </w:r>
      <w:proofErr w:type="spellEnd"/>
      <w:r>
        <w:rPr>
          <w:rFonts w:eastAsia="Times New Roman CYR"/>
        </w:rPr>
        <w:t>) МП</w:t>
      </w:r>
    </w:p>
    <w:p w:rsidR="007976C1" w:rsidRDefault="007976C1" w:rsidP="007976C1">
      <w:pPr>
        <w:ind w:firstLine="720"/>
        <w:jc w:val="both"/>
        <w:rPr>
          <w:rFonts w:eastAsia="Times New Roman CYR"/>
          <w:sz w:val="28"/>
          <w:szCs w:val="28"/>
        </w:rPr>
      </w:pPr>
    </w:p>
    <w:p w:rsidR="007976C1" w:rsidRDefault="007976C1" w:rsidP="007976C1">
      <w:pPr>
        <w:ind w:firstLine="720"/>
        <w:jc w:val="both"/>
        <w:rPr>
          <w:rFonts w:eastAsia="Times New Roman CYR"/>
          <w:sz w:val="28"/>
          <w:szCs w:val="28"/>
        </w:rPr>
      </w:pPr>
    </w:p>
    <w:p w:rsidR="007976C1" w:rsidRDefault="007976C1" w:rsidP="007976C1">
      <w:pPr>
        <w:ind w:firstLine="720"/>
        <w:jc w:val="both"/>
        <w:rPr>
          <w:rFonts w:eastAsia="Times New Roman CYR"/>
          <w:sz w:val="28"/>
          <w:szCs w:val="28"/>
        </w:rPr>
      </w:pPr>
    </w:p>
    <w:p w:rsidR="007976C1" w:rsidRDefault="007976C1" w:rsidP="007976C1">
      <w:pPr>
        <w:ind w:firstLine="720"/>
        <w:jc w:val="both"/>
        <w:rPr>
          <w:rFonts w:eastAsia="Times New Roman CYR"/>
          <w:sz w:val="28"/>
          <w:szCs w:val="28"/>
        </w:rPr>
      </w:pPr>
    </w:p>
    <w:p w:rsidR="007976C1" w:rsidRDefault="007976C1" w:rsidP="007976C1">
      <w:pPr>
        <w:ind w:firstLine="720"/>
        <w:jc w:val="both"/>
        <w:rPr>
          <w:rFonts w:eastAsia="Times New Roman CYR"/>
          <w:sz w:val="28"/>
          <w:szCs w:val="28"/>
        </w:rPr>
      </w:pPr>
    </w:p>
    <w:p w:rsidR="007976C1" w:rsidRDefault="007976C1" w:rsidP="007976C1">
      <w:pPr>
        <w:ind w:firstLine="720"/>
        <w:jc w:val="both"/>
        <w:rPr>
          <w:rFonts w:eastAsia="Times New Roman CYR"/>
          <w:sz w:val="28"/>
          <w:szCs w:val="28"/>
        </w:rPr>
      </w:pPr>
    </w:p>
    <w:p w:rsidR="007976C1" w:rsidRDefault="007976C1" w:rsidP="007976C1">
      <w:pPr>
        <w:ind w:left="7938"/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bCs/>
          <w:color w:val="26282F"/>
          <w:sz w:val="28"/>
          <w:szCs w:val="28"/>
        </w:rPr>
        <w:t xml:space="preserve">Приложение №2 </w:t>
      </w:r>
    </w:p>
    <w:p w:rsidR="007976C1" w:rsidRDefault="007976C1" w:rsidP="007976C1">
      <w:pPr>
        <w:ind w:left="7938"/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к Порядку ведения </w:t>
      </w:r>
      <w:proofErr w:type="gramStart"/>
      <w:r>
        <w:rPr>
          <w:rFonts w:eastAsia="Times New Roman CYR"/>
          <w:sz w:val="28"/>
          <w:szCs w:val="28"/>
        </w:rPr>
        <w:t>муниципальной</w:t>
      </w:r>
      <w:proofErr w:type="gramEnd"/>
      <w:r>
        <w:rPr>
          <w:rFonts w:eastAsia="Times New Roman CYR"/>
          <w:sz w:val="28"/>
          <w:szCs w:val="28"/>
        </w:rPr>
        <w:t xml:space="preserve"> </w:t>
      </w:r>
    </w:p>
    <w:p w:rsidR="007976C1" w:rsidRDefault="007976C1" w:rsidP="007976C1">
      <w:pPr>
        <w:ind w:left="7938"/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долговой книги </w:t>
      </w:r>
      <w:r>
        <w:rPr>
          <w:sz w:val="28"/>
          <w:szCs w:val="28"/>
        </w:rPr>
        <w:t>Железковского</w:t>
      </w:r>
      <w:r>
        <w:rPr>
          <w:rFonts w:eastAsia="Times New Roman CYR"/>
          <w:sz w:val="28"/>
          <w:szCs w:val="28"/>
        </w:rPr>
        <w:t xml:space="preserve"> сельского поселения</w:t>
      </w:r>
    </w:p>
    <w:p w:rsidR="007976C1" w:rsidRDefault="007976C1" w:rsidP="007976C1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На "01" _____________ 20__ г.</w:t>
      </w:r>
    </w:p>
    <w:p w:rsidR="007976C1" w:rsidRDefault="007976C1" w:rsidP="007976C1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Орган, представляющий данные:</w:t>
      </w:r>
    </w:p>
    <w:p w:rsidR="007976C1" w:rsidRDefault="007976C1" w:rsidP="007976C1">
      <w:pPr>
        <w:rPr>
          <w:rFonts w:eastAsia="Times New Roman CYR"/>
          <w:sz w:val="28"/>
          <w:szCs w:val="28"/>
        </w:rPr>
      </w:pPr>
      <w:proofErr w:type="spellStart"/>
      <w:r>
        <w:rPr>
          <w:rFonts w:eastAsia="Times New Roman CYR"/>
          <w:b/>
          <w:bCs/>
          <w:sz w:val="28"/>
          <w:szCs w:val="28"/>
        </w:rPr>
        <w:t>Железковское</w:t>
      </w:r>
      <w:proofErr w:type="spellEnd"/>
      <w:r>
        <w:rPr>
          <w:rFonts w:eastAsia="Times New Roman CYR"/>
          <w:b/>
          <w:bCs/>
          <w:sz w:val="28"/>
          <w:szCs w:val="28"/>
        </w:rPr>
        <w:t xml:space="preserve"> сельское поселение</w:t>
      </w:r>
    </w:p>
    <w:p w:rsidR="007976C1" w:rsidRDefault="007976C1" w:rsidP="007976C1">
      <w:pPr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</w:t>
      </w:r>
    </w:p>
    <w:p w:rsidR="007976C1" w:rsidRDefault="007976C1" w:rsidP="007976C1">
      <w:pPr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kern w:val="36"/>
          <w:sz w:val="28"/>
          <w:szCs w:val="28"/>
        </w:rPr>
      </w:pPr>
    </w:p>
    <w:p w:rsidR="007976C1" w:rsidRDefault="007976C1" w:rsidP="007976C1">
      <w:pPr>
        <w:autoSpaceDN w:val="0"/>
        <w:adjustRightInd w:val="0"/>
        <w:jc w:val="right"/>
        <w:outlineLvl w:val="0"/>
        <w:rPr>
          <w:rFonts w:ascii="Times New Roman CYR" w:hAnsi="Times New Roman CYR" w:cs="Times New Roman CYR"/>
          <w:b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kern w:val="36"/>
          <w:sz w:val="28"/>
          <w:szCs w:val="28"/>
        </w:rPr>
        <w:t>Таблица 1.</w:t>
      </w:r>
    </w:p>
    <w:p w:rsidR="007976C1" w:rsidRDefault="007976C1" w:rsidP="007976C1">
      <w:pPr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kern w:val="36"/>
          <w:sz w:val="28"/>
          <w:szCs w:val="28"/>
        </w:rPr>
        <w:t>Информация</w:t>
      </w:r>
      <w:r>
        <w:rPr>
          <w:rFonts w:ascii="Times New Roman CYR" w:hAnsi="Times New Roman CYR" w:cs="Times New Roman CYR"/>
          <w:b/>
          <w:kern w:val="36"/>
          <w:sz w:val="28"/>
          <w:szCs w:val="28"/>
        </w:rPr>
        <w:br/>
        <w:t>о муниципальных ценных бумагах</w:t>
      </w:r>
    </w:p>
    <w:p w:rsidR="007976C1" w:rsidRDefault="007976C1" w:rsidP="007976C1">
      <w:pPr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kern w:val="36"/>
          <w:sz w:val="28"/>
          <w:szCs w:val="28"/>
        </w:rPr>
      </w:pPr>
    </w:p>
    <w:tbl>
      <w:tblPr>
        <w:tblW w:w="15210" w:type="dxa"/>
        <w:tblLayout w:type="fixed"/>
        <w:tblLook w:val="04A0"/>
      </w:tblPr>
      <w:tblGrid>
        <w:gridCol w:w="2244"/>
        <w:gridCol w:w="1380"/>
        <w:gridCol w:w="852"/>
        <w:gridCol w:w="912"/>
        <w:gridCol w:w="1020"/>
        <w:gridCol w:w="1487"/>
        <w:gridCol w:w="1919"/>
        <w:gridCol w:w="1295"/>
        <w:gridCol w:w="1367"/>
        <w:gridCol w:w="1331"/>
        <w:gridCol w:w="1403"/>
      </w:tblGrid>
      <w:tr w:rsidR="007976C1" w:rsidTr="007976C1"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 xml:space="preserve"> </w:t>
            </w:r>
            <w:bookmarkStart w:id="2" w:name="sub_110110"/>
            <w:bookmarkEnd w:id="2"/>
            <w:r>
              <w:t>Регистрационный номер обязательства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Государственный</w:t>
            </w:r>
          </w:p>
          <w:p w:rsidR="007976C1" w:rsidRDefault="007976C1">
            <w:pPr>
              <w:autoSpaceDN w:val="0"/>
              <w:adjustRightInd w:val="0"/>
              <w:jc w:val="center"/>
            </w:pPr>
            <w:r>
              <w:t>регистрацио</w:t>
            </w:r>
            <w:r>
              <w:lastRenderedPageBreak/>
              <w:t>нный</w:t>
            </w:r>
          </w:p>
          <w:p w:rsidR="007976C1" w:rsidRDefault="007976C1">
            <w:pPr>
              <w:autoSpaceDN w:val="0"/>
              <w:adjustRightInd w:val="0"/>
              <w:jc w:val="center"/>
            </w:pPr>
            <w:r>
              <w:t>номер выпуска</w:t>
            </w:r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ценных бумаг</w:t>
            </w:r>
            <w:r>
              <w:rPr>
                <w:u w:val="single"/>
              </w:rPr>
              <w:t>(1)</w:t>
            </w:r>
          </w:p>
        </w:tc>
        <w:tc>
          <w:tcPr>
            <w:tcW w:w="852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lastRenderedPageBreak/>
              <w:t xml:space="preserve">Вид ценной </w:t>
            </w:r>
            <w:r>
              <w:lastRenderedPageBreak/>
              <w:t>бумаги</w:t>
            </w:r>
            <w:r>
              <w:rPr>
                <w:u w:val="single"/>
              </w:rPr>
              <w:t>(2)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lastRenderedPageBreak/>
              <w:t xml:space="preserve">Форма выпуска </w:t>
            </w:r>
            <w:r>
              <w:lastRenderedPageBreak/>
              <w:t>ценной бумаги</w:t>
            </w:r>
          </w:p>
        </w:tc>
        <w:tc>
          <w:tcPr>
            <w:tcW w:w="1020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>Регистрационный</w:t>
            </w:r>
          </w:p>
          <w:p w:rsidR="007976C1" w:rsidRDefault="007976C1">
            <w:pPr>
              <w:autoSpaceDN w:val="0"/>
              <w:adjustRightInd w:val="0"/>
              <w:jc w:val="center"/>
            </w:pPr>
            <w:r>
              <w:t xml:space="preserve">номер </w:t>
            </w:r>
            <w:r>
              <w:lastRenderedPageBreak/>
              <w:t>Условий</w:t>
            </w:r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эмиссии</w:t>
            </w:r>
            <w:r>
              <w:rPr>
                <w:u w:val="single"/>
              </w:rPr>
              <w:t>(3)</w:t>
            </w:r>
          </w:p>
        </w:tc>
        <w:tc>
          <w:tcPr>
            <w:tcW w:w="1488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 xml:space="preserve">Дата </w:t>
            </w:r>
            <w:proofErr w:type="gramStart"/>
            <w:r>
              <w:t>государственной</w:t>
            </w:r>
            <w:proofErr w:type="gramEnd"/>
          </w:p>
          <w:p w:rsidR="007976C1" w:rsidRDefault="007976C1">
            <w:pPr>
              <w:autoSpaceDN w:val="0"/>
              <w:adjustRightInd w:val="0"/>
              <w:jc w:val="center"/>
            </w:pPr>
            <w:r>
              <w:lastRenderedPageBreak/>
              <w:t>регистрации Условий эмиссии</w:t>
            </w:r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(изменений в Условия эмиссии)</w:t>
            </w:r>
          </w:p>
        </w:tc>
        <w:tc>
          <w:tcPr>
            <w:tcW w:w="1920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 xml:space="preserve">Наименование </w:t>
            </w:r>
            <w:proofErr w:type="gramStart"/>
            <w:r>
              <w:t>правового</w:t>
            </w:r>
            <w:proofErr w:type="gramEnd"/>
          </w:p>
          <w:p w:rsidR="007976C1" w:rsidRDefault="007976C1">
            <w:pPr>
              <w:autoSpaceDN w:val="0"/>
              <w:adjustRightInd w:val="0"/>
              <w:jc w:val="center"/>
            </w:pPr>
            <w:r>
              <w:t xml:space="preserve">акта, которым </w:t>
            </w:r>
            <w:r>
              <w:lastRenderedPageBreak/>
              <w:t>утверждено</w:t>
            </w:r>
          </w:p>
          <w:p w:rsidR="007976C1" w:rsidRDefault="007976C1">
            <w:pPr>
              <w:autoSpaceDN w:val="0"/>
              <w:adjustRightInd w:val="0"/>
              <w:jc w:val="center"/>
            </w:pPr>
            <w:r>
              <w:t>решение о выпуске</w:t>
            </w:r>
          </w:p>
          <w:p w:rsidR="007976C1" w:rsidRDefault="007976C1">
            <w:pPr>
              <w:autoSpaceDN w:val="0"/>
              <w:adjustRightInd w:val="0"/>
              <w:jc w:val="center"/>
            </w:pPr>
            <w:proofErr w:type="gramStart"/>
            <w:r>
              <w:t>(дополнительном</w:t>
            </w:r>
            <w:proofErr w:type="gramEnd"/>
          </w:p>
          <w:p w:rsidR="007976C1" w:rsidRDefault="007976C1">
            <w:pPr>
              <w:autoSpaceDN w:val="0"/>
              <w:adjustRightInd w:val="0"/>
              <w:jc w:val="center"/>
            </w:pPr>
            <w:proofErr w:type="gramStart"/>
            <w:r>
              <w:t>выпуске</w:t>
            </w:r>
            <w:proofErr w:type="gramEnd"/>
            <w:r>
              <w:t>), наименование</w:t>
            </w:r>
          </w:p>
          <w:p w:rsidR="007976C1" w:rsidRDefault="007976C1">
            <w:pPr>
              <w:autoSpaceDN w:val="0"/>
              <w:adjustRightInd w:val="0"/>
              <w:jc w:val="center"/>
            </w:pPr>
            <w:r>
              <w:t>органа, принявшего акт,</w:t>
            </w:r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дата акта, номер акта</w:t>
            </w:r>
            <w:r>
              <w:rPr>
                <w:u w:val="single"/>
              </w:rPr>
              <w:t>(4)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>Номинальная</w:t>
            </w:r>
          </w:p>
          <w:p w:rsidR="007976C1" w:rsidRDefault="007976C1">
            <w:pPr>
              <w:autoSpaceDN w:val="0"/>
              <w:adjustRightInd w:val="0"/>
              <w:jc w:val="center"/>
            </w:pPr>
            <w:r>
              <w:t xml:space="preserve">стоимость </w:t>
            </w:r>
            <w:r>
              <w:lastRenderedPageBreak/>
              <w:t>одной</w:t>
            </w:r>
          </w:p>
          <w:p w:rsidR="007976C1" w:rsidRDefault="007976C1">
            <w:pPr>
              <w:autoSpaceDN w:val="0"/>
              <w:adjustRightInd w:val="0"/>
              <w:jc w:val="center"/>
            </w:pPr>
            <w:r>
              <w:t>ценной бумаги</w:t>
            </w:r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(руб.)</w:t>
            </w:r>
          </w:p>
        </w:tc>
        <w:tc>
          <w:tcPr>
            <w:tcW w:w="1368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lastRenderedPageBreak/>
              <w:t xml:space="preserve">Ограничения на </w:t>
            </w:r>
            <w:r>
              <w:lastRenderedPageBreak/>
              <w:t>владельцев ценных бумаг, предусмотренные Условиями эмиссии</w:t>
            </w:r>
          </w:p>
        </w:tc>
        <w:tc>
          <w:tcPr>
            <w:tcW w:w="1332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>Наименование</w:t>
            </w:r>
          </w:p>
          <w:p w:rsidR="007976C1" w:rsidRDefault="007976C1">
            <w:pPr>
              <w:autoSpaceDN w:val="0"/>
              <w:adjustRightInd w:val="0"/>
              <w:jc w:val="center"/>
            </w:pPr>
            <w:r>
              <w:t>генеральног</w:t>
            </w:r>
            <w:r>
              <w:lastRenderedPageBreak/>
              <w:t>о</w:t>
            </w:r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агента</w:t>
            </w:r>
            <w:r>
              <w:rPr>
                <w:u w:val="single"/>
              </w:rPr>
              <w:t>(5)</w:t>
            </w:r>
          </w:p>
        </w:tc>
        <w:tc>
          <w:tcPr>
            <w:tcW w:w="1404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lastRenderedPageBreak/>
              <w:t>Наименование</w:t>
            </w:r>
          </w:p>
          <w:p w:rsidR="007976C1" w:rsidRDefault="007976C1">
            <w:pPr>
              <w:autoSpaceDN w:val="0"/>
              <w:adjustRightInd w:val="0"/>
              <w:jc w:val="center"/>
            </w:pPr>
            <w:r>
              <w:t xml:space="preserve">депозитария </w:t>
            </w:r>
            <w:r>
              <w:lastRenderedPageBreak/>
              <w:t>или</w:t>
            </w:r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регистратора</w:t>
            </w:r>
          </w:p>
        </w:tc>
      </w:tr>
      <w:tr w:rsidR="007976C1" w:rsidTr="007976C1">
        <w:tc>
          <w:tcPr>
            <w:tcW w:w="224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lastRenderedPageBreak/>
              <w:t>1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29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7976C1" w:rsidTr="007976C1">
        <w:tc>
          <w:tcPr>
            <w:tcW w:w="224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>
              <w:t>Муниципальные ценные бумаги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7976C1" w:rsidTr="007976C1">
        <w:tc>
          <w:tcPr>
            <w:tcW w:w="224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>
              <w:t>Итого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X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X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X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X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X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X</w:t>
            </w: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X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X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X</w:t>
            </w:r>
          </w:p>
        </w:tc>
      </w:tr>
    </w:tbl>
    <w:p w:rsidR="007976C1" w:rsidRDefault="007976C1" w:rsidP="007976C1">
      <w:pPr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1716"/>
        <w:gridCol w:w="1992"/>
        <w:gridCol w:w="1440"/>
        <w:gridCol w:w="1644"/>
        <w:gridCol w:w="1644"/>
        <w:gridCol w:w="1332"/>
        <w:gridCol w:w="1380"/>
        <w:gridCol w:w="1392"/>
        <w:gridCol w:w="1224"/>
        <w:gridCol w:w="1464"/>
      </w:tblGrid>
      <w:tr w:rsidR="007976C1" w:rsidTr="007976C1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Наименование организатора торговли</w:t>
            </w:r>
            <w:r>
              <w:rPr>
                <w:rFonts w:ascii="Times New Roman CYR" w:hAnsi="Times New Roman CYR" w:cs="Times New Roman CYR"/>
                <w:u w:val="single"/>
              </w:rPr>
              <w:t>(6)</w:t>
            </w:r>
          </w:p>
        </w:tc>
        <w:tc>
          <w:tcPr>
            <w:tcW w:w="1992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Объявленный объем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выпуска (дополнительного</w:t>
            </w:r>
            <w:proofErr w:type="gramEnd"/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выпуска) ценных бумаг </w:t>
            </w:r>
            <w:proofErr w:type="gramStart"/>
            <w:r>
              <w:rPr>
                <w:rFonts w:ascii="Times New Roman CYR" w:hAnsi="Times New Roman CYR" w:cs="Times New Roman CYR"/>
              </w:rPr>
              <w:t>по</w:t>
            </w:r>
            <w:proofErr w:type="gramEnd"/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номинальной стоимости</w:t>
            </w:r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(руб.)</w:t>
            </w:r>
            <w:r>
              <w:rPr>
                <w:rFonts w:ascii="Times New Roman CYR" w:hAnsi="Times New Roman CYR" w:cs="Times New Roman CYR"/>
                <w:u w:val="single"/>
              </w:rPr>
              <w:t>(7)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Дата размещения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</w:rPr>
              <w:t>доразмещения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ценных бумаг</w:t>
            </w:r>
          </w:p>
        </w:tc>
        <w:tc>
          <w:tcPr>
            <w:tcW w:w="1644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Объем размещения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ценных бумаг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(по номинальной</w:t>
            </w:r>
            <w:proofErr w:type="gramEnd"/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стоимости) (руб.)</w:t>
            </w:r>
            <w:r>
              <w:rPr>
                <w:rFonts w:ascii="Times New Roman CYR" w:hAnsi="Times New Roman CYR" w:cs="Times New Roman CYR"/>
                <w:u w:val="single"/>
              </w:rPr>
              <w:t>(8)</w:t>
            </w:r>
          </w:p>
        </w:tc>
        <w:tc>
          <w:tcPr>
            <w:tcW w:w="1644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332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Процентная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ставка купонного</w:t>
            </w:r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дохода</w:t>
            </w:r>
            <w:r>
              <w:rPr>
                <w:rFonts w:ascii="Times New Roman CYR" w:hAnsi="Times New Roman CYR" w:cs="Times New Roman CYR"/>
                <w:u w:val="single"/>
              </w:rPr>
              <w:t>(9)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Сумма </w:t>
            </w:r>
            <w:proofErr w:type="gramStart"/>
            <w:r>
              <w:rPr>
                <w:rFonts w:ascii="Times New Roman CYR" w:hAnsi="Times New Roman CYR" w:cs="Times New Roman CYR"/>
              </w:rPr>
              <w:t>купонного</w:t>
            </w:r>
            <w:proofErr w:type="gramEnd"/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дохода,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подлежащая</w:t>
            </w:r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выплате (руб.)</w:t>
            </w:r>
            <w:r>
              <w:rPr>
                <w:rFonts w:ascii="Times New Roman CYR" w:hAnsi="Times New Roman CYR" w:cs="Times New Roman CYR"/>
                <w:u w:val="single"/>
              </w:rPr>
              <w:t>(10)</w:t>
            </w:r>
          </w:p>
        </w:tc>
        <w:tc>
          <w:tcPr>
            <w:tcW w:w="1392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Фактическая дата</w:t>
            </w:r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выплаты купонного дохода</w:t>
            </w:r>
          </w:p>
        </w:tc>
        <w:tc>
          <w:tcPr>
            <w:tcW w:w="1224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Выплаченная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купонного</w:t>
            </w:r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дохода (руб.)</w:t>
            </w:r>
          </w:p>
        </w:tc>
        <w:tc>
          <w:tcPr>
            <w:tcW w:w="1464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Сумма дисконта,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определенная при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размещении</w:t>
            </w:r>
            <w:proofErr w:type="gramEnd"/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(руб.)</w:t>
            </w:r>
            <w:r>
              <w:rPr>
                <w:rFonts w:ascii="Times New Roman CYR" w:hAnsi="Times New Roman CYR" w:cs="Times New Roman CYR"/>
                <w:u w:val="single"/>
              </w:rPr>
              <w:t>(11)</w:t>
            </w:r>
          </w:p>
        </w:tc>
      </w:tr>
      <w:tr w:rsidR="007976C1" w:rsidTr="007976C1">
        <w:tc>
          <w:tcPr>
            <w:tcW w:w="1716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</w:tr>
      <w:tr w:rsidR="007976C1" w:rsidTr="007976C1">
        <w:tc>
          <w:tcPr>
            <w:tcW w:w="1716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1716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7976C1" w:rsidRDefault="007976C1" w:rsidP="007976C1">
      <w:pPr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1344"/>
        <w:gridCol w:w="852"/>
        <w:gridCol w:w="1800"/>
        <w:gridCol w:w="1236"/>
        <w:gridCol w:w="1512"/>
        <w:gridCol w:w="1368"/>
        <w:gridCol w:w="1236"/>
        <w:gridCol w:w="1656"/>
        <w:gridCol w:w="1380"/>
        <w:gridCol w:w="1536"/>
        <w:gridCol w:w="1284"/>
      </w:tblGrid>
      <w:tr w:rsidR="007976C1" w:rsidTr="007976C1"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Сумма дисконта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 погашении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(выкупе) </w:t>
            </w:r>
            <w:proofErr w:type="gramStart"/>
            <w:r>
              <w:rPr>
                <w:rFonts w:ascii="Times New Roman CYR" w:hAnsi="Times New Roman CYR" w:cs="Times New Roman CYR"/>
              </w:rPr>
              <w:t>ценных</w:t>
            </w:r>
            <w:proofErr w:type="gramEnd"/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бумаг (руб.)</w:t>
            </w:r>
          </w:p>
        </w:tc>
        <w:tc>
          <w:tcPr>
            <w:tcW w:w="852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Дата выкупа </w:t>
            </w:r>
            <w:proofErr w:type="gramStart"/>
            <w:r>
              <w:rPr>
                <w:rFonts w:ascii="Times New Roman CYR" w:hAnsi="Times New Roman CYR" w:cs="Times New Roman CYR"/>
              </w:rPr>
              <w:t>ценных</w:t>
            </w:r>
            <w:proofErr w:type="gramEnd"/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бумаг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Объем выкупа </w:t>
            </w:r>
            <w:proofErr w:type="gramStart"/>
            <w:r>
              <w:rPr>
                <w:rFonts w:ascii="Times New Roman CYR" w:hAnsi="Times New Roman CYR" w:cs="Times New Roman CYR"/>
              </w:rPr>
              <w:t>ценных</w:t>
            </w:r>
            <w:proofErr w:type="gramEnd"/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бумаг по </w:t>
            </w:r>
            <w:proofErr w:type="gramStart"/>
            <w:r>
              <w:rPr>
                <w:rFonts w:ascii="Times New Roman CYR" w:hAnsi="Times New Roman CYR" w:cs="Times New Roman CYR"/>
              </w:rPr>
              <w:t>номинальной</w:t>
            </w:r>
            <w:proofErr w:type="gramEnd"/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стоимости (руб.)</w:t>
            </w:r>
          </w:p>
        </w:tc>
        <w:tc>
          <w:tcPr>
            <w:tcW w:w="1236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Установленная дата погашения ценных бумаг</w:t>
            </w:r>
            <w:r>
              <w:rPr>
                <w:rFonts w:ascii="Times New Roman CYR" w:hAnsi="Times New Roman CYR" w:cs="Times New Roman CYR"/>
                <w:u w:val="single"/>
              </w:rPr>
              <w:t>(12)</w:t>
            </w:r>
          </w:p>
        </w:tc>
        <w:tc>
          <w:tcPr>
            <w:tcW w:w="1512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Сумма </w:t>
            </w:r>
            <w:proofErr w:type="gramStart"/>
            <w:r>
              <w:rPr>
                <w:rFonts w:ascii="Times New Roman CYR" w:hAnsi="Times New Roman CYR" w:cs="Times New Roman CYR"/>
              </w:rPr>
              <w:t>номинальной</w:t>
            </w:r>
            <w:proofErr w:type="gramEnd"/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стоимости </w:t>
            </w:r>
            <w:proofErr w:type="gramStart"/>
            <w:r>
              <w:rPr>
                <w:rFonts w:ascii="Times New Roman CYR" w:hAnsi="Times New Roman CYR" w:cs="Times New Roman CYR"/>
              </w:rPr>
              <w:t>ценных</w:t>
            </w:r>
            <w:proofErr w:type="gramEnd"/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бумаг, </w:t>
            </w:r>
            <w:proofErr w:type="gramStart"/>
            <w:r>
              <w:rPr>
                <w:rFonts w:ascii="Times New Roman CYR" w:hAnsi="Times New Roman CYR" w:cs="Times New Roman CYR"/>
              </w:rPr>
              <w:t>подлежащая</w:t>
            </w:r>
            <w:proofErr w:type="gramEnd"/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выплате </w:t>
            </w:r>
            <w:proofErr w:type="gramStart"/>
            <w:r>
              <w:rPr>
                <w:rFonts w:ascii="Times New Roman CYR" w:hAnsi="Times New Roman CYR" w:cs="Times New Roman CYR"/>
              </w:rPr>
              <w:t>в</w:t>
            </w:r>
            <w:proofErr w:type="gramEnd"/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установленные</w:t>
            </w:r>
            <w:proofErr w:type="gramEnd"/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даты (руб.)</w:t>
            </w:r>
            <w:r>
              <w:rPr>
                <w:rFonts w:ascii="Times New Roman CYR" w:hAnsi="Times New Roman CYR" w:cs="Times New Roman CYR"/>
                <w:u w:val="single"/>
              </w:rPr>
              <w:t>(13)</w:t>
            </w:r>
          </w:p>
        </w:tc>
        <w:tc>
          <w:tcPr>
            <w:tcW w:w="1368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Фактическая дата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погашения </w:t>
            </w:r>
            <w:proofErr w:type="gramStart"/>
            <w:r>
              <w:rPr>
                <w:rFonts w:ascii="Times New Roman CYR" w:hAnsi="Times New Roman CYR" w:cs="Times New Roman CYR"/>
              </w:rPr>
              <w:t>ценных</w:t>
            </w:r>
            <w:proofErr w:type="gramEnd"/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бумаг</w:t>
            </w:r>
            <w:r>
              <w:rPr>
                <w:rFonts w:ascii="Times New Roman CYR" w:hAnsi="Times New Roman CYR" w:cs="Times New Roman CYR"/>
                <w:u w:val="single"/>
              </w:rPr>
              <w:t>(14)</w:t>
            </w:r>
          </w:p>
        </w:tc>
        <w:tc>
          <w:tcPr>
            <w:tcW w:w="1236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Фактический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объем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погашения</w:t>
            </w:r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ценных бумаг (руб.)</w:t>
            </w:r>
            <w:r>
              <w:rPr>
                <w:rFonts w:ascii="Times New Roman CYR" w:hAnsi="Times New Roman CYR" w:cs="Times New Roman CYR"/>
                <w:u w:val="single"/>
              </w:rPr>
              <w:t>(15)</w:t>
            </w:r>
          </w:p>
        </w:tc>
        <w:tc>
          <w:tcPr>
            <w:tcW w:w="1656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Сумма </w:t>
            </w:r>
            <w:proofErr w:type="gramStart"/>
            <w:r>
              <w:rPr>
                <w:rFonts w:ascii="Times New Roman CYR" w:hAnsi="Times New Roman CYR" w:cs="Times New Roman CYR"/>
              </w:rPr>
              <w:t>просроченной</w:t>
            </w:r>
            <w:proofErr w:type="gramEnd"/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задолженности </w:t>
            </w:r>
            <w:proofErr w:type="gramStart"/>
            <w:r>
              <w:rPr>
                <w:rFonts w:ascii="Times New Roman CYR" w:hAnsi="Times New Roman CYR" w:cs="Times New Roman CYR"/>
              </w:rPr>
              <w:t>по</w:t>
            </w:r>
            <w:proofErr w:type="gramEnd"/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выплате </w:t>
            </w:r>
            <w:proofErr w:type="gramStart"/>
            <w:r>
              <w:rPr>
                <w:rFonts w:ascii="Times New Roman CYR" w:hAnsi="Times New Roman CYR" w:cs="Times New Roman CYR"/>
              </w:rPr>
              <w:t>купонного</w:t>
            </w:r>
            <w:proofErr w:type="gramEnd"/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дохода за каждый</w:t>
            </w:r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купонный период (руб.)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Сумма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просроченной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задолженности </w:t>
            </w:r>
            <w:proofErr w:type="gramStart"/>
            <w:r>
              <w:rPr>
                <w:rFonts w:ascii="Times New Roman CYR" w:hAnsi="Times New Roman CYR" w:cs="Times New Roman CYR"/>
              </w:rPr>
              <w:t>по</w:t>
            </w:r>
            <w:proofErr w:type="gramEnd"/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погашению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номинальной</w:t>
            </w:r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стоимости </w:t>
            </w:r>
            <w:proofErr w:type="gramStart"/>
            <w:r>
              <w:rPr>
                <w:rFonts w:ascii="Times New Roman CYR" w:hAnsi="Times New Roman CYR" w:cs="Times New Roman CYR"/>
              </w:rPr>
              <w:t>ценных</w:t>
            </w:r>
            <w:proofErr w:type="gramEnd"/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бумаг (руб.)</w:t>
            </w:r>
          </w:p>
        </w:tc>
        <w:tc>
          <w:tcPr>
            <w:tcW w:w="1536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Сумма просроченной задолженности </w:t>
            </w:r>
            <w:proofErr w:type="gramStart"/>
            <w:r>
              <w:rPr>
                <w:rFonts w:ascii="Times New Roman CYR" w:hAnsi="Times New Roman CYR" w:cs="Times New Roman CYR"/>
              </w:rPr>
              <w:t>по</w:t>
            </w:r>
            <w:proofErr w:type="gramEnd"/>
          </w:p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исполнению обязательств </w:t>
            </w:r>
            <w:proofErr w:type="gramStart"/>
            <w:r>
              <w:rPr>
                <w:rFonts w:ascii="Times New Roman CYR" w:hAnsi="Times New Roman CYR" w:cs="Times New Roman CYR"/>
              </w:rPr>
              <w:t>по</w:t>
            </w:r>
            <w:proofErr w:type="gramEnd"/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ценным бумагам (руб.)</w:t>
            </w:r>
            <w:r>
              <w:rPr>
                <w:rFonts w:ascii="Times New Roman CYR" w:hAnsi="Times New Roman CYR" w:cs="Times New Roman CYR"/>
                <w:u w:val="single"/>
              </w:rPr>
              <w:t>(16)</w:t>
            </w:r>
          </w:p>
        </w:tc>
        <w:tc>
          <w:tcPr>
            <w:tcW w:w="1284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Номинальная сумма долга </w:t>
            </w:r>
            <w:proofErr w:type="gramStart"/>
            <w:r>
              <w:rPr>
                <w:rFonts w:ascii="Times New Roman CYR" w:hAnsi="Times New Roman CYR" w:cs="Times New Roman CYR"/>
              </w:rPr>
              <w:t>по</w:t>
            </w:r>
            <w:proofErr w:type="gramEnd"/>
          </w:p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ценным бумагам (руб.)</w:t>
            </w:r>
          </w:p>
        </w:tc>
      </w:tr>
      <w:tr w:rsidR="007976C1" w:rsidTr="007976C1">
        <w:tc>
          <w:tcPr>
            <w:tcW w:w="134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23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26</w:t>
            </w: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27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28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29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31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32</w:t>
            </w:r>
          </w:p>
        </w:tc>
      </w:tr>
      <w:tr w:rsidR="007976C1" w:rsidTr="007976C1">
        <w:tc>
          <w:tcPr>
            <w:tcW w:w="134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7976C1" w:rsidTr="007976C1">
        <w:tc>
          <w:tcPr>
            <w:tcW w:w="134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6C1" w:rsidRDefault="007976C1">
            <w:pPr>
              <w:autoSpaceDN w:val="0"/>
              <w:adjustRightInd w:val="0"/>
              <w:spacing w:after="200"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7976C1" w:rsidRDefault="007976C1" w:rsidP="007976C1">
      <w:pPr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</w:rPr>
        <w:t xml:space="preserve"> </w:t>
      </w:r>
    </w:p>
    <w:p w:rsidR="007976C1" w:rsidRDefault="007976C1" w:rsidP="007976C1">
      <w:pPr>
        <w:autoSpaceDN w:val="0"/>
        <w:adjustRightInd w:val="0"/>
        <w:rPr>
          <w:rFonts w:ascii="Courier New" w:eastAsia="Times New Roman CYR" w:hAnsi="Courier New" w:cs="Courier New"/>
        </w:rPr>
      </w:pPr>
      <w:r>
        <w:rPr>
          <w:rFonts w:ascii="Courier New" w:eastAsia="Times New Roman CYR" w:hAnsi="Courier New" w:cs="Courier New"/>
        </w:rPr>
        <w:t xml:space="preserve">Руководитель финансового органа </w:t>
      </w:r>
    </w:p>
    <w:p w:rsidR="007976C1" w:rsidRDefault="007976C1" w:rsidP="007976C1">
      <w:pPr>
        <w:autoSpaceDN w:val="0"/>
        <w:adjustRightInd w:val="0"/>
        <w:rPr>
          <w:rFonts w:ascii="Courier New" w:eastAsia="Times New Roman CYR" w:hAnsi="Courier New" w:cs="Courier New"/>
        </w:rPr>
      </w:pPr>
      <w:r>
        <w:rPr>
          <w:rFonts w:ascii="Courier New" w:eastAsia="Times New Roman CYR" w:hAnsi="Courier New" w:cs="Courier New"/>
        </w:rPr>
        <w:t>(специалист) муниципального образования       _________________________________</w:t>
      </w:r>
    </w:p>
    <w:p w:rsidR="007976C1" w:rsidRDefault="007976C1" w:rsidP="007976C1">
      <w:pPr>
        <w:autoSpaceDN w:val="0"/>
        <w:adjustRightInd w:val="0"/>
        <w:rPr>
          <w:rFonts w:ascii="Courier New" w:eastAsia="Times New Roman CYR" w:hAnsi="Courier New" w:cs="Courier New"/>
          <w:vertAlign w:val="superscript"/>
        </w:rPr>
      </w:pPr>
      <w:r>
        <w:rPr>
          <w:rFonts w:ascii="Courier New" w:eastAsia="Times New Roman CYR" w:hAnsi="Courier New" w:cs="Courier New"/>
        </w:rPr>
        <w:t xml:space="preserve">                                                  </w:t>
      </w:r>
      <w:r>
        <w:rPr>
          <w:rFonts w:ascii="Courier New" w:eastAsia="Times New Roman CYR" w:hAnsi="Courier New" w:cs="Courier New"/>
          <w:vertAlign w:val="superscript"/>
        </w:rPr>
        <w:t>(подпись) (расшифровка подписи)</w:t>
      </w:r>
    </w:p>
    <w:p w:rsidR="007976C1" w:rsidRDefault="007976C1" w:rsidP="007976C1">
      <w:pPr>
        <w:rPr>
          <w:rFonts w:eastAsia="Calibri"/>
          <w:sz w:val="28"/>
          <w:szCs w:val="28"/>
          <w:highlight w:val="yellow"/>
          <w:lang w:eastAsia="en-US"/>
        </w:rPr>
        <w:sectPr w:rsidR="007976C1">
          <w:pgSz w:w="16838" w:h="11906" w:orient="landscape"/>
          <w:pgMar w:top="1134" w:right="1134" w:bottom="567" w:left="1134" w:header="709" w:footer="380" w:gutter="0"/>
          <w:cols w:space="720"/>
        </w:sect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Примечания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(1) Указывается государственный регистрационный номер, присвоенный эмитентом выпуску муниципальных ценных бумаг (далее - ценные бумаги) в соответствии с </w:t>
      </w:r>
      <w:r>
        <w:rPr>
          <w:sz w:val="23"/>
          <w:szCs w:val="23"/>
          <w:u w:val="single"/>
        </w:rPr>
        <w:t>Порядком</w:t>
      </w:r>
      <w:r>
        <w:rPr>
          <w:sz w:val="23"/>
          <w:szCs w:val="23"/>
        </w:rPr>
        <w:t> формирования государственного регистрационного номера, присваиваемого выпускам ценных бумаг, утвержденным </w:t>
      </w:r>
      <w:r>
        <w:rPr>
          <w:sz w:val="23"/>
          <w:szCs w:val="23"/>
          <w:u w:val="single"/>
        </w:rPr>
        <w:t>приказом</w:t>
      </w:r>
      <w:r>
        <w:rPr>
          <w:sz w:val="23"/>
          <w:szCs w:val="23"/>
        </w:rPr>
        <w:t xml:space="preserve"> Минфина России от 21 января 1999 г. N 2н 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(2) 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(3) Указывается регистрационный номер Условий эмиссии и обращения муниципальных ценных бумаг.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(4) В случае осуществления одного или нескольких дополнительных выпусков ценных бумаг информация указывается по каждому из них.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(5) Указывается генеральный аген</w:t>
      </w:r>
      <w:proofErr w:type="gramStart"/>
      <w:r>
        <w:rPr>
          <w:sz w:val="23"/>
          <w:szCs w:val="23"/>
        </w:rPr>
        <w:t>т(</w:t>
      </w:r>
      <w:proofErr w:type="spellStart"/>
      <w:proofErr w:type="gramEnd"/>
      <w:r>
        <w:rPr>
          <w:sz w:val="23"/>
          <w:szCs w:val="23"/>
        </w:rPr>
        <w:t>ы</w:t>
      </w:r>
      <w:proofErr w:type="spellEnd"/>
      <w:r>
        <w:rPr>
          <w:sz w:val="23"/>
          <w:szCs w:val="23"/>
        </w:rPr>
        <w:t>), оказывающий(</w:t>
      </w:r>
      <w:proofErr w:type="spellStart"/>
      <w:r>
        <w:rPr>
          <w:sz w:val="23"/>
          <w:szCs w:val="23"/>
        </w:rPr>
        <w:t>ие</w:t>
      </w:r>
      <w:proofErr w:type="spellEnd"/>
      <w:r>
        <w:rPr>
          <w:sz w:val="23"/>
          <w:szCs w:val="23"/>
        </w:rPr>
        <w:t>) услуги по размещению ценных бумаг.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(6) Указывается организатор торговли, оказывающий услуги по проведению организованных торгов на финансовом рынке на основании лицензии биржи.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(7) 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(8) Указывается объем размещения (</w:t>
      </w:r>
      <w:proofErr w:type="spellStart"/>
      <w:r>
        <w:rPr>
          <w:sz w:val="23"/>
          <w:szCs w:val="23"/>
        </w:rPr>
        <w:t>доразмещения</w:t>
      </w:r>
      <w:proofErr w:type="spellEnd"/>
      <w:r>
        <w:rPr>
          <w:sz w:val="23"/>
          <w:szCs w:val="23"/>
        </w:rPr>
        <w:t>) ценных бумаг в дату, указанную в </w:t>
      </w:r>
      <w:r>
        <w:rPr>
          <w:sz w:val="23"/>
          <w:szCs w:val="23"/>
          <w:u w:val="single"/>
        </w:rPr>
        <w:t>графе 15</w:t>
      </w:r>
      <w:r>
        <w:rPr>
          <w:sz w:val="23"/>
          <w:szCs w:val="23"/>
        </w:rPr>
        <w:t> формы 1/ </w:t>
      </w:r>
      <w:r>
        <w:rPr>
          <w:sz w:val="23"/>
          <w:szCs w:val="23"/>
          <w:u w:val="single"/>
        </w:rPr>
        <w:t>графе 14</w:t>
      </w:r>
      <w:r>
        <w:rPr>
          <w:sz w:val="23"/>
          <w:szCs w:val="23"/>
        </w:rPr>
        <w:t> формы 1.1, без нарастающего итога.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(9) 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 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 для облигаций с переменным купонным доходом - процентная ставка купонного дохода за первый купонный период.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(10) 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(11) 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(12) Указывается дата погашения выпуска ценных бумаг или даты частичного погашения номинальной стоимости ценных бумаг с амортизацией долга, установленна</w:t>
      </w:r>
      <w:proofErr w:type="gramStart"/>
      <w:r>
        <w:rPr>
          <w:sz w:val="23"/>
          <w:szCs w:val="23"/>
        </w:rPr>
        <w:t>я(</w:t>
      </w:r>
      <w:proofErr w:type="spellStart"/>
      <w:proofErr w:type="gramEnd"/>
      <w:r>
        <w:rPr>
          <w:sz w:val="23"/>
          <w:szCs w:val="23"/>
        </w:rPr>
        <w:t>ые</w:t>
      </w:r>
      <w:proofErr w:type="spellEnd"/>
      <w:r>
        <w:rPr>
          <w:sz w:val="23"/>
          <w:szCs w:val="23"/>
        </w:rPr>
        <w:t>) решением о выпуске (дополнительном выпуске) ценных бумаг.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(13) Указываются сумма номинальной стоимости ценных бумаг или суммы номинальной стоимости облигаций с амортизацией долга (при их наличии), выплачиваема</w:t>
      </w:r>
      <w:proofErr w:type="gramStart"/>
      <w:r>
        <w:rPr>
          <w:sz w:val="23"/>
          <w:szCs w:val="23"/>
        </w:rPr>
        <w:t>я(</w:t>
      </w:r>
      <w:proofErr w:type="spellStart"/>
      <w:proofErr w:type="gramEnd"/>
      <w:r>
        <w:rPr>
          <w:sz w:val="23"/>
          <w:szCs w:val="23"/>
        </w:rPr>
        <w:t>ые</w:t>
      </w:r>
      <w:proofErr w:type="spellEnd"/>
      <w:r>
        <w:rPr>
          <w:sz w:val="23"/>
          <w:szCs w:val="23"/>
        </w:rPr>
        <w:t>) в установленную(</w:t>
      </w:r>
      <w:proofErr w:type="spellStart"/>
      <w:r>
        <w:rPr>
          <w:sz w:val="23"/>
          <w:szCs w:val="23"/>
        </w:rPr>
        <w:t>ые</w:t>
      </w:r>
      <w:proofErr w:type="spellEnd"/>
      <w:r>
        <w:rPr>
          <w:sz w:val="23"/>
          <w:szCs w:val="23"/>
        </w:rPr>
        <w:t>) решением о выпуске (дополнительном выпуске) ценных бумаг дату или даты частичного погашения номинальной стоимости облигаций, указанную(</w:t>
      </w:r>
      <w:proofErr w:type="spellStart"/>
      <w:r>
        <w:rPr>
          <w:sz w:val="23"/>
          <w:szCs w:val="23"/>
        </w:rPr>
        <w:t>ые</w:t>
      </w:r>
      <w:proofErr w:type="spellEnd"/>
      <w:r>
        <w:rPr>
          <w:sz w:val="23"/>
          <w:szCs w:val="23"/>
        </w:rPr>
        <w:t>) в </w:t>
      </w:r>
      <w:r>
        <w:rPr>
          <w:sz w:val="23"/>
          <w:szCs w:val="23"/>
          <w:u w:val="single"/>
        </w:rPr>
        <w:t>графе 25</w:t>
      </w:r>
      <w:r>
        <w:rPr>
          <w:sz w:val="23"/>
          <w:szCs w:val="23"/>
        </w:rPr>
        <w:t> формы, без нарастающего итога.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(14) Указывается фактическая дата погашения ценных бумаг или фактическая дата частичного погашения ценных бумаг с амортизацией долга.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(15) Указывается фактический объем погашения ценных бумаг или объем частичного погашения ценных бумаг с амортизацией долга, в даты, указанные в </w:t>
      </w:r>
      <w:r>
        <w:rPr>
          <w:sz w:val="23"/>
          <w:szCs w:val="23"/>
          <w:u w:val="single"/>
        </w:rPr>
        <w:t>графе 27</w:t>
      </w:r>
      <w:r>
        <w:rPr>
          <w:sz w:val="23"/>
          <w:szCs w:val="23"/>
        </w:rPr>
        <w:t> формы, без нарастающего итога.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(16) 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Таблица 2. 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br/>
        <w:t>о кредитах, полученных от кредитных организаций</w:t>
      </w:r>
    </w:p>
    <w:tbl>
      <w:tblPr>
        <w:tblW w:w="5000" w:type="pct"/>
        <w:shd w:val="clear" w:color="auto" w:fill="FFFFFF"/>
        <w:tblLook w:val="04A0"/>
      </w:tblPr>
      <w:tblGrid>
        <w:gridCol w:w="4824"/>
        <w:gridCol w:w="2504"/>
        <w:gridCol w:w="2339"/>
      </w:tblGrid>
      <w:tr w:rsidR="007976C1" w:rsidTr="007976C1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Регистрационный номер обязательства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 просроченной задолженности (руб.)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основного долга по кредитам (руб.)</w:t>
            </w:r>
          </w:p>
        </w:tc>
      </w:tr>
      <w:tr w:rsidR="007976C1" w:rsidTr="007976C1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7976C1" w:rsidTr="007976C1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Кредиты, полученные от кредитных организаций(1)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</w:tbl>
    <w:p w:rsidR="007976C1" w:rsidRDefault="007976C1" w:rsidP="007976C1">
      <w:pPr>
        <w:shd w:val="clear" w:color="auto" w:fill="FFFFFF"/>
        <w:autoSpaceDN w:val="0"/>
        <w:jc w:val="both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7976C1" w:rsidRDefault="007976C1" w:rsidP="007976C1">
      <w:pPr>
        <w:shd w:val="clear" w:color="auto" w:fill="FFFFFF"/>
        <w:autoSpaceDN w:val="0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Руководитель финансового органа </w:t>
      </w:r>
    </w:p>
    <w:p w:rsidR="007976C1" w:rsidRDefault="007976C1" w:rsidP="007976C1">
      <w:pPr>
        <w:shd w:val="clear" w:color="auto" w:fill="FFFFFF"/>
        <w:autoSpaceDN w:val="0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(специалист) муниципального образования        _________________________________</w:t>
      </w:r>
    </w:p>
    <w:p w:rsidR="007976C1" w:rsidRDefault="007976C1" w:rsidP="007976C1">
      <w:pPr>
        <w:shd w:val="clear" w:color="auto" w:fill="FFFFFF"/>
        <w:autoSpaceDN w:val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                          </w:t>
      </w:r>
      <w:r>
        <w:rPr>
          <w:rFonts w:ascii="Courier New" w:hAnsi="Courier New" w:cs="Courier New"/>
          <w:sz w:val="18"/>
          <w:szCs w:val="18"/>
        </w:rPr>
        <w:t>(подпись, расшифровка подписи)</w:t>
      </w:r>
    </w:p>
    <w:p w:rsidR="007976C1" w:rsidRDefault="007976C1" w:rsidP="007976C1">
      <w:pPr>
        <w:shd w:val="clear" w:color="auto" w:fill="FFFFFF"/>
        <w:autoSpaceDN w:val="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Примечание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(1) Указывается информация по договорам/соглашениям, на основании которых возникли долговые обязательства по кредитам, а также по договорам о реструктуризации задолженности по кредитам, по мировым соглашениям, устанавливающим условия урегулирования задолженности по ранее предоставленным кредитам.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3.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br/>
        <w:t>о бюджетных кредитах, привлеченных в местный бюджет от других бюджетов бюджетной системы Российской Федерации</w:t>
      </w:r>
    </w:p>
    <w:tbl>
      <w:tblPr>
        <w:tblW w:w="5000" w:type="pct"/>
        <w:shd w:val="clear" w:color="auto" w:fill="FFFFFF"/>
        <w:tblLook w:val="04A0"/>
      </w:tblPr>
      <w:tblGrid>
        <w:gridCol w:w="4134"/>
        <w:gridCol w:w="1397"/>
        <w:gridCol w:w="1518"/>
        <w:gridCol w:w="1397"/>
        <w:gridCol w:w="1221"/>
      </w:tblGrid>
      <w:tr w:rsidR="007976C1" w:rsidTr="007976C1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Регистрационный номер обязательства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Валюта обязательства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Сумма </w:t>
            </w:r>
            <w:proofErr w:type="gramStart"/>
            <w:r>
              <w:rPr>
                <w:sz w:val="23"/>
                <w:szCs w:val="23"/>
              </w:rPr>
              <w:t>просроченной</w:t>
            </w:r>
            <w:proofErr w:type="gramEnd"/>
          </w:p>
          <w:p w:rsidR="007976C1" w:rsidRDefault="007976C1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задолженности по </w:t>
            </w:r>
            <w:proofErr w:type="gramStart"/>
            <w:r>
              <w:rPr>
                <w:sz w:val="23"/>
                <w:szCs w:val="23"/>
              </w:rPr>
              <w:t>бюджетным</w:t>
            </w:r>
            <w:proofErr w:type="gramEnd"/>
          </w:p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кредитам (руб.)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 основного долга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</w:p>
          <w:p w:rsidR="007976C1" w:rsidRDefault="007976C1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бюджетным кредитам в валюте</w:t>
            </w:r>
          </w:p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обязательства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основного долга по бюджетным кредитам (руб.)</w:t>
            </w:r>
          </w:p>
        </w:tc>
      </w:tr>
      <w:tr w:rsidR="007976C1" w:rsidTr="007976C1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7976C1" w:rsidTr="007976C1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Бюджетные кредиты муниципальных образований, входящих в состав Новгородской области(1)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7976C1" w:rsidTr="007976C1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том числе </w:t>
            </w:r>
            <w:proofErr w:type="gramStart"/>
            <w:r>
              <w:rPr>
                <w:sz w:val="23"/>
                <w:szCs w:val="23"/>
              </w:rPr>
              <w:t>привлеченные</w:t>
            </w:r>
            <w:proofErr w:type="gramEnd"/>
            <w:r>
              <w:rPr>
                <w:sz w:val="23"/>
                <w:szCs w:val="23"/>
              </w:rPr>
              <w:t>, в иностранной валюте(2)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</w:tbl>
    <w:p w:rsidR="007976C1" w:rsidRDefault="007976C1" w:rsidP="007976C1">
      <w:pPr>
        <w:shd w:val="clear" w:color="auto" w:fill="FFFFFF"/>
        <w:autoSpaceDN w:val="0"/>
        <w:jc w:val="both"/>
        <w:rPr>
          <w:sz w:val="23"/>
          <w:szCs w:val="23"/>
        </w:rPr>
      </w:pPr>
    </w:p>
    <w:p w:rsidR="007976C1" w:rsidRDefault="007976C1" w:rsidP="007976C1">
      <w:pPr>
        <w:shd w:val="clear" w:color="auto" w:fill="FFFFFF"/>
        <w:autoSpaceDN w:val="0"/>
        <w:jc w:val="both"/>
        <w:rPr>
          <w:rFonts w:ascii="Courier New" w:hAnsi="Courier New" w:cs="Courier New"/>
          <w:sz w:val="21"/>
          <w:szCs w:val="21"/>
        </w:rPr>
      </w:pPr>
      <w:r>
        <w:rPr>
          <w:sz w:val="23"/>
          <w:szCs w:val="23"/>
        </w:rPr>
        <w:t> </w:t>
      </w:r>
      <w:r>
        <w:rPr>
          <w:rFonts w:ascii="Courier New" w:hAnsi="Courier New" w:cs="Courier New"/>
          <w:sz w:val="21"/>
          <w:szCs w:val="21"/>
        </w:rPr>
        <w:t xml:space="preserve">Руководитель финансового органа </w:t>
      </w:r>
    </w:p>
    <w:p w:rsidR="007976C1" w:rsidRDefault="007976C1" w:rsidP="007976C1">
      <w:pPr>
        <w:shd w:val="clear" w:color="auto" w:fill="FFFFFF"/>
        <w:autoSpaceDN w:val="0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(специалист) муниципального образования        _________________________________</w:t>
      </w:r>
    </w:p>
    <w:p w:rsidR="007976C1" w:rsidRDefault="007976C1" w:rsidP="007976C1">
      <w:pPr>
        <w:shd w:val="clear" w:color="auto" w:fill="FFFFFF"/>
        <w:autoSpaceDN w:val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                          </w:t>
      </w:r>
      <w:r>
        <w:rPr>
          <w:rFonts w:ascii="Courier New" w:hAnsi="Courier New" w:cs="Courier New"/>
          <w:sz w:val="18"/>
          <w:szCs w:val="18"/>
        </w:rPr>
        <w:t>(подпись, расшифровка подписи)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Примечания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(1) Указывается информация по договорам/соглашениям, на основании которых возникли долговые обязательства по бюджетным кредитам, а также по договорам о реструктуризации задолженности по бюджетным кредитам, по мировым соглашениям, устанавливающим условия урегулирования задолженности по ранее предоставленным бюджетным кредитам.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(2) Обязательства, выраженные в разных валютах, группируются по валюте обязательства.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4.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br/>
        <w:t>о муниципальных гарантиях</w:t>
      </w:r>
    </w:p>
    <w:tbl>
      <w:tblPr>
        <w:tblW w:w="5000" w:type="pct"/>
        <w:shd w:val="clear" w:color="auto" w:fill="FFFFFF"/>
        <w:tblLook w:val="04A0"/>
      </w:tblPr>
      <w:tblGrid>
        <w:gridCol w:w="2474"/>
        <w:gridCol w:w="1397"/>
        <w:gridCol w:w="2187"/>
        <w:gridCol w:w="1473"/>
        <w:gridCol w:w="2136"/>
      </w:tblGrid>
      <w:tr w:rsidR="007976C1" w:rsidTr="007976C1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Регистрационный номер обязательства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Валюта обязательства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Задолженность гаранта по исполнению муниципальной гарантии(1)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долга в валюте обязательства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обязательств по муниципальным гарантиям (руб.)</w:t>
            </w:r>
          </w:p>
        </w:tc>
      </w:tr>
      <w:tr w:rsidR="007976C1" w:rsidTr="007976C1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7976C1" w:rsidTr="007976C1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Муниципальные гарантии муниципальных образований, входящих в состав субъекта Российской Федерации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7976C1" w:rsidTr="007976C1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 муниципальные гарантии в иностранной валюте(2)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</w:tbl>
    <w:p w:rsidR="007976C1" w:rsidRDefault="007976C1" w:rsidP="007976C1">
      <w:pPr>
        <w:shd w:val="clear" w:color="auto" w:fill="FFFFFF"/>
        <w:autoSpaceDN w:val="0"/>
        <w:jc w:val="both"/>
        <w:rPr>
          <w:sz w:val="23"/>
          <w:szCs w:val="23"/>
        </w:rPr>
      </w:pPr>
      <w:r>
        <w:rPr>
          <w:sz w:val="23"/>
          <w:szCs w:val="23"/>
        </w:rPr>
        <w:t>  </w:t>
      </w:r>
    </w:p>
    <w:p w:rsidR="007976C1" w:rsidRDefault="007976C1" w:rsidP="007976C1">
      <w:pPr>
        <w:shd w:val="clear" w:color="auto" w:fill="FFFFFF"/>
        <w:autoSpaceDN w:val="0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Руководитель финансового органа </w:t>
      </w:r>
    </w:p>
    <w:p w:rsidR="007976C1" w:rsidRDefault="007976C1" w:rsidP="007976C1">
      <w:pPr>
        <w:shd w:val="clear" w:color="auto" w:fill="FFFFFF"/>
        <w:autoSpaceDN w:val="0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(специалист) муниципального образования        _________________________________</w:t>
      </w:r>
    </w:p>
    <w:p w:rsidR="007976C1" w:rsidRDefault="007976C1" w:rsidP="007976C1">
      <w:pPr>
        <w:shd w:val="clear" w:color="auto" w:fill="FFFFFF"/>
        <w:autoSpaceDN w:val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                          </w:t>
      </w:r>
      <w:r>
        <w:rPr>
          <w:rFonts w:ascii="Courier New" w:hAnsi="Courier New" w:cs="Courier New"/>
          <w:sz w:val="18"/>
          <w:szCs w:val="18"/>
        </w:rPr>
        <w:t>(подпись, расшифровка подписи)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Примечания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(1) Указывается объем неисполненных гарантом обязательств по гарантии при предъявлении требований к гаранту в установленном порядке.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(2) Обязательства, выраженные в разных валютах, группируются по валюте обязательства.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right"/>
        <w:rPr>
          <w:sz w:val="23"/>
          <w:szCs w:val="23"/>
        </w:rPr>
      </w:pPr>
      <w:r>
        <w:rPr>
          <w:b/>
          <w:sz w:val="28"/>
          <w:szCs w:val="28"/>
        </w:rPr>
        <w:lastRenderedPageBreak/>
        <w:t>Таблица 5.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br/>
        <w:t>об иных долговых обязательствах муниципальных образований</w:t>
      </w:r>
    </w:p>
    <w:tbl>
      <w:tblPr>
        <w:tblW w:w="5000" w:type="pct"/>
        <w:shd w:val="clear" w:color="auto" w:fill="FFFFFF"/>
        <w:tblLook w:val="04A0"/>
      </w:tblPr>
      <w:tblGrid>
        <w:gridCol w:w="2897"/>
        <w:gridCol w:w="1417"/>
        <w:gridCol w:w="1397"/>
        <w:gridCol w:w="1542"/>
        <w:gridCol w:w="2414"/>
      </w:tblGrid>
      <w:tr w:rsidR="007976C1" w:rsidTr="007976C1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Регистрационный номер обязательства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долгового обязательства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Валюта обязательства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Сумма </w:t>
            </w:r>
            <w:proofErr w:type="gramStart"/>
            <w:r>
              <w:rPr>
                <w:sz w:val="23"/>
                <w:szCs w:val="23"/>
              </w:rPr>
              <w:t>просроченной</w:t>
            </w:r>
            <w:proofErr w:type="gramEnd"/>
          </w:p>
          <w:p w:rsidR="007976C1" w:rsidRDefault="007976C1">
            <w:pPr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задолженности по иным долговым</w:t>
            </w:r>
          </w:p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обязательствам (руб.)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долга по иным долговым обязательствам (руб.)</w:t>
            </w:r>
          </w:p>
        </w:tc>
      </w:tr>
      <w:tr w:rsidR="007976C1" w:rsidTr="007976C1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7976C1" w:rsidTr="007976C1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Иные долговые обязательства муниципальных образований, входящих в состав субъекта Российской Федерации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76C1" w:rsidRDefault="007976C1">
            <w:pPr>
              <w:autoSpaceDN w:val="0"/>
              <w:spacing w:after="200"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</w:tbl>
    <w:p w:rsidR="007976C1" w:rsidRDefault="007976C1" w:rsidP="007976C1">
      <w:pPr>
        <w:shd w:val="clear" w:color="auto" w:fill="FFFFFF"/>
        <w:autoSpaceDN w:val="0"/>
        <w:jc w:val="both"/>
        <w:rPr>
          <w:sz w:val="23"/>
          <w:szCs w:val="23"/>
        </w:rPr>
      </w:pPr>
    </w:p>
    <w:p w:rsidR="007976C1" w:rsidRDefault="007976C1" w:rsidP="007976C1">
      <w:pPr>
        <w:shd w:val="clear" w:color="auto" w:fill="FFFFFF"/>
        <w:autoSpaceDN w:val="0"/>
        <w:jc w:val="both"/>
        <w:rPr>
          <w:rFonts w:ascii="Courier New" w:hAnsi="Courier New" w:cs="Courier New"/>
          <w:sz w:val="21"/>
          <w:szCs w:val="21"/>
        </w:rPr>
      </w:pPr>
      <w:r>
        <w:rPr>
          <w:sz w:val="23"/>
          <w:szCs w:val="23"/>
        </w:rPr>
        <w:t> </w:t>
      </w:r>
      <w:r>
        <w:rPr>
          <w:rFonts w:ascii="Courier New" w:hAnsi="Courier New" w:cs="Courier New"/>
          <w:sz w:val="21"/>
          <w:szCs w:val="21"/>
        </w:rPr>
        <w:t xml:space="preserve">Руководитель финансового органа </w:t>
      </w:r>
    </w:p>
    <w:p w:rsidR="007976C1" w:rsidRDefault="007976C1" w:rsidP="007976C1">
      <w:pPr>
        <w:shd w:val="clear" w:color="auto" w:fill="FFFFFF"/>
        <w:autoSpaceDN w:val="0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(специалист) муниципального образования        _________________________________</w:t>
      </w:r>
    </w:p>
    <w:p w:rsidR="007976C1" w:rsidRDefault="007976C1" w:rsidP="007976C1">
      <w:pPr>
        <w:shd w:val="clear" w:color="auto" w:fill="FFFFFF"/>
        <w:autoSpaceDN w:val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                          </w:t>
      </w:r>
      <w:r>
        <w:rPr>
          <w:rFonts w:ascii="Courier New" w:hAnsi="Courier New" w:cs="Courier New"/>
          <w:sz w:val="18"/>
          <w:szCs w:val="18"/>
        </w:rPr>
        <w:t>(подпись, расшифровка подписи)</w:t>
      </w:r>
    </w:p>
    <w:p w:rsidR="007976C1" w:rsidRDefault="007976C1" w:rsidP="007976C1">
      <w:pPr>
        <w:shd w:val="clear" w:color="auto" w:fill="FFFFFF"/>
        <w:autoSpaceDN w:val="0"/>
        <w:spacing w:before="100" w:beforeAutospacing="1" w:after="100" w:afterAutospacing="1"/>
        <w:jc w:val="both"/>
        <w:rPr>
          <w:sz w:val="23"/>
          <w:szCs w:val="23"/>
        </w:rPr>
      </w:pPr>
    </w:p>
    <w:p w:rsidR="007976C1" w:rsidRDefault="007976C1" w:rsidP="007976C1">
      <w:pPr>
        <w:rPr>
          <w:rFonts w:ascii="Calibri" w:hAnsi="Calibri"/>
          <w:sz w:val="22"/>
          <w:szCs w:val="22"/>
        </w:rPr>
      </w:pPr>
    </w:p>
    <w:p w:rsidR="007976C1" w:rsidRDefault="007976C1" w:rsidP="007976C1"/>
    <w:p w:rsidR="00EF5216" w:rsidRDefault="00EF5216" w:rsidP="00EF5216">
      <w:pPr>
        <w:shd w:val="clear" w:color="auto" w:fill="FFFFFF"/>
        <w:spacing w:before="2" w:after="8"/>
        <w:jc w:val="right"/>
        <w:rPr>
          <w:rFonts w:ascii="Arial" w:hAnsi="Arial" w:cs="Arial"/>
          <w:color w:val="232323"/>
          <w:sz w:val="18"/>
          <w:szCs w:val="18"/>
        </w:rPr>
      </w:pPr>
    </w:p>
    <w:sectPr w:rsidR="00EF5216" w:rsidSect="00514241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07A"/>
    <w:multiLevelType w:val="hybridMultilevel"/>
    <w:tmpl w:val="70E0B540"/>
    <w:lvl w:ilvl="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3627"/>
    <w:rsid w:val="00012D34"/>
    <w:rsid w:val="000213D0"/>
    <w:rsid w:val="000358BB"/>
    <w:rsid w:val="00066BBD"/>
    <w:rsid w:val="00081D1D"/>
    <w:rsid w:val="000A3C65"/>
    <w:rsid w:val="000A6BED"/>
    <w:rsid w:val="000D4740"/>
    <w:rsid w:val="000E52D8"/>
    <w:rsid w:val="000F06D2"/>
    <w:rsid w:val="00145F21"/>
    <w:rsid w:val="001B3334"/>
    <w:rsid w:val="001C665D"/>
    <w:rsid w:val="001F166B"/>
    <w:rsid w:val="001F3108"/>
    <w:rsid w:val="00214069"/>
    <w:rsid w:val="0023365A"/>
    <w:rsid w:val="00262005"/>
    <w:rsid w:val="002C3BC8"/>
    <w:rsid w:val="00361484"/>
    <w:rsid w:val="00394045"/>
    <w:rsid w:val="0041506C"/>
    <w:rsid w:val="004252E7"/>
    <w:rsid w:val="0044515A"/>
    <w:rsid w:val="00477302"/>
    <w:rsid w:val="004C1C0B"/>
    <w:rsid w:val="004C7D98"/>
    <w:rsid w:val="004D1B4F"/>
    <w:rsid w:val="004F1A46"/>
    <w:rsid w:val="00513D83"/>
    <w:rsid w:val="00514241"/>
    <w:rsid w:val="005D2794"/>
    <w:rsid w:val="005F2790"/>
    <w:rsid w:val="00632327"/>
    <w:rsid w:val="00646D74"/>
    <w:rsid w:val="00652EB7"/>
    <w:rsid w:val="0065459D"/>
    <w:rsid w:val="006571AF"/>
    <w:rsid w:val="006E47E6"/>
    <w:rsid w:val="006E639D"/>
    <w:rsid w:val="00702F19"/>
    <w:rsid w:val="0071254E"/>
    <w:rsid w:val="00757017"/>
    <w:rsid w:val="007976C1"/>
    <w:rsid w:val="007F3109"/>
    <w:rsid w:val="00867468"/>
    <w:rsid w:val="008C6B22"/>
    <w:rsid w:val="008D1437"/>
    <w:rsid w:val="008F39C4"/>
    <w:rsid w:val="00916D80"/>
    <w:rsid w:val="00925795"/>
    <w:rsid w:val="00946BDD"/>
    <w:rsid w:val="00970BAB"/>
    <w:rsid w:val="00973627"/>
    <w:rsid w:val="00985815"/>
    <w:rsid w:val="009A4310"/>
    <w:rsid w:val="009C721F"/>
    <w:rsid w:val="009F464F"/>
    <w:rsid w:val="00A27CDB"/>
    <w:rsid w:val="00A41E13"/>
    <w:rsid w:val="00AA3352"/>
    <w:rsid w:val="00AA6789"/>
    <w:rsid w:val="00AA72F0"/>
    <w:rsid w:val="00AE2290"/>
    <w:rsid w:val="00B05252"/>
    <w:rsid w:val="00BA66F7"/>
    <w:rsid w:val="00BB1926"/>
    <w:rsid w:val="00BC7409"/>
    <w:rsid w:val="00BD07CF"/>
    <w:rsid w:val="00BD5996"/>
    <w:rsid w:val="00BE1CB1"/>
    <w:rsid w:val="00BF5509"/>
    <w:rsid w:val="00C47B83"/>
    <w:rsid w:val="00C74AD8"/>
    <w:rsid w:val="00CA2E16"/>
    <w:rsid w:val="00CD3353"/>
    <w:rsid w:val="00D03C70"/>
    <w:rsid w:val="00D04A28"/>
    <w:rsid w:val="00D71DAD"/>
    <w:rsid w:val="00DB46E5"/>
    <w:rsid w:val="00DD1641"/>
    <w:rsid w:val="00E27802"/>
    <w:rsid w:val="00E67CC7"/>
    <w:rsid w:val="00ED5259"/>
    <w:rsid w:val="00EF5216"/>
    <w:rsid w:val="00F13A2A"/>
    <w:rsid w:val="00F24DEC"/>
    <w:rsid w:val="00F27432"/>
    <w:rsid w:val="00F56C88"/>
    <w:rsid w:val="00F638F2"/>
    <w:rsid w:val="00FA309B"/>
    <w:rsid w:val="00FB1456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42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976C1"/>
    <w:pPr>
      <w:keepNext/>
      <w:jc w:val="center"/>
      <w:outlineLvl w:val="1"/>
    </w:pPr>
    <w:rPr>
      <w:rFonts w:ascii="Garamond" w:hAnsi="Garamond"/>
      <w:b/>
      <w:spacing w:val="20"/>
      <w:sz w:val="28"/>
      <w:szCs w:val="20"/>
      <w:lang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773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976C1"/>
    <w:pPr>
      <w:keepNext/>
      <w:tabs>
        <w:tab w:val="left" w:pos="1985"/>
      </w:tabs>
      <w:jc w:val="center"/>
      <w:outlineLvl w:val="3"/>
    </w:pPr>
    <w:rPr>
      <w:b/>
      <w:spacing w:val="126"/>
      <w:sz w:val="4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BB19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14241"/>
    <w:rPr>
      <w:rFonts w:ascii="Times New Roman" w:eastAsia="Times New Roman" w:hAnsi="Times New Roman"/>
      <w:sz w:val="28"/>
      <w:szCs w:val="24"/>
    </w:rPr>
  </w:style>
  <w:style w:type="character" w:styleId="a7">
    <w:name w:val="Strong"/>
    <w:basedOn w:val="a0"/>
    <w:qFormat/>
    <w:locked/>
    <w:rsid w:val="00514241"/>
    <w:rPr>
      <w:b/>
      <w:bCs/>
    </w:rPr>
  </w:style>
  <w:style w:type="paragraph" w:styleId="a8">
    <w:name w:val="No Spacing"/>
    <w:uiPriority w:val="1"/>
    <w:qFormat/>
    <w:rsid w:val="00D71DAD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EF52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EF521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4773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1">
    <w:name w:val="s_1"/>
    <w:basedOn w:val="a"/>
    <w:rsid w:val="0047730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7976C1"/>
    <w:rPr>
      <w:rFonts w:ascii="Garamond" w:eastAsia="Times New Roman" w:hAnsi="Garamond"/>
      <w:b/>
      <w:spacing w:val="20"/>
      <w:sz w:val="28"/>
      <w:lang/>
    </w:rPr>
  </w:style>
  <w:style w:type="character" w:customStyle="1" w:styleId="40">
    <w:name w:val="Заголовок 4 Знак"/>
    <w:basedOn w:val="a0"/>
    <w:link w:val="4"/>
    <w:semiHidden/>
    <w:rsid w:val="007976C1"/>
    <w:rPr>
      <w:rFonts w:ascii="Times New Roman" w:eastAsia="Times New Roman" w:hAnsi="Times New Roman"/>
      <w:b/>
      <w:spacing w:val="126"/>
      <w:sz w:val="44"/>
      <w:lang/>
    </w:rPr>
  </w:style>
  <w:style w:type="paragraph" w:styleId="ab">
    <w:name w:val="header"/>
    <w:basedOn w:val="a"/>
    <w:link w:val="ac"/>
    <w:uiPriority w:val="99"/>
    <w:semiHidden/>
    <w:unhideWhenUsed/>
    <w:rsid w:val="007976C1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7976C1"/>
    <w:rPr>
      <w:rFonts w:eastAsia="Times New Roman"/>
      <w:lang/>
    </w:rPr>
  </w:style>
  <w:style w:type="paragraph" w:styleId="ad">
    <w:name w:val="footer"/>
    <w:basedOn w:val="a"/>
    <w:link w:val="ae"/>
    <w:uiPriority w:val="99"/>
    <w:semiHidden/>
    <w:unhideWhenUsed/>
    <w:rsid w:val="007976C1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7976C1"/>
    <w:rPr>
      <w:rFonts w:eastAsia="Times New Roman"/>
      <w:lang/>
    </w:rPr>
  </w:style>
  <w:style w:type="paragraph" w:styleId="af">
    <w:name w:val="caption"/>
    <w:basedOn w:val="a"/>
    <w:next w:val="a"/>
    <w:semiHidden/>
    <w:unhideWhenUsed/>
    <w:qFormat/>
    <w:locked/>
    <w:rsid w:val="007976C1"/>
    <w:pPr>
      <w:jc w:val="center"/>
    </w:pPr>
    <w:rPr>
      <w:rFonts w:ascii="Garamond" w:hAnsi="Garamond"/>
      <w:b/>
      <w:spacing w:val="20"/>
      <w:sz w:val="28"/>
      <w:szCs w:val="20"/>
    </w:rPr>
  </w:style>
  <w:style w:type="paragraph" w:styleId="af0">
    <w:name w:val="Body Text"/>
    <w:link w:val="11"/>
    <w:uiPriority w:val="99"/>
    <w:semiHidden/>
    <w:unhideWhenUsed/>
    <w:rsid w:val="007976C1"/>
    <w:pPr>
      <w:widowControl w:val="0"/>
      <w:suppressAutoHyphens/>
      <w:autoSpaceDE w:val="0"/>
      <w:spacing w:after="120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7976C1"/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976C1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basedOn w:val="a0"/>
    <w:link w:val="af2"/>
    <w:uiPriority w:val="99"/>
    <w:semiHidden/>
    <w:rsid w:val="007976C1"/>
    <w:rPr>
      <w:rFonts w:ascii="Tahoma" w:eastAsia="Times New Roman" w:hAnsi="Tahoma"/>
      <w:sz w:val="16"/>
      <w:szCs w:val="16"/>
      <w:lang/>
    </w:rPr>
  </w:style>
  <w:style w:type="paragraph" w:styleId="af4">
    <w:name w:val="List Paragraph"/>
    <w:basedOn w:val="a"/>
    <w:uiPriority w:val="34"/>
    <w:qFormat/>
    <w:rsid w:val="007976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5">
    <w:name w:val="Содержимое таблицы"/>
    <w:uiPriority w:val="99"/>
    <w:rsid w:val="007976C1"/>
    <w:pPr>
      <w:widowControl w:val="0"/>
      <w:suppressLineNumbers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customStyle="1" w:styleId="12">
    <w:name w:val="Название1"/>
    <w:uiPriority w:val="99"/>
    <w:rsid w:val="007976C1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af6">
    <w:name w:val="Заголовок"/>
    <w:next w:val="af0"/>
    <w:uiPriority w:val="99"/>
    <w:rsid w:val="007976C1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Mangal"/>
      <w:sz w:val="28"/>
      <w:szCs w:val="28"/>
      <w:lang w:bidi="ru-RU"/>
    </w:rPr>
  </w:style>
  <w:style w:type="paragraph" w:customStyle="1" w:styleId="21">
    <w:name w:val="Указатель2"/>
    <w:uiPriority w:val="99"/>
    <w:rsid w:val="007976C1"/>
    <w:pPr>
      <w:widowControl w:val="0"/>
      <w:suppressLineNumbers/>
      <w:suppressAutoHyphens/>
      <w:autoSpaceDE w:val="0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22">
    <w:name w:val="Название2"/>
    <w:uiPriority w:val="99"/>
    <w:rsid w:val="007976C1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13">
    <w:name w:val="Указатель1"/>
    <w:uiPriority w:val="99"/>
    <w:rsid w:val="007976C1"/>
    <w:pPr>
      <w:widowControl w:val="0"/>
      <w:suppressLineNumbers/>
      <w:suppressAutoHyphens/>
      <w:autoSpaceDE w:val="0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s16">
    <w:name w:val="s_16"/>
    <w:uiPriority w:val="99"/>
    <w:rsid w:val="007976C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976C1"/>
    <w:pPr>
      <w:widowControl w:val="0"/>
      <w:suppressAutoHyphens/>
      <w:spacing w:line="100" w:lineRule="atLeast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af7">
    <w:name w:val="Заголовок таблицы"/>
    <w:basedOn w:val="af5"/>
    <w:uiPriority w:val="99"/>
    <w:rsid w:val="007976C1"/>
    <w:pPr>
      <w:jc w:val="center"/>
    </w:pPr>
    <w:rPr>
      <w:b/>
      <w:bCs/>
    </w:rPr>
  </w:style>
  <w:style w:type="character" w:customStyle="1" w:styleId="11">
    <w:name w:val="Основной текст Знак1"/>
    <w:basedOn w:val="a0"/>
    <w:link w:val="af0"/>
    <w:uiPriority w:val="99"/>
    <w:semiHidden/>
    <w:locked/>
    <w:rsid w:val="007976C1"/>
    <w:rPr>
      <w:rFonts w:ascii="Arial" w:eastAsia="Arial" w:hAnsi="Arial" w:cs="Arial"/>
      <w:sz w:val="24"/>
      <w:szCs w:val="24"/>
      <w:lang w:bidi="ru-RU"/>
    </w:rPr>
  </w:style>
  <w:style w:type="character" w:customStyle="1" w:styleId="af8">
    <w:name w:val="Сравнение редакций. Добавленный фрагмент"/>
    <w:uiPriority w:val="99"/>
    <w:rsid w:val="007976C1"/>
    <w:rPr>
      <w:color w:val="000000"/>
      <w:shd w:val="clear" w:color="auto" w:fill="C1D7FF"/>
    </w:rPr>
  </w:style>
  <w:style w:type="character" w:customStyle="1" w:styleId="14">
    <w:name w:val="Основной шрифт абзаца1"/>
    <w:rsid w:val="007976C1"/>
  </w:style>
  <w:style w:type="character" w:customStyle="1" w:styleId="RTFNum21">
    <w:name w:val="RTF_Num 2 1"/>
    <w:rsid w:val="007976C1"/>
    <w:rPr>
      <w:rFonts w:ascii="Symbol" w:eastAsia="Symbol" w:hAnsi="Symbol" w:cs="Symbo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6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24</Pages>
  <Words>4519</Words>
  <Characters>25759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Железково</cp:lastModifiedBy>
  <cp:revision>26</cp:revision>
  <cp:lastPrinted>2022-07-04T07:28:00Z</cp:lastPrinted>
  <dcterms:created xsi:type="dcterms:W3CDTF">2018-12-27T05:33:00Z</dcterms:created>
  <dcterms:modified xsi:type="dcterms:W3CDTF">2022-07-22T07:57:00Z</dcterms:modified>
</cp:coreProperties>
</file>