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30" w:rsidRDefault="009C1230" w:rsidP="00FB3600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tbl>
      <w:tblPr>
        <w:tblW w:w="0" w:type="auto"/>
        <w:tblInd w:w="-72" w:type="dxa"/>
        <w:tblLook w:val="0000"/>
      </w:tblPr>
      <w:tblGrid>
        <w:gridCol w:w="4140"/>
        <w:gridCol w:w="1080"/>
        <w:gridCol w:w="4320"/>
      </w:tblGrid>
      <w:tr w:rsidR="009C1230" w:rsidRPr="009C1230" w:rsidTr="00F56B7E">
        <w:trPr>
          <w:trHeight w:val="900"/>
        </w:trPr>
        <w:tc>
          <w:tcPr>
            <w:tcW w:w="414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9C1230" w:rsidRPr="009C1230" w:rsidRDefault="009C1230" w:rsidP="009C1230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635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9C1230" w:rsidRPr="009C1230" w:rsidRDefault="009C1230" w:rsidP="009C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274DA5" w:rsidRDefault="00274DA5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8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9C1230"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ЖЕЛЕЗКОВСКОГО</w:t>
      </w:r>
      <w:r w:rsidR="009C1230"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8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ПРОЕКТ</w:t>
      </w:r>
    </w:p>
    <w:p w:rsidR="009C1230" w:rsidRPr="009C1230" w:rsidRDefault="009C1230" w:rsidP="009C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9C1230" w:rsidRPr="009C1230" w:rsidRDefault="009C1230" w:rsidP="009C123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9C12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9C1230" w:rsidRPr="009C1230" w:rsidRDefault="009C1230" w:rsidP="009C1230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726"/>
        <w:gridCol w:w="484"/>
        <w:gridCol w:w="236"/>
        <w:gridCol w:w="957"/>
      </w:tblGrid>
      <w:tr w:rsidR="009C1230" w:rsidRPr="009C1230" w:rsidTr="00F56B7E">
        <w:trPr>
          <w:jc w:val="center"/>
        </w:trPr>
        <w:tc>
          <w:tcPr>
            <w:tcW w:w="1443" w:type="dxa"/>
          </w:tcPr>
          <w:p w:rsidR="009C1230" w:rsidRPr="009C1230" w:rsidRDefault="00274DA5" w:rsidP="009C1230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484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2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Pr="009C123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9C1230" w:rsidRPr="009C1230" w:rsidRDefault="009C1230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9C1230" w:rsidRPr="009C1230" w:rsidRDefault="00274DA5" w:rsidP="009C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</w:t>
            </w:r>
          </w:p>
        </w:tc>
      </w:tr>
    </w:tbl>
    <w:p w:rsidR="009C1230" w:rsidRPr="009C1230" w:rsidRDefault="009C1230" w:rsidP="009C1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proofErr w:type="spellStart"/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9C123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622AD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proofErr w:type="gramEnd"/>
      <w:r w:rsidR="00B622AD">
        <w:rPr>
          <w:rFonts w:ascii="Times New Roman" w:eastAsia="Times New Roman" w:hAnsi="Times New Roman" w:cs="Times New Roman"/>
          <w:sz w:val="28"/>
          <w:szCs w:val="24"/>
          <w:lang w:eastAsia="ru-RU"/>
        </w:rPr>
        <w:t>елезково</w:t>
      </w:r>
      <w:proofErr w:type="spellEnd"/>
    </w:p>
    <w:p w:rsidR="009C1230" w:rsidRDefault="009C1230" w:rsidP="00B62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230" w:rsidRPr="009C1230" w:rsidRDefault="00267511" w:rsidP="00B62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30.03.2022 № 85 «</w:t>
      </w:r>
      <w:r w:rsidR="00FB360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Об утверждении Положения  о публичных слушаниях  в </w:t>
      </w:r>
      <w:proofErr w:type="spellStart"/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Железковско</w:t>
      </w:r>
      <w:r w:rsidR="00FB3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spellEnd"/>
      <w:r w:rsid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FB3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FB3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C1230" w:rsidRPr="00D83E76" w:rsidRDefault="009C1230" w:rsidP="00B62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</w:p>
    <w:p w:rsidR="00267511" w:rsidRPr="00D83E76" w:rsidRDefault="00FB3600" w:rsidP="00B62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</w:t>
      </w:r>
      <w:r w:rsidR="00D117B0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 статьей 28 Федерального закона от 6 октября 2003 года N 131-ФЗ "Об общих принципах организации местного самоуправления в Российской Федерации", </w:t>
      </w:r>
      <w:r w:rsidR="00D83E76" w:rsidRPr="00D83E76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="00D83E76" w:rsidRPr="00D83E76">
        <w:rPr>
          <w:rFonts w:ascii="Times New Roman" w:hAnsi="Times New Roman" w:cs="Times New Roman"/>
          <w:sz w:val="24"/>
          <w:szCs w:val="24"/>
        </w:rPr>
        <w:t>Железковского</w:t>
      </w:r>
      <w:proofErr w:type="spellEnd"/>
      <w:r w:rsidR="00D83E76" w:rsidRPr="00D83E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83E76">
        <w:rPr>
          <w:rFonts w:ascii="Times New Roman" w:hAnsi="Times New Roman" w:cs="Times New Roman"/>
          <w:sz w:val="24"/>
          <w:szCs w:val="24"/>
        </w:rPr>
        <w:t>,</w:t>
      </w:r>
    </w:p>
    <w:p w:rsidR="009C1230" w:rsidRPr="00D83E76" w:rsidRDefault="009C1230" w:rsidP="00B62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="00B622AD" w:rsidRPr="00D8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Железковского</w:t>
      </w:r>
      <w:proofErr w:type="spellEnd"/>
      <w:r w:rsidRPr="00D8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B622AD" w:rsidRPr="00D83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третьего созыва</w:t>
      </w:r>
    </w:p>
    <w:p w:rsidR="009C1230" w:rsidRPr="00D83E76" w:rsidRDefault="009C1230" w:rsidP="009C1230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02985" w:rsidRPr="00D83E76" w:rsidRDefault="00267511" w:rsidP="007E2D3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Внести изменения в </w:t>
      </w:r>
      <w:r w:rsidR="00D83E76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</w:t>
      </w:r>
      <w:r w:rsidR="00D83E76" w:rsidRPr="00D83E7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о публичных слушаниях  в </w:t>
      </w:r>
      <w:proofErr w:type="spellStart"/>
      <w:r w:rsidR="00D83E76" w:rsidRPr="00D83E76">
        <w:rPr>
          <w:rFonts w:ascii="Times New Roman" w:hAnsi="Times New Roman" w:cs="Times New Roman"/>
          <w:sz w:val="24"/>
          <w:szCs w:val="24"/>
        </w:rPr>
        <w:t>Железковском</w:t>
      </w:r>
      <w:proofErr w:type="spellEnd"/>
      <w:r w:rsidR="00D83E76"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утвержденное</w:t>
      </w:r>
      <w:r w:rsidR="00D83E76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решением </w:t>
      </w:r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Совета депутатов </w:t>
      </w:r>
      <w:proofErr w:type="spellStart"/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Железковского</w:t>
      </w:r>
      <w:proofErr w:type="spellEnd"/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</w:t>
      </w:r>
      <w:r w:rsidR="006D09A8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поселения от 30.03.2022 № 8</w:t>
      </w:r>
      <w:r w:rsidR="00D83E76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924667"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4667" w:rsidRPr="00D83E76" w:rsidRDefault="00924667" w:rsidP="00924667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Изложить подпункт 4.8 пункта 4 в новой редакции:</w:t>
      </w:r>
    </w:p>
    <w:p w:rsidR="00924667" w:rsidRPr="00D83E76" w:rsidRDefault="00924667" w:rsidP="00924667">
      <w:pPr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>«4.8. Публичные слушания или общественные обсуждения по проектам муниципальных правовых актов, принятие и утвержд</w:t>
      </w:r>
      <w:r w:rsidR="00D83E76"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которых относится </w:t>
      </w:r>
      <w:r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исключительной компетенции представительного органа, а также по вопросам, иницииро</w:t>
      </w:r>
      <w:r w:rsidR="00D83E76"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ванных гражданами, назначаются С</w:t>
      </w:r>
      <w:r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 депутатов поселения, в остальных случаях публичные слушания или общественные обсуждения назначаются Главой сельского поселения</w:t>
      </w:r>
      <w:r w:rsidR="00D83E76"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9A8" w:rsidRPr="00D83E76" w:rsidRDefault="00D83E76" w:rsidP="006D09A8">
      <w:pPr>
        <w:pStyle w:val="aa"/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B05F93" w:rsidRPr="00D83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проведения общественных обсуждений или публичных слушаний</w:t>
      </w:r>
      <w:r w:rsidR="002005DB" w:rsidRPr="00D83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проектам Генеральных планов сельских поселений, а также по внесению в них изменений</w:t>
      </w:r>
      <w:r w:rsidR="00B05F93" w:rsidRPr="00D83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превышать один месяц.</w:t>
      </w:r>
    </w:p>
    <w:p w:rsidR="006D09A8" w:rsidRPr="00D83E76" w:rsidRDefault="00D83E76" w:rsidP="006D09A8">
      <w:pPr>
        <w:pStyle w:val="aa"/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6D09A8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Продолжительность общественных </w:t>
      </w:r>
      <w:r w:rsidR="00C87146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обсуждений и</w:t>
      </w:r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публичных слушаний по проектам П</w:t>
      </w:r>
      <w:r w:rsidR="00C87146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равил землепользования и застройки составляет не более одного ме</w:t>
      </w:r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сяца со дня опубликования таких</w:t>
      </w:r>
      <w:r w:rsidR="00C87146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</w:t>
      </w:r>
      <w:r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</w:t>
      </w:r>
      <w:r w:rsidR="00C87146" w:rsidRPr="00D83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…»</w:t>
      </w:r>
    </w:p>
    <w:p w:rsidR="009C1230" w:rsidRPr="00D83E76" w:rsidRDefault="00C87146" w:rsidP="007E2D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2D39"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1230"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решение в бюллетене «Официальный вестник </w:t>
      </w:r>
      <w:r w:rsidR="00B622AD" w:rsidRPr="00D83E76">
        <w:rPr>
          <w:rFonts w:ascii="Times New Roman" w:hAnsi="Times New Roman" w:cs="Times New Roman"/>
          <w:sz w:val="24"/>
          <w:szCs w:val="24"/>
        </w:rPr>
        <w:t>Железковского</w:t>
      </w:r>
      <w:r w:rsidR="009C1230" w:rsidRPr="00D8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9C1230" w:rsidRPr="009C1230" w:rsidRDefault="009C1230" w:rsidP="009C12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30" w:rsidRPr="009C1230" w:rsidRDefault="00D83E76" w:rsidP="009C1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  <w:r w:rsidR="009C1230"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9C1230" w:rsidRPr="009C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proofErr w:type="spellStart"/>
      <w:r w:rsidR="00B6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Долотова</w:t>
      </w:r>
      <w:proofErr w:type="spellEnd"/>
    </w:p>
    <w:p w:rsidR="00B02985" w:rsidRPr="00B02985" w:rsidRDefault="00B02985" w:rsidP="009C12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Default="00B02985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622AD" w:rsidRDefault="00B622AD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FB3600" w:rsidRDefault="00FB3600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622AD" w:rsidRPr="00B02985" w:rsidRDefault="00B622AD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02985" w:rsidRDefault="00B02985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7E2D39" w:rsidRDefault="007E2D39" w:rsidP="00B0298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B02985" w:rsidRPr="00B02985" w:rsidRDefault="00B02985" w:rsidP="00FB360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sectPr w:rsidR="00B02985" w:rsidRPr="00B02985" w:rsidSect="00F201C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EA9" w:rsidRDefault="00BA2EA9" w:rsidP="00B02985">
      <w:pPr>
        <w:spacing w:after="0" w:line="240" w:lineRule="auto"/>
      </w:pPr>
      <w:r>
        <w:separator/>
      </w:r>
    </w:p>
  </w:endnote>
  <w:endnote w:type="continuationSeparator" w:id="0">
    <w:p w:rsidR="00BA2EA9" w:rsidRDefault="00BA2EA9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EA9" w:rsidRDefault="00BA2EA9" w:rsidP="00B02985">
      <w:pPr>
        <w:spacing w:after="0" w:line="240" w:lineRule="auto"/>
      </w:pPr>
      <w:r>
        <w:separator/>
      </w:r>
    </w:p>
  </w:footnote>
  <w:footnote w:type="continuationSeparator" w:id="0">
    <w:p w:rsidR="00BA2EA9" w:rsidRDefault="00BA2EA9" w:rsidP="00B0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C4" w:rsidRDefault="00F201C4">
    <w:pPr>
      <w:pStyle w:val="a6"/>
      <w:jc w:val="center"/>
    </w:pPr>
  </w:p>
  <w:p w:rsidR="00F201C4" w:rsidRDefault="00F201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8CD4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11D5425"/>
    <w:multiLevelType w:val="hybridMultilevel"/>
    <w:tmpl w:val="A2F0729A"/>
    <w:lvl w:ilvl="0" w:tplc="89A4BB3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27EFD"/>
    <w:multiLevelType w:val="multilevel"/>
    <w:tmpl w:val="518CEA92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  <w:color w:val="000000" w:themeColor="text1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985"/>
    <w:rsid w:val="00056233"/>
    <w:rsid w:val="00064DCF"/>
    <w:rsid w:val="00065CE6"/>
    <w:rsid w:val="00066E4F"/>
    <w:rsid w:val="00086F93"/>
    <w:rsid w:val="00090147"/>
    <w:rsid w:val="000D6C2F"/>
    <w:rsid w:val="001257EC"/>
    <w:rsid w:val="00167C51"/>
    <w:rsid w:val="00191BCB"/>
    <w:rsid w:val="002005DB"/>
    <w:rsid w:val="00267511"/>
    <w:rsid w:val="00274DA5"/>
    <w:rsid w:val="002935DF"/>
    <w:rsid w:val="002A43C7"/>
    <w:rsid w:val="002F1428"/>
    <w:rsid w:val="002F1CA1"/>
    <w:rsid w:val="0030376F"/>
    <w:rsid w:val="00322261"/>
    <w:rsid w:val="003C2A85"/>
    <w:rsid w:val="003D181C"/>
    <w:rsid w:val="00417170"/>
    <w:rsid w:val="004B040B"/>
    <w:rsid w:val="004E29D1"/>
    <w:rsid w:val="00502668"/>
    <w:rsid w:val="00530233"/>
    <w:rsid w:val="0055291F"/>
    <w:rsid w:val="00587960"/>
    <w:rsid w:val="00596115"/>
    <w:rsid w:val="005C1E27"/>
    <w:rsid w:val="005E5EDF"/>
    <w:rsid w:val="006A066B"/>
    <w:rsid w:val="006D09A8"/>
    <w:rsid w:val="00710C70"/>
    <w:rsid w:val="007B26B6"/>
    <w:rsid w:val="007D0415"/>
    <w:rsid w:val="007D0FE3"/>
    <w:rsid w:val="007E2D39"/>
    <w:rsid w:val="00837061"/>
    <w:rsid w:val="00867DB3"/>
    <w:rsid w:val="00876625"/>
    <w:rsid w:val="00881702"/>
    <w:rsid w:val="008D06DA"/>
    <w:rsid w:val="00905336"/>
    <w:rsid w:val="00924667"/>
    <w:rsid w:val="009447A8"/>
    <w:rsid w:val="00946C0A"/>
    <w:rsid w:val="009611BB"/>
    <w:rsid w:val="009B3289"/>
    <w:rsid w:val="009C1230"/>
    <w:rsid w:val="009D7022"/>
    <w:rsid w:val="00A14129"/>
    <w:rsid w:val="00A54BDD"/>
    <w:rsid w:val="00B02985"/>
    <w:rsid w:val="00B05F93"/>
    <w:rsid w:val="00B22B4B"/>
    <w:rsid w:val="00B26861"/>
    <w:rsid w:val="00B334C6"/>
    <w:rsid w:val="00B57116"/>
    <w:rsid w:val="00B577D2"/>
    <w:rsid w:val="00B622AD"/>
    <w:rsid w:val="00B663C2"/>
    <w:rsid w:val="00B73240"/>
    <w:rsid w:val="00BA2EA9"/>
    <w:rsid w:val="00BC7F0C"/>
    <w:rsid w:val="00BD43EE"/>
    <w:rsid w:val="00BE20CA"/>
    <w:rsid w:val="00BF6F0F"/>
    <w:rsid w:val="00C04A9A"/>
    <w:rsid w:val="00C7287F"/>
    <w:rsid w:val="00C87146"/>
    <w:rsid w:val="00CD1062"/>
    <w:rsid w:val="00D117B0"/>
    <w:rsid w:val="00D43440"/>
    <w:rsid w:val="00D52C10"/>
    <w:rsid w:val="00D83E76"/>
    <w:rsid w:val="00DC2AEF"/>
    <w:rsid w:val="00DD5724"/>
    <w:rsid w:val="00DF0EC0"/>
    <w:rsid w:val="00E0627D"/>
    <w:rsid w:val="00E37BA6"/>
    <w:rsid w:val="00E50D47"/>
    <w:rsid w:val="00E75D33"/>
    <w:rsid w:val="00EA3440"/>
    <w:rsid w:val="00F201C4"/>
    <w:rsid w:val="00F35278"/>
    <w:rsid w:val="00F846E9"/>
    <w:rsid w:val="00F87FBB"/>
    <w:rsid w:val="00FA23C8"/>
    <w:rsid w:val="00FB3600"/>
    <w:rsid w:val="00FB5CAB"/>
    <w:rsid w:val="00FE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List Paragraph"/>
    <w:basedOn w:val="a"/>
    <w:uiPriority w:val="34"/>
    <w:qFormat/>
    <w:rsid w:val="00FB3600"/>
    <w:pPr>
      <w:spacing w:after="160" w:line="256" w:lineRule="auto"/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B3600"/>
    <w:rPr>
      <w:color w:val="0000FF" w:themeColor="hyperlink"/>
      <w:u w:val="single"/>
    </w:rPr>
  </w:style>
  <w:style w:type="paragraph" w:customStyle="1" w:styleId="ConsPlusNormal">
    <w:name w:val="ConsPlusNormal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3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30989-A789-477A-995C-06CD0D8F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User</cp:lastModifiedBy>
  <cp:revision>37</cp:revision>
  <cp:lastPrinted>2023-04-19T06:35:00Z</cp:lastPrinted>
  <dcterms:created xsi:type="dcterms:W3CDTF">2022-01-26T11:43:00Z</dcterms:created>
  <dcterms:modified xsi:type="dcterms:W3CDTF">2023-04-19T06:35:00Z</dcterms:modified>
</cp:coreProperties>
</file>