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8C" w:rsidRDefault="00964B4A">
      <w:r>
        <w:t xml:space="preserve"> </w:t>
      </w:r>
      <w:bookmarkStart w:id="0" w:name="_MON_1342379601"/>
      <w:bookmarkStart w:id="1" w:name="_MON_1345897361"/>
      <w:bookmarkStart w:id="2" w:name="_MON_1345973629"/>
      <w:bookmarkStart w:id="3" w:name="_MON_1349244213"/>
      <w:bookmarkStart w:id="4" w:name="_MON_1349600819"/>
      <w:bookmarkStart w:id="5" w:name="_MON_1350292474"/>
      <w:bookmarkStart w:id="6" w:name="_MON_1353916670"/>
      <w:bookmarkStart w:id="7" w:name="_MON_1371977533"/>
      <w:bookmarkStart w:id="8" w:name="_MON_1376386618"/>
      <w:bookmarkStart w:id="9" w:name="_MON_1330407623"/>
      <w:bookmarkStart w:id="10" w:name="_MON_1330407633"/>
      <w:bookmarkStart w:id="11" w:name="_MON_133040765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Start w:id="12" w:name="_MON_1342263655"/>
      <w:bookmarkEnd w:id="12"/>
      <w:r w:rsidR="00D662F4"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59.9pt" o:ole="">
            <v:imagedata r:id="rId5" o:title=""/>
          </v:shape>
          <o:OLEObject Type="Embed" ProgID="Word.Document.8" ShapeID="_x0000_i1025" DrawAspect="Content" ObjectID="_1722833903" r:id="rId6">
            <o:FieldCodes>\s</o:FieldCodes>
          </o:OLEObject>
        </w:object>
      </w:r>
      <w:r w:rsidR="002B368C">
        <w:t xml:space="preserve">                          </w:t>
      </w:r>
    </w:p>
    <w:p w:rsidR="002B368C" w:rsidRDefault="002B368C" w:rsidP="00EE3EC8">
      <w:r>
        <w:t xml:space="preserve">         </w:t>
      </w:r>
      <w:r w:rsidR="00162AE2">
        <w:t xml:space="preserve">                     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2B368C" w:rsidRDefault="002B368C">
      <w:pPr>
        <w:jc w:val="center"/>
        <w:rPr>
          <w:b/>
          <w:bCs/>
          <w:sz w:val="32"/>
        </w:rPr>
      </w:pPr>
    </w:p>
    <w:p w:rsidR="002B368C" w:rsidRDefault="002B368C">
      <w:pPr>
        <w:pStyle w:val="1"/>
      </w:pPr>
      <w:r>
        <w:t xml:space="preserve"> </w:t>
      </w:r>
      <w:proofErr w:type="gramStart"/>
      <w:r>
        <w:t>Р</w:t>
      </w:r>
      <w:proofErr w:type="gramEnd"/>
      <w:r>
        <w:t xml:space="preserve"> Е Ш Е Н И Е</w:t>
      </w:r>
    </w:p>
    <w:p w:rsidR="002B368C" w:rsidRDefault="002B368C"/>
    <w:p w:rsidR="00EE3EC8" w:rsidRDefault="00EE3EC8"/>
    <w:p w:rsidR="002B368C" w:rsidRDefault="00EE3EC8" w:rsidP="000F2959">
      <w:pPr>
        <w:pStyle w:val="2"/>
        <w:jc w:val="center"/>
        <w:rPr>
          <w:sz w:val="28"/>
        </w:rPr>
      </w:pPr>
      <w:r>
        <w:rPr>
          <w:sz w:val="28"/>
        </w:rPr>
        <w:t>о</w:t>
      </w:r>
      <w:r w:rsidR="002B368C">
        <w:rPr>
          <w:sz w:val="28"/>
        </w:rPr>
        <w:t>т</w:t>
      </w:r>
      <w:r>
        <w:rPr>
          <w:sz w:val="28"/>
        </w:rPr>
        <w:t xml:space="preserve"> </w:t>
      </w:r>
      <w:r w:rsidR="00D26F2D">
        <w:rPr>
          <w:sz w:val="28"/>
        </w:rPr>
        <w:t xml:space="preserve"> </w:t>
      </w:r>
      <w:r w:rsidR="00D662F4">
        <w:rPr>
          <w:sz w:val="28"/>
        </w:rPr>
        <w:t>00.00</w:t>
      </w:r>
      <w:r w:rsidR="000F2959">
        <w:rPr>
          <w:sz w:val="28"/>
        </w:rPr>
        <w:t>.2022</w:t>
      </w:r>
      <w:r w:rsidR="003C17A0">
        <w:rPr>
          <w:sz w:val="28"/>
        </w:rPr>
        <w:t xml:space="preserve"> </w:t>
      </w:r>
      <w:r w:rsidR="00D26F2D">
        <w:rPr>
          <w:sz w:val="28"/>
        </w:rPr>
        <w:t>г.</w:t>
      </w:r>
      <w:r w:rsidR="002B368C">
        <w:rPr>
          <w:sz w:val="28"/>
        </w:rPr>
        <w:t xml:space="preserve">  № </w:t>
      </w:r>
      <w:r w:rsidR="003C17A0">
        <w:rPr>
          <w:sz w:val="28"/>
        </w:rPr>
        <w:t xml:space="preserve"> </w:t>
      </w:r>
      <w:r w:rsidR="00D662F4">
        <w:rPr>
          <w:sz w:val="28"/>
        </w:rPr>
        <w:t>**</w:t>
      </w:r>
    </w:p>
    <w:p w:rsidR="002B368C" w:rsidRDefault="002B368C" w:rsidP="000F2959">
      <w:pPr>
        <w:spacing w:line="360" w:lineRule="auto"/>
        <w:jc w:val="center"/>
        <w:rPr>
          <w:sz w:val="28"/>
        </w:rPr>
      </w:pPr>
      <w:r>
        <w:rPr>
          <w:sz w:val="28"/>
        </w:rPr>
        <w:t>д.</w:t>
      </w:r>
      <w:r w:rsidR="003C17A0">
        <w:rPr>
          <w:sz w:val="28"/>
        </w:rPr>
        <w:t xml:space="preserve"> </w:t>
      </w:r>
      <w:r>
        <w:rPr>
          <w:sz w:val="28"/>
        </w:rPr>
        <w:t>Железково</w:t>
      </w:r>
    </w:p>
    <w:p w:rsidR="000B0346" w:rsidRDefault="000B0346" w:rsidP="000B0346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 внесении изменений в решение  Совета депутатов </w:t>
      </w:r>
      <w:r>
        <w:rPr>
          <w:b/>
          <w:sz w:val="28"/>
          <w:szCs w:val="28"/>
        </w:rPr>
        <w:t>Железковского</w:t>
      </w:r>
    </w:p>
    <w:p w:rsidR="000B64E9" w:rsidRDefault="000B0346" w:rsidP="000B0346">
      <w:pPr>
        <w:tabs>
          <w:tab w:val="left" w:pos="3060"/>
          <w:tab w:val="left" w:pos="7140"/>
        </w:tabs>
        <w:jc w:val="center"/>
        <w:rPr>
          <w:bCs/>
          <w:spacing w:val="-1"/>
          <w:sz w:val="28"/>
          <w:szCs w:val="28"/>
        </w:rPr>
      </w:pPr>
      <w:r>
        <w:rPr>
          <w:b/>
          <w:kern w:val="2"/>
          <w:sz w:val="28"/>
          <w:szCs w:val="28"/>
        </w:rPr>
        <w:t>сельского поселения от 20.10.2021 № 45 «Об утверждении</w:t>
      </w:r>
      <w:r>
        <w:rPr>
          <w:kern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Положения об оплате труда  Главы Железковского сельского поселения, и лиц, замещающих  должности муниципальной службы и  служащих в Администрации Железковского сельского поселения»</w:t>
      </w:r>
    </w:p>
    <w:p w:rsidR="000B64E9" w:rsidRDefault="000B64E9" w:rsidP="000B64E9">
      <w:pPr>
        <w:ind w:firstLine="708"/>
        <w:jc w:val="both"/>
        <w:rPr>
          <w:b/>
          <w:sz w:val="28"/>
          <w:szCs w:val="28"/>
        </w:rPr>
      </w:pPr>
    </w:p>
    <w:p w:rsidR="00D3704B" w:rsidRDefault="000B0346" w:rsidP="000B6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346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федеральными законами от 6 октября 2003 года           № 131-ФЗ «Об общих принципах организации местного самоуправления в Российской Федерации», </w:t>
      </w:r>
      <w:r w:rsidRPr="000B0346">
        <w:rPr>
          <w:rFonts w:ascii="Times New Roman" w:hAnsi="Times New Roman" w:cs="Times New Roman"/>
          <w:sz w:val="28"/>
          <w:szCs w:val="28"/>
        </w:rPr>
        <w:t>от  2 марта 2007 года  № 25-ФЗ «О муниципальной службе в Российской Федерации», областными законами от 12.07.2007 N 140-ОЗ "О некоторых вопросах правового регулирования деятельности лиц, замещающих муниципальные должности в Новгородской области и депутатов представительных органов муниципальных образований, осуществляющих свои полномочия</w:t>
      </w:r>
      <w:proofErr w:type="gramEnd"/>
      <w:r w:rsidRPr="000B0346">
        <w:rPr>
          <w:rFonts w:ascii="Times New Roman" w:hAnsi="Times New Roman" w:cs="Times New Roman"/>
          <w:sz w:val="28"/>
          <w:szCs w:val="28"/>
        </w:rPr>
        <w:t xml:space="preserve"> на непостоянной основе", от 25.12.2007 № 240-ОЗ "О некоторых вопросах правового регулирования муниципальной службы в Новгородской области", Уставом Железковского сельского поселения</w:t>
      </w:r>
      <w:r>
        <w:rPr>
          <w:sz w:val="28"/>
          <w:szCs w:val="28"/>
        </w:rPr>
        <w:t xml:space="preserve"> </w:t>
      </w:r>
      <w:r w:rsidR="00D3704B">
        <w:rPr>
          <w:rFonts w:ascii="Times New Roman" w:hAnsi="Times New Roman" w:cs="Times New Roman"/>
          <w:sz w:val="28"/>
          <w:szCs w:val="28"/>
        </w:rPr>
        <w:t>Совет депутатов Железковского сельского поселения третьего  созыва</w:t>
      </w:r>
    </w:p>
    <w:p w:rsidR="00D3704B" w:rsidRDefault="00D3704B" w:rsidP="00D3704B">
      <w:pPr>
        <w:shd w:val="clear" w:color="auto" w:fill="FFFFFF"/>
        <w:spacing w:line="317" w:lineRule="exact"/>
        <w:ind w:left="10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B0346" w:rsidRDefault="000B0346" w:rsidP="00205DBD">
      <w:pPr>
        <w:jc w:val="both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</w:t>
      </w:r>
      <w:r>
        <w:rPr>
          <w:kern w:val="2"/>
          <w:sz w:val="28"/>
          <w:szCs w:val="28"/>
        </w:rPr>
        <w:t>1.</w:t>
      </w:r>
      <w:r>
        <w:rPr>
          <w:b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Внести изменения в решение Совета депутатов </w:t>
      </w:r>
      <w:r w:rsidR="00205DBD">
        <w:rPr>
          <w:sz w:val="28"/>
          <w:szCs w:val="28"/>
        </w:rPr>
        <w:t>Железковского</w:t>
      </w:r>
      <w:r>
        <w:rPr>
          <w:kern w:val="2"/>
          <w:sz w:val="28"/>
          <w:szCs w:val="28"/>
        </w:rPr>
        <w:t xml:space="preserve"> сельского поселения от </w:t>
      </w:r>
      <w:r w:rsidR="00205DBD">
        <w:rPr>
          <w:kern w:val="2"/>
          <w:sz w:val="28"/>
          <w:szCs w:val="28"/>
        </w:rPr>
        <w:t>28.07</w:t>
      </w:r>
      <w:r>
        <w:rPr>
          <w:kern w:val="2"/>
          <w:sz w:val="28"/>
          <w:szCs w:val="28"/>
        </w:rPr>
        <w:t xml:space="preserve">.2021 № </w:t>
      </w:r>
      <w:r w:rsidR="00205DBD">
        <w:rPr>
          <w:kern w:val="2"/>
          <w:sz w:val="28"/>
          <w:szCs w:val="28"/>
        </w:rPr>
        <w:t>45</w:t>
      </w:r>
      <w:r>
        <w:rPr>
          <w:kern w:val="2"/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Положения об оплате труда  Главы </w:t>
      </w:r>
      <w:r w:rsidR="00205DBD">
        <w:rPr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поселения, и лиц, замещающих  должности муниципальной службы и  служащих в Администрации </w:t>
      </w:r>
      <w:r w:rsidR="00205DBD">
        <w:rPr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>»:</w:t>
      </w:r>
    </w:p>
    <w:p w:rsidR="000B0346" w:rsidRDefault="000B0346" w:rsidP="00205DBD">
      <w:pPr>
        <w:jc w:val="both"/>
        <w:rPr>
          <w:color w:val="000000"/>
          <w:sz w:val="28"/>
          <w:szCs w:val="28"/>
        </w:rPr>
      </w:pPr>
      <w:r>
        <w:rPr>
          <w:sz w:val="28"/>
          <w:szCs w:val="24"/>
        </w:rPr>
        <w:t xml:space="preserve">      1.2. Изложить пункт 12.1. Положения в редакции: «12.1. </w:t>
      </w:r>
      <w:proofErr w:type="gramStart"/>
      <w:r>
        <w:rPr>
          <w:color w:val="000000"/>
          <w:sz w:val="28"/>
          <w:szCs w:val="28"/>
        </w:rPr>
        <w:t xml:space="preserve">В случае длительного отсутствия муниципального служащего, служащего (более 3 рабочих дней) по причине болезни, командировки, нахождения в отпуске,  а также  увольнения и образования вакантной должности,  сотруднику, исполняющему его обязанности, производится доплата в размере 25 % от заработной платы временно отсутствующего работника, определенной трудовым договором (за исключением надбавки за выслугу лет на </w:t>
      </w:r>
      <w:r>
        <w:rPr>
          <w:color w:val="000000"/>
          <w:sz w:val="28"/>
          <w:szCs w:val="28"/>
        </w:rPr>
        <w:lastRenderedPageBreak/>
        <w:t>муниципальной службе).</w:t>
      </w:r>
      <w:proofErr w:type="gramEnd"/>
      <w:r>
        <w:rPr>
          <w:color w:val="000000"/>
          <w:sz w:val="28"/>
          <w:szCs w:val="28"/>
        </w:rPr>
        <w:t xml:space="preserve">  В случае исполнения обязанностей по вакантной должности доплата составляет 25 % от оплаты труда по вакантной должности, определенной штатным расписанием. Указанная доплата исчисляется пропорционально отработанному времени»</w:t>
      </w:r>
    </w:p>
    <w:p w:rsidR="00205DBD" w:rsidRDefault="000B0346" w:rsidP="00205DBD">
      <w:pPr>
        <w:pStyle w:val="style5"/>
        <w:spacing w:before="0" w:beforeAutospacing="0" w:after="150" w:afterAutospacing="0"/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5DBD">
        <w:rPr>
          <w:sz w:val="28"/>
          <w:szCs w:val="28"/>
        </w:rPr>
        <w:t>1.3.</w:t>
      </w:r>
      <w:r>
        <w:rPr>
          <w:sz w:val="28"/>
          <w:szCs w:val="28"/>
        </w:rPr>
        <w:t xml:space="preserve">   </w:t>
      </w:r>
      <w:r w:rsidR="00205DBD">
        <w:rPr>
          <w:color w:val="000000"/>
          <w:sz w:val="28"/>
          <w:szCs w:val="28"/>
        </w:rPr>
        <w:t xml:space="preserve">Увеличить с 01 июля 2022 года в 1,1 раза установленные решением </w:t>
      </w:r>
      <w:r w:rsidR="00205DBD">
        <w:rPr>
          <w:kern w:val="2"/>
          <w:sz w:val="28"/>
          <w:szCs w:val="28"/>
        </w:rPr>
        <w:t xml:space="preserve">Совета депутатов </w:t>
      </w:r>
      <w:r w:rsidR="00205DBD">
        <w:rPr>
          <w:sz w:val="28"/>
          <w:szCs w:val="28"/>
        </w:rPr>
        <w:t>Железковского</w:t>
      </w:r>
      <w:r w:rsidR="00205DBD">
        <w:rPr>
          <w:kern w:val="2"/>
          <w:sz w:val="28"/>
          <w:szCs w:val="28"/>
        </w:rPr>
        <w:t xml:space="preserve"> сельского поселения от 28.07.2021 № 45 «Об утверждении </w:t>
      </w:r>
      <w:r w:rsidR="00205DBD">
        <w:rPr>
          <w:sz w:val="28"/>
          <w:szCs w:val="28"/>
        </w:rPr>
        <w:t>Положения об оплате труда  Главы Железковского сельского поселения, и лиц, замещающих  должности муниципальной службы и  служащих в Администрации Железковского сельского поселения</w:t>
      </w:r>
      <w:r w:rsidR="00205DBD">
        <w:rPr>
          <w:kern w:val="2"/>
          <w:sz w:val="28"/>
          <w:szCs w:val="28"/>
        </w:rPr>
        <w:t>»:</w:t>
      </w:r>
    </w:p>
    <w:p w:rsidR="00205DBD" w:rsidRDefault="00205DBD" w:rsidP="00205DBD">
      <w:pPr>
        <w:pStyle w:val="style5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должностной оклад, ежемесячное денежное содержание, единовременную выплату и материальную помощь при предоставлении ежегодного оплачиваемого отпуска, Главе </w:t>
      </w:r>
      <w:r>
        <w:rPr>
          <w:sz w:val="28"/>
          <w:szCs w:val="28"/>
        </w:rPr>
        <w:t>Железковского сельского поселения</w:t>
      </w:r>
      <w:r>
        <w:rPr>
          <w:color w:val="000000"/>
          <w:sz w:val="28"/>
          <w:szCs w:val="28"/>
        </w:rPr>
        <w:t>;</w:t>
      </w:r>
    </w:p>
    <w:p w:rsidR="00205DBD" w:rsidRDefault="00205DBD" w:rsidP="00205DBD">
      <w:pPr>
        <w:pStyle w:val="style5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должностные оклады муниципальных служащих в органах местного самоуправления </w:t>
      </w:r>
      <w:r w:rsidR="00DD2F54">
        <w:rPr>
          <w:sz w:val="28"/>
          <w:szCs w:val="28"/>
        </w:rPr>
        <w:t>Железковского сельского поселения</w:t>
      </w:r>
      <w:r w:rsidR="00DD2F54">
        <w:rPr>
          <w:color w:val="000000"/>
          <w:sz w:val="28"/>
          <w:szCs w:val="28"/>
        </w:rPr>
        <w:t>;</w:t>
      </w:r>
    </w:p>
    <w:p w:rsidR="00DD2F54" w:rsidRDefault="00DD2F54" w:rsidP="00DD2F54">
      <w:pPr>
        <w:pStyle w:val="style5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должностные оклады служащих в органах местного самоуправления </w:t>
      </w:r>
      <w:r>
        <w:rPr>
          <w:sz w:val="28"/>
          <w:szCs w:val="28"/>
        </w:rPr>
        <w:t>Железковского сельского поселения</w:t>
      </w:r>
      <w:r>
        <w:rPr>
          <w:color w:val="000000"/>
          <w:sz w:val="28"/>
          <w:szCs w:val="28"/>
        </w:rPr>
        <w:t>.</w:t>
      </w:r>
    </w:p>
    <w:p w:rsidR="00205DBD" w:rsidRDefault="00205DBD" w:rsidP="00205DBD">
      <w:pPr>
        <w:spacing w:line="360" w:lineRule="exact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Внести изменения в </w:t>
      </w:r>
      <w:r w:rsidR="00DD2F54">
        <w:rPr>
          <w:sz w:val="28"/>
          <w:szCs w:val="28"/>
        </w:rPr>
        <w:t>Положение об оплате труда  Главы Железковского сельского поселения, и лиц, замещающих  должности муниципальной службы и  служащих в Администрации Железковского сельского поселения</w:t>
      </w:r>
      <w:r w:rsidR="00DD2F54">
        <w:rPr>
          <w:kern w:val="2"/>
          <w:sz w:val="28"/>
          <w:szCs w:val="28"/>
        </w:rPr>
        <w:t>»</w:t>
      </w:r>
      <w:r>
        <w:rPr>
          <w:sz w:val="28"/>
          <w:szCs w:val="24"/>
        </w:rPr>
        <w:t xml:space="preserve">, утвержденное решением </w:t>
      </w:r>
      <w:r w:rsidR="00DD2F54">
        <w:rPr>
          <w:kern w:val="2"/>
          <w:sz w:val="28"/>
          <w:szCs w:val="28"/>
        </w:rPr>
        <w:t xml:space="preserve">Совета депутатов </w:t>
      </w:r>
      <w:r w:rsidR="00DD2F54">
        <w:rPr>
          <w:sz w:val="28"/>
          <w:szCs w:val="28"/>
        </w:rPr>
        <w:t>Железковского</w:t>
      </w:r>
      <w:r w:rsidR="00DD2F54">
        <w:rPr>
          <w:kern w:val="2"/>
          <w:sz w:val="28"/>
          <w:szCs w:val="28"/>
        </w:rPr>
        <w:t xml:space="preserve"> сельского поселения от 28.07.2021 № 45 </w:t>
      </w:r>
      <w:r>
        <w:rPr>
          <w:sz w:val="28"/>
          <w:szCs w:val="24"/>
        </w:rPr>
        <w:t>(далее</w:t>
      </w:r>
      <w:r w:rsidR="00DD2F54">
        <w:rPr>
          <w:sz w:val="28"/>
          <w:szCs w:val="24"/>
        </w:rPr>
        <w:t xml:space="preserve"> </w:t>
      </w:r>
      <w:r>
        <w:rPr>
          <w:sz w:val="28"/>
          <w:szCs w:val="24"/>
        </w:rPr>
        <w:t>-</w:t>
      </w:r>
      <w:r w:rsidR="00DD2F54">
        <w:rPr>
          <w:sz w:val="28"/>
          <w:szCs w:val="24"/>
        </w:rPr>
        <w:t xml:space="preserve"> </w:t>
      </w:r>
      <w:r>
        <w:rPr>
          <w:sz w:val="28"/>
          <w:szCs w:val="24"/>
        </w:rPr>
        <w:t>Положение), изложив приложения №1, 2</w:t>
      </w:r>
      <w:r w:rsidR="00DD2F54">
        <w:rPr>
          <w:sz w:val="28"/>
          <w:szCs w:val="24"/>
        </w:rPr>
        <w:t>,3</w:t>
      </w:r>
      <w:r>
        <w:rPr>
          <w:sz w:val="28"/>
          <w:szCs w:val="24"/>
        </w:rPr>
        <w:t xml:space="preserve"> к Положению в прилагаемой редакции.</w:t>
      </w:r>
    </w:p>
    <w:p w:rsidR="00205DBD" w:rsidRDefault="00205DBD" w:rsidP="00205DBD">
      <w:pPr>
        <w:spacing w:line="360" w:lineRule="exact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3. Настоящее решение вступает в силу с момента подписания и распространяется на правоотношения, возникшие с 1 июля 2022 года.</w:t>
      </w:r>
    </w:p>
    <w:p w:rsidR="000B64E9" w:rsidRDefault="000B0346" w:rsidP="00205DBD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2F54">
        <w:rPr>
          <w:sz w:val="28"/>
          <w:szCs w:val="28"/>
        </w:rPr>
        <w:t xml:space="preserve">       4</w:t>
      </w:r>
      <w:r w:rsidR="000B64E9">
        <w:rPr>
          <w:sz w:val="28"/>
          <w:szCs w:val="28"/>
        </w:rPr>
        <w:t>. Опубликовать настоящее решение в бюллетене «Официальный вестник Железковского сельского поселения» и разместить на официальном сайте Администрации сельского поселения.</w:t>
      </w:r>
    </w:p>
    <w:p w:rsidR="00C80378" w:rsidRDefault="00C80378" w:rsidP="00C80378">
      <w:pPr>
        <w:pStyle w:val="a8"/>
        <w:spacing w:after="0"/>
        <w:ind w:left="567"/>
        <w:jc w:val="both"/>
      </w:pPr>
    </w:p>
    <w:p w:rsidR="00D3704B" w:rsidRDefault="00D3704B" w:rsidP="00C80378">
      <w:pPr>
        <w:ind w:firstLine="567"/>
      </w:pPr>
    </w:p>
    <w:p w:rsidR="00D3704B" w:rsidRDefault="00D3704B" w:rsidP="00D3704B"/>
    <w:p w:rsidR="00D3704B" w:rsidRDefault="00D3704B" w:rsidP="00D3704B"/>
    <w:p w:rsidR="00D3704B" w:rsidRPr="00D3704B" w:rsidRDefault="00D3704B" w:rsidP="00D3704B"/>
    <w:p w:rsidR="002B368C" w:rsidRDefault="002B368C">
      <w:pPr>
        <w:pStyle w:val="5"/>
        <w:rPr>
          <w:b/>
        </w:rPr>
      </w:pPr>
      <w:r w:rsidRPr="00687F8C">
        <w:rPr>
          <w:b/>
        </w:rPr>
        <w:t>Глава сельского поселения:                                                    Т.А.</w:t>
      </w:r>
      <w:r w:rsidR="004C39B2" w:rsidRPr="00687F8C">
        <w:rPr>
          <w:b/>
        </w:rPr>
        <w:t xml:space="preserve"> </w:t>
      </w:r>
      <w:proofErr w:type="spellStart"/>
      <w:r w:rsidRPr="00687F8C">
        <w:rPr>
          <w:b/>
        </w:rPr>
        <w:t>Долотова</w:t>
      </w:r>
      <w:proofErr w:type="spellEnd"/>
    </w:p>
    <w:p w:rsidR="008B629E" w:rsidRDefault="008B629E" w:rsidP="008B629E"/>
    <w:p w:rsidR="008B629E" w:rsidRDefault="008B629E" w:rsidP="008B629E"/>
    <w:p w:rsidR="0092288A" w:rsidRDefault="0092288A" w:rsidP="0092288A">
      <w:pPr>
        <w:spacing w:line="360" w:lineRule="exact"/>
        <w:rPr>
          <w:sz w:val="28"/>
          <w:szCs w:val="24"/>
        </w:rPr>
      </w:pPr>
      <w:r>
        <w:rPr>
          <w:sz w:val="28"/>
          <w:szCs w:val="24"/>
        </w:rPr>
        <w:t xml:space="preserve">       </w:t>
      </w:r>
    </w:p>
    <w:p w:rsidR="00205DBD" w:rsidRDefault="00205DBD" w:rsidP="008B629E"/>
    <w:p w:rsidR="00205DBD" w:rsidRPr="006D34F3" w:rsidRDefault="00205DBD" w:rsidP="00205DBD">
      <w:pPr>
        <w:spacing w:line="240" w:lineRule="exact"/>
        <w:jc w:val="both"/>
        <w:rPr>
          <w:sz w:val="24"/>
          <w:szCs w:val="24"/>
        </w:rPr>
      </w:pPr>
      <w:r w:rsidRPr="006D34F3">
        <w:rPr>
          <w:sz w:val="24"/>
          <w:szCs w:val="24"/>
        </w:rPr>
        <w:t>Проект подготовил:</w:t>
      </w:r>
      <w:r w:rsidR="006D34F3" w:rsidRPr="006D34F3">
        <w:rPr>
          <w:sz w:val="24"/>
          <w:szCs w:val="24"/>
        </w:rPr>
        <w:t xml:space="preserve"> зам. Глав администрации Захарова Т.А.</w:t>
      </w:r>
    </w:p>
    <w:p w:rsidR="006D34F3" w:rsidRDefault="006D34F3" w:rsidP="006D34F3">
      <w:pPr>
        <w:pStyle w:val="a6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1E1D1E"/>
          <w:sz w:val="14"/>
          <w:szCs w:val="14"/>
        </w:rPr>
      </w:pPr>
    </w:p>
    <w:p w:rsidR="006D34F3" w:rsidRDefault="006D34F3" w:rsidP="006D34F3">
      <w:pPr>
        <w:pStyle w:val="a6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1E1D1E"/>
          <w:sz w:val="14"/>
          <w:szCs w:val="14"/>
        </w:rPr>
      </w:pPr>
    </w:p>
    <w:p w:rsidR="006D34F3" w:rsidRDefault="006D34F3" w:rsidP="006D34F3">
      <w:pPr>
        <w:pStyle w:val="a6"/>
        <w:shd w:val="clear" w:color="auto" w:fill="FFFFFF"/>
        <w:spacing w:before="0" w:beforeAutospacing="0" w:after="136" w:afterAutospacing="0"/>
        <w:jc w:val="both"/>
        <w:rPr>
          <w:color w:val="1E1D1E"/>
        </w:rPr>
      </w:pPr>
      <w:r w:rsidRPr="006D34F3">
        <w:rPr>
          <w:color w:val="1E1D1E"/>
        </w:rPr>
        <w:t xml:space="preserve">Рассылка: 1- дело, 1-бух-я, 1 </w:t>
      </w:r>
      <w:r w:rsidR="001D0EF4">
        <w:rPr>
          <w:color w:val="1E1D1E"/>
        </w:rPr>
        <w:t>–</w:t>
      </w:r>
      <w:r w:rsidRPr="006D34F3">
        <w:rPr>
          <w:color w:val="1E1D1E"/>
        </w:rPr>
        <w:t xml:space="preserve"> прокуратура</w:t>
      </w:r>
    </w:p>
    <w:p w:rsidR="001D0EF4" w:rsidRDefault="001D0EF4" w:rsidP="006D34F3">
      <w:pPr>
        <w:pStyle w:val="a6"/>
        <w:shd w:val="clear" w:color="auto" w:fill="FFFFFF"/>
        <w:spacing w:before="0" w:beforeAutospacing="0" w:after="136" w:afterAutospacing="0"/>
        <w:jc w:val="both"/>
        <w:rPr>
          <w:color w:val="1E1D1E"/>
        </w:rPr>
      </w:pPr>
    </w:p>
    <w:p w:rsidR="001D0EF4" w:rsidRDefault="001D0EF4" w:rsidP="006D34F3">
      <w:pPr>
        <w:pStyle w:val="a6"/>
        <w:shd w:val="clear" w:color="auto" w:fill="FFFFFF"/>
        <w:spacing w:before="0" w:beforeAutospacing="0" w:after="136" w:afterAutospacing="0"/>
        <w:jc w:val="both"/>
        <w:rPr>
          <w:color w:val="1E1D1E"/>
        </w:rPr>
      </w:pPr>
    </w:p>
    <w:p w:rsidR="001D0EF4" w:rsidRDefault="001D0EF4" w:rsidP="006D34F3">
      <w:pPr>
        <w:pStyle w:val="a6"/>
        <w:shd w:val="clear" w:color="auto" w:fill="FFFFFF"/>
        <w:spacing w:before="0" w:beforeAutospacing="0" w:after="136" w:afterAutospacing="0"/>
        <w:jc w:val="both"/>
        <w:rPr>
          <w:color w:val="1E1D1E"/>
        </w:rPr>
      </w:pPr>
    </w:p>
    <w:sectPr w:rsidR="001D0EF4" w:rsidSect="003569F7">
      <w:pgSz w:w="11906" w:h="16838"/>
      <w:pgMar w:top="567" w:right="567" w:bottom="1134" w:left="198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7AAE"/>
    <w:multiLevelType w:val="hybridMultilevel"/>
    <w:tmpl w:val="614E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A1797"/>
    <w:multiLevelType w:val="hybridMultilevel"/>
    <w:tmpl w:val="47E44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636EAB"/>
    <w:multiLevelType w:val="hybridMultilevel"/>
    <w:tmpl w:val="7DB0434C"/>
    <w:lvl w:ilvl="0" w:tplc="F6D4ED8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5E0E7863"/>
    <w:multiLevelType w:val="hybridMultilevel"/>
    <w:tmpl w:val="8788E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F9B7FD6"/>
    <w:multiLevelType w:val="hybridMultilevel"/>
    <w:tmpl w:val="91B44488"/>
    <w:lvl w:ilvl="0" w:tplc="7E90E774">
      <w:start w:val="1"/>
      <w:numFmt w:val="decimal"/>
      <w:lvlText w:val="%1."/>
      <w:lvlJc w:val="left"/>
      <w:pPr>
        <w:ind w:left="703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75A34EC7"/>
    <w:multiLevelType w:val="hybridMultilevel"/>
    <w:tmpl w:val="BE463512"/>
    <w:lvl w:ilvl="0" w:tplc="112C27A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A026C"/>
    <w:rsid w:val="000A7906"/>
    <w:rsid w:val="000B0346"/>
    <w:rsid w:val="000B49F1"/>
    <w:rsid w:val="000B64E9"/>
    <w:rsid w:val="000D0F9E"/>
    <w:rsid w:val="000F2959"/>
    <w:rsid w:val="00162AE2"/>
    <w:rsid w:val="001947C3"/>
    <w:rsid w:val="001D0EF4"/>
    <w:rsid w:val="001D748B"/>
    <w:rsid w:val="00205DBD"/>
    <w:rsid w:val="00280544"/>
    <w:rsid w:val="00286970"/>
    <w:rsid w:val="002B11FF"/>
    <w:rsid w:val="002B368C"/>
    <w:rsid w:val="002C7114"/>
    <w:rsid w:val="00301CAB"/>
    <w:rsid w:val="00317DD8"/>
    <w:rsid w:val="0033198E"/>
    <w:rsid w:val="003569F7"/>
    <w:rsid w:val="003577E3"/>
    <w:rsid w:val="00370B9B"/>
    <w:rsid w:val="00381476"/>
    <w:rsid w:val="003840B2"/>
    <w:rsid w:val="00393C97"/>
    <w:rsid w:val="00397D64"/>
    <w:rsid w:val="003C17A0"/>
    <w:rsid w:val="004752C0"/>
    <w:rsid w:val="004C39B2"/>
    <w:rsid w:val="00567268"/>
    <w:rsid w:val="005978F5"/>
    <w:rsid w:val="00601645"/>
    <w:rsid w:val="0061080B"/>
    <w:rsid w:val="00615DB5"/>
    <w:rsid w:val="006750C0"/>
    <w:rsid w:val="006802FE"/>
    <w:rsid w:val="00687F8C"/>
    <w:rsid w:val="006A026C"/>
    <w:rsid w:val="006D34F3"/>
    <w:rsid w:val="00760595"/>
    <w:rsid w:val="00762751"/>
    <w:rsid w:val="007776A0"/>
    <w:rsid w:val="007E1259"/>
    <w:rsid w:val="008B629E"/>
    <w:rsid w:val="00910A94"/>
    <w:rsid w:val="0092288A"/>
    <w:rsid w:val="00964B4A"/>
    <w:rsid w:val="009E6902"/>
    <w:rsid w:val="00A3300C"/>
    <w:rsid w:val="00A33F47"/>
    <w:rsid w:val="00A462DF"/>
    <w:rsid w:val="00A700BC"/>
    <w:rsid w:val="00B233B6"/>
    <w:rsid w:val="00B54E94"/>
    <w:rsid w:val="00C80378"/>
    <w:rsid w:val="00CE1AE2"/>
    <w:rsid w:val="00CF6774"/>
    <w:rsid w:val="00D10B0F"/>
    <w:rsid w:val="00D26F2D"/>
    <w:rsid w:val="00D3704B"/>
    <w:rsid w:val="00D662F4"/>
    <w:rsid w:val="00DD2F54"/>
    <w:rsid w:val="00E77927"/>
    <w:rsid w:val="00E80B68"/>
    <w:rsid w:val="00EE3EC8"/>
    <w:rsid w:val="00F315BC"/>
    <w:rsid w:val="00F56D0D"/>
    <w:rsid w:val="00F621AA"/>
    <w:rsid w:val="00F64CE0"/>
    <w:rsid w:val="00FA0FDD"/>
    <w:rsid w:val="00FA1598"/>
    <w:rsid w:val="00FB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9F7"/>
  </w:style>
  <w:style w:type="paragraph" w:styleId="1">
    <w:name w:val="heading 1"/>
    <w:basedOn w:val="a"/>
    <w:next w:val="a"/>
    <w:qFormat/>
    <w:rsid w:val="003569F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3569F7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3569F7"/>
    <w:pPr>
      <w:keepNext/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3569F7"/>
    <w:pPr>
      <w:keepNext/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3569F7"/>
    <w:pPr>
      <w:keepNext/>
      <w:ind w:left="3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69F7"/>
    <w:rPr>
      <w:color w:val="0000FF"/>
      <w:u w:val="single"/>
    </w:rPr>
  </w:style>
  <w:style w:type="character" w:styleId="a4">
    <w:name w:val="FollowedHyperlink"/>
    <w:basedOn w:val="a0"/>
    <w:rsid w:val="003569F7"/>
    <w:rPr>
      <w:color w:val="800080"/>
      <w:u w:val="single"/>
    </w:rPr>
  </w:style>
  <w:style w:type="paragraph" w:styleId="a5">
    <w:name w:val="Body Text"/>
    <w:basedOn w:val="a"/>
    <w:rsid w:val="003569F7"/>
    <w:rPr>
      <w:sz w:val="28"/>
    </w:rPr>
  </w:style>
  <w:style w:type="paragraph" w:styleId="a6">
    <w:name w:val="Normal (Web)"/>
    <w:basedOn w:val="a"/>
    <w:uiPriority w:val="99"/>
    <w:unhideWhenUsed/>
    <w:rsid w:val="00A33F4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33F47"/>
    <w:pPr>
      <w:ind w:left="720"/>
      <w:contextualSpacing/>
    </w:pPr>
  </w:style>
  <w:style w:type="paragraph" w:customStyle="1" w:styleId="no-indent">
    <w:name w:val="no-indent"/>
    <w:basedOn w:val="a"/>
    <w:rsid w:val="0061080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rsid w:val="00D3704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3704B"/>
  </w:style>
  <w:style w:type="paragraph" w:customStyle="1" w:styleId="ConsPlusNormal">
    <w:name w:val="ConsPlusNormal"/>
    <w:rsid w:val="00D3704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20">
    <w:name w:val="Основной текст (2)_"/>
    <w:link w:val="21"/>
    <w:locked/>
    <w:rsid w:val="00D3704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3704B"/>
    <w:pPr>
      <w:widowControl w:val="0"/>
      <w:shd w:val="clear" w:color="auto" w:fill="FFFFFF"/>
      <w:spacing w:before="60" w:after="300" w:line="0" w:lineRule="atLeast"/>
      <w:jc w:val="center"/>
    </w:pPr>
    <w:rPr>
      <w:sz w:val="28"/>
      <w:szCs w:val="28"/>
    </w:rPr>
  </w:style>
  <w:style w:type="character" w:customStyle="1" w:styleId="aa">
    <w:name w:val="Гипертекстовая ссылка"/>
    <w:uiPriority w:val="99"/>
    <w:rsid w:val="000B64E9"/>
    <w:rPr>
      <w:b w:val="0"/>
      <w:bCs w:val="0"/>
      <w:color w:val="106BBE"/>
    </w:rPr>
  </w:style>
  <w:style w:type="paragraph" w:customStyle="1" w:styleId="ab">
    <w:name w:val="Прижатый влево"/>
    <w:basedOn w:val="a"/>
    <w:next w:val="a"/>
    <w:uiPriority w:val="99"/>
    <w:rsid w:val="000B64E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style5">
    <w:name w:val="style5"/>
    <w:basedOn w:val="a"/>
    <w:rsid w:val="0092288A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1D0E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D0EF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AdmBor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dc:description/>
  <cp:lastModifiedBy>Железково</cp:lastModifiedBy>
  <cp:revision>26</cp:revision>
  <cp:lastPrinted>2022-08-22T05:00:00Z</cp:lastPrinted>
  <dcterms:created xsi:type="dcterms:W3CDTF">2022-03-29T06:30:00Z</dcterms:created>
  <dcterms:modified xsi:type="dcterms:W3CDTF">2022-08-24T05:12:00Z</dcterms:modified>
</cp:coreProperties>
</file>