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3C" w:rsidRPr="0068066B" w:rsidRDefault="0023363C" w:rsidP="0023363C">
      <w:pPr>
        <w:jc w:val="right"/>
      </w:pPr>
      <w:r>
        <w:rPr>
          <w:noProof/>
          <w:sz w:val="16"/>
        </w:rPr>
        <w:drawing>
          <wp:anchor distT="0" distB="0" distL="114300" distR="114300" simplePos="0" relativeHeight="251658240" behindDoc="0" locked="0" layoutInCell="1" allowOverlap="1">
            <wp:simplePos x="0" y="0"/>
            <wp:positionH relativeFrom="column">
              <wp:posOffset>2641600</wp:posOffset>
            </wp:positionH>
            <wp:positionV relativeFrom="paragraph">
              <wp:posOffset>-144780</wp:posOffset>
            </wp:positionV>
            <wp:extent cx="571500" cy="6756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75640"/>
                    </a:xfrm>
                    <a:prstGeom prst="rect">
                      <a:avLst/>
                    </a:prstGeom>
                    <a:noFill/>
                  </pic:spPr>
                </pic:pic>
              </a:graphicData>
            </a:graphic>
          </wp:anchor>
        </w:drawing>
      </w:r>
      <w:r>
        <w:rPr>
          <w:sz w:val="16"/>
        </w:rPr>
        <w:tab/>
      </w:r>
      <w:r>
        <w:rPr>
          <w:sz w:val="16"/>
        </w:rPr>
        <w:tab/>
      </w:r>
      <w:r>
        <w:rPr>
          <w:sz w:val="16"/>
        </w:rPr>
        <w:tab/>
      </w:r>
      <w:r>
        <w:rPr>
          <w:sz w:val="16"/>
        </w:rPr>
        <w:tab/>
      </w:r>
      <w:r>
        <w:rPr>
          <w:sz w:val="16"/>
        </w:rPr>
        <w:tab/>
      </w:r>
      <w:r>
        <w:rPr>
          <w:sz w:val="16"/>
        </w:rPr>
        <w:tab/>
      </w:r>
      <w:r>
        <w:rPr>
          <w:sz w:val="16"/>
        </w:rPr>
        <w:tab/>
        <w:t xml:space="preserve">                                                   </w:t>
      </w:r>
      <w:r w:rsidRPr="0068066B">
        <w:t xml:space="preserve">   </w:t>
      </w:r>
    </w:p>
    <w:p w:rsidR="0023363C" w:rsidRDefault="0023363C" w:rsidP="0023363C">
      <w:pPr>
        <w:jc w:val="center"/>
        <w:rPr>
          <w:sz w:val="28"/>
          <w:szCs w:val="28"/>
        </w:rPr>
      </w:pPr>
    </w:p>
    <w:p w:rsidR="0023363C" w:rsidRDefault="0023363C" w:rsidP="0023363C">
      <w:pPr>
        <w:jc w:val="center"/>
        <w:rPr>
          <w:sz w:val="28"/>
          <w:szCs w:val="28"/>
        </w:rPr>
      </w:pPr>
    </w:p>
    <w:p w:rsidR="0023363C" w:rsidRDefault="0023363C" w:rsidP="0023363C">
      <w:pPr>
        <w:jc w:val="center"/>
        <w:rPr>
          <w:sz w:val="28"/>
          <w:szCs w:val="28"/>
        </w:rPr>
      </w:pPr>
      <w:r>
        <w:rPr>
          <w:sz w:val="28"/>
          <w:szCs w:val="28"/>
        </w:rPr>
        <w:t xml:space="preserve">Новгородская область </w:t>
      </w:r>
    </w:p>
    <w:p w:rsidR="0023363C" w:rsidRDefault="0023363C" w:rsidP="0023363C">
      <w:pPr>
        <w:jc w:val="center"/>
        <w:rPr>
          <w:sz w:val="28"/>
          <w:szCs w:val="28"/>
        </w:rPr>
      </w:pPr>
      <w:r>
        <w:rPr>
          <w:sz w:val="28"/>
          <w:szCs w:val="28"/>
        </w:rPr>
        <w:t>Боровичский район</w:t>
      </w:r>
    </w:p>
    <w:p w:rsidR="0023363C" w:rsidRPr="005F5BBA" w:rsidRDefault="0023363C" w:rsidP="0023363C">
      <w:pPr>
        <w:pStyle w:val="3"/>
        <w:spacing w:line="320" w:lineRule="exact"/>
        <w:jc w:val="center"/>
        <w:rPr>
          <w:rFonts w:ascii="Times New Roman" w:hAnsi="Times New Roman" w:cs="Times New Roman"/>
          <w:sz w:val="28"/>
          <w:szCs w:val="28"/>
        </w:rPr>
      </w:pPr>
      <w:r>
        <w:rPr>
          <w:rFonts w:ascii="Times New Roman" w:hAnsi="Times New Roman" w:cs="Times New Roman"/>
          <w:sz w:val="28"/>
          <w:szCs w:val="28"/>
        </w:rPr>
        <w:t>С</w:t>
      </w:r>
      <w:r w:rsidRPr="005F5BBA">
        <w:rPr>
          <w:rFonts w:ascii="Times New Roman" w:hAnsi="Times New Roman" w:cs="Times New Roman"/>
          <w:sz w:val="28"/>
          <w:szCs w:val="28"/>
        </w:rPr>
        <w:t xml:space="preserve">ОВЕТ ДЕПУТАТОВ </w:t>
      </w:r>
      <w:r w:rsidR="000500E8">
        <w:rPr>
          <w:rFonts w:ascii="Times New Roman" w:hAnsi="Times New Roman" w:cs="Times New Roman"/>
          <w:sz w:val="28"/>
          <w:szCs w:val="28"/>
        </w:rPr>
        <w:t>ЖЕЛЕЗКОВСКОГО</w:t>
      </w:r>
    </w:p>
    <w:p w:rsidR="0023363C" w:rsidRDefault="0023363C" w:rsidP="0023363C">
      <w:pPr>
        <w:jc w:val="center"/>
        <w:rPr>
          <w:b/>
          <w:sz w:val="28"/>
          <w:szCs w:val="28"/>
        </w:rPr>
      </w:pPr>
      <w:r w:rsidRPr="008308C0">
        <w:rPr>
          <w:b/>
          <w:sz w:val="28"/>
          <w:szCs w:val="28"/>
        </w:rPr>
        <w:t>СЕЛЬСКОГО ПОСЕЛЕНИЯ</w:t>
      </w:r>
    </w:p>
    <w:p w:rsidR="0023363C" w:rsidRPr="007A211F" w:rsidRDefault="0023363C" w:rsidP="0023363C">
      <w:pPr>
        <w:tabs>
          <w:tab w:val="left" w:pos="720"/>
        </w:tabs>
        <w:jc w:val="center"/>
        <w:rPr>
          <w:b/>
          <w:sz w:val="18"/>
          <w:szCs w:val="18"/>
        </w:rPr>
      </w:pPr>
    </w:p>
    <w:p w:rsidR="0023363C" w:rsidRPr="00811189" w:rsidRDefault="0023363C" w:rsidP="0023363C">
      <w:pPr>
        <w:pStyle w:val="1"/>
        <w:spacing w:before="120" w:line="360" w:lineRule="auto"/>
        <w:jc w:val="center"/>
        <w:rPr>
          <w:bCs/>
          <w:sz w:val="32"/>
        </w:rPr>
      </w:pPr>
      <w:proofErr w:type="gramStart"/>
      <w:r w:rsidRPr="00811189">
        <w:rPr>
          <w:bCs/>
          <w:sz w:val="32"/>
        </w:rPr>
        <w:t>Р</w:t>
      </w:r>
      <w:proofErr w:type="gramEnd"/>
      <w:r w:rsidRPr="00811189">
        <w:rPr>
          <w:bCs/>
          <w:sz w:val="32"/>
        </w:rPr>
        <w:t xml:space="preserve"> Е Ш Е Н И Е</w:t>
      </w:r>
    </w:p>
    <w:tbl>
      <w:tblPr>
        <w:tblW w:w="0" w:type="auto"/>
        <w:jc w:val="center"/>
        <w:tblLook w:val="0000"/>
      </w:tblPr>
      <w:tblGrid>
        <w:gridCol w:w="479"/>
        <w:gridCol w:w="1689"/>
        <w:gridCol w:w="445"/>
        <w:gridCol w:w="735"/>
      </w:tblGrid>
      <w:tr w:rsidR="0023363C" w:rsidTr="001A67F9">
        <w:trPr>
          <w:jc w:val="center"/>
        </w:trPr>
        <w:tc>
          <w:tcPr>
            <w:tcW w:w="479" w:type="dxa"/>
          </w:tcPr>
          <w:p w:rsidR="0023363C" w:rsidRDefault="0023363C" w:rsidP="001A67F9">
            <w:pPr>
              <w:jc w:val="center"/>
              <w:rPr>
                <w:sz w:val="28"/>
              </w:rPr>
            </w:pPr>
            <w:r>
              <w:rPr>
                <w:sz w:val="28"/>
              </w:rPr>
              <w:t>от</w:t>
            </w:r>
          </w:p>
        </w:tc>
        <w:tc>
          <w:tcPr>
            <w:tcW w:w="1689" w:type="dxa"/>
            <w:tcBorders>
              <w:bottom w:val="single" w:sz="4" w:space="0" w:color="auto"/>
            </w:tcBorders>
          </w:tcPr>
          <w:p w:rsidR="0023363C" w:rsidRDefault="00D92725" w:rsidP="00425F75">
            <w:pPr>
              <w:jc w:val="center"/>
              <w:rPr>
                <w:b/>
                <w:bCs/>
                <w:sz w:val="28"/>
              </w:rPr>
            </w:pPr>
            <w:r>
              <w:rPr>
                <w:b/>
                <w:bCs/>
                <w:sz w:val="28"/>
              </w:rPr>
              <w:t>2</w:t>
            </w:r>
            <w:r w:rsidR="00425F75">
              <w:rPr>
                <w:b/>
                <w:bCs/>
                <w:sz w:val="28"/>
              </w:rPr>
              <w:t>7</w:t>
            </w:r>
            <w:r>
              <w:rPr>
                <w:b/>
                <w:bCs/>
                <w:sz w:val="28"/>
              </w:rPr>
              <w:t>.10</w:t>
            </w:r>
            <w:r w:rsidR="0023363C">
              <w:rPr>
                <w:b/>
                <w:bCs/>
                <w:sz w:val="28"/>
              </w:rPr>
              <w:t>.20</w:t>
            </w:r>
            <w:r w:rsidR="00386B44">
              <w:rPr>
                <w:b/>
                <w:bCs/>
                <w:sz w:val="28"/>
              </w:rPr>
              <w:t>2</w:t>
            </w:r>
            <w:r w:rsidR="0023363C">
              <w:rPr>
                <w:b/>
                <w:bCs/>
                <w:sz w:val="28"/>
              </w:rPr>
              <w:t>1</w:t>
            </w:r>
          </w:p>
        </w:tc>
        <w:tc>
          <w:tcPr>
            <w:tcW w:w="445" w:type="dxa"/>
          </w:tcPr>
          <w:p w:rsidR="0023363C" w:rsidRDefault="0023363C" w:rsidP="001A67F9">
            <w:pPr>
              <w:jc w:val="center"/>
            </w:pPr>
            <w:r>
              <w:t>№</w:t>
            </w:r>
          </w:p>
        </w:tc>
        <w:tc>
          <w:tcPr>
            <w:tcW w:w="735" w:type="dxa"/>
            <w:tcBorders>
              <w:bottom w:val="single" w:sz="4" w:space="0" w:color="auto"/>
            </w:tcBorders>
          </w:tcPr>
          <w:p w:rsidR="0023363C" w:rsidRDefault="00D92725" w:rsidP="006C690B">
            <w:pPr>
              <w:jc w:val="center"/>
              <w:rPr>
                <w:b/>
                <w:bCs/>
                <w:sz w:val="28"/>
              </w:rPr>
            </w:pPr>
            <w:r>
              <w:rPr>
                <w:b/>
                <w:bCs/>
                <w:sz w:val="28"/>
              </w:rPr>
              <w:t>56</w:t>
            </w:r>
          </w:p>
        </w:tc>
      </w:tr>
    </w:tbl>
    <w:p w:rsidR="0023363C" w:rsidRDefault="0023363C" w:rsidP="0023363C">
      <w:pPr>
        <w:jc w:val="center"/>
        <w:rPr>
          <w:sz w:val="28"/>
        </w:rPr>
      </w:pPr>
    </w:p>
    <w:p w:rsidR="0023363C" w:rsidRDefault="000500E8" w:rsidP="0023363C">
      <w:pPr>
        <w:jc w:val="center"/>
        <w:rPr>
          <w:sz w:val="28"/>
        </w:rPr>
      </w:pPr>
      <w:r>
        <w:rPr>
          <w:sz w:val="28"/>
        </w:rPr>
        <w:t xml:space="preserve">д. </w:t>
      </w:r>
      <w:proofErr w:type="spellStart"/>
      <w:r>
        <w:rPr>
          <w:sz w:val="28"/>
        </w:rPr>
        <w:t>Железково</w:t>
      </w:r>
      <w:proofErr w:type="spellEnd"/>
    </w:p>
    <w:p w:rsidR="006C690B" w:rsidRDefault="006C690B" w:rsidP="0023363C">
      <w:pPr>
        <w:jc w:val="center"/>
        <w:rPr>
          <w:sz w:val="28"/>
        </w:rPr>
      </w:pPr>
    </w:p>
    <w:p w:rsidR="001A67F9" w:rsidRPr="001A67F9" w:rsidRDefault="003E2FAA" w:rsidP="001A67F9">
      <w:pPr>
        <w:jc w:val="center"/>
        <w:outlineLvl w:val="0"/>
        <w:rPr>
          <w:b/>
          <w:sz w:val="28"/>
          <w:szCs w:val="28"/>
        </w:rPr>
      </w:pPr>
      <w:r w:rsidRPr="00264B11">
        <w:rPr>
          <w:b/>
          <w:sz w:val="28"/>
          <w:szCs w:val="28"/>
          <w:shd w:val="clear" w:color="auto" w:fill="FFFFFF"/>
        </w:rPr>
        <w:t xml:space="preserve">Об утверждении Положения </w:t>
      </w:r>
      <w:r w:rsidR="001A67F9" w:rsidRPr="001A67F9">
        <w:rPr>
          <w:b/>
          <w:sz w:val="28"/>
          <w:szCs w:val="28"/>
        </w:rPr>
        <w:t xml:space="preserve">о </w:t>
      </w:r>
      <w:bookmarkStart w:id="0" w:name="_Hlk73706793"/>
      <w:r w:rsidR="001A67F9" w:rsidRPr="001A67F9">
        <w:rPr>
          <w:b/>
          <w:sz w:val="28"/>
          <w:szCs w:val="28"/>
        </w:rPr>
        <w:t xml:space="preserve">муниципальном контроле </w:t>
      </w:r>
      <w:bookmarkEnd w:id="0"/>
      <w:r w:rsidR="001A67F9" w:rsidRPr="001A67F9">
        <w:rPr>
          <w:b/>
          <w:sz w:val="28"/>
          <w:szCs w:val="28"/>
        </w:rPr>
        <w:t xml:space="preserve">в сфере благоустройства в </w:t>
      </w:r>
      <w:proofErr w:type="spellStart"/>
      <w:r w:rsidR="001A67F9" w:rsidRPr="001A67F9">
        <w:rPr>
          <w:b/>
          <w:sz w:val="28"/>
          <w:szCs w:val="28"/>
        </w:rPr>
        <w:t>Железковском</w:t>
      </w:r>
      <w:proofErr w:type="spellEnd"/>
      <w:r w:rsidR="001A67F9" w:rsidRPr="001A67F9">
        <w:rPr>
          <w:b/>
          <w:sz w:val="28"/>
          <w:szCs w:val="28"/>
        </w:rPr>
        <w:t xml:space="preserve"> сельском поселении </w:t>
      </w:r>
      <w:proofErr w:type="spellStart"/>
      <w:r w:rsidR="001A67F9" w:rsidRPr="001A67F9">
        <w:rPr>
          <w:b/>
          <w:sz w:val="28"/>
          <w:szCs w:val="28"/>
        </w:rPr>
        <w:t>Боровичского</w:t>
      </w:r>
      <w:proofErr w:type="spellEnd"/>
      <w:r w:rsidR="001A67F9" w:rsidRPr="001A67F9">
        <w:rPr>
          <w:b/>
          <w:sz w:val="28"/>
          <w:szCs w:val="28"/>
        </w:rPr>
        <w:t xml:space="preserve"> муниципального района Новгородской области</w:t>
      </w:r>
    </w:p>
    <w:p w:rsidR="001A67F9" w:rsidRPr="001A67F9" w:rsidRDefault="001A67F9" w:rsidP="001A67F9">
      <w:pPr>
        <w:ind w:right="9"/>
        <w:jc w:val="both"/>
        <w:outlineLvl w:val="0"/>
        <w:rPr>
          <w:sz w:val="28"/>
          <w:szCs w:val="28"/>
        </w:rPr>
      </w:pPr>
    </w:p>
    <w:p w:rsidR="006C690B" w:rsidRPr="001A67F9" w:rsidRDefault="003E2FAA" w:rsidP="001A67F9">
      <w:pPr>
        <w:shd w:val="clear" w:color="auto" w:fill="FFFFFF"/>
        <w:ind w:firstLine="709"/>
        <w:jc w:val="both"/>
        <w:rPr>
          <w:b/>
          <w:sz w:val="28"/>
          <w:szCs w:val="28"/>
          <w:lang w:eastAsia="en-US"/>
        </w:rPr>
      </w:pPr>
      <w:r w:rsidRPr="00263FE9">
        <w:rPr>
          <w:sz w:val="28"/>
          <w:szCs w:val="28"/>
        </w:rPr>
        <w:t>В соответствии со статьей 3 Фед</w:t>
      </w:r>
      <w:r>
        <w:rPr>
          <w:sz w:val="28"/>
          <w:szCs w:val="28"/>
        </w:rPr>
        <w:t xml:space="preserve">ерального закона от 31.07.2020           </w:t>
      </w:r>
      <w:r w:rsidRPr="00263FE9">
        <w:rPr>
          <w:sz w:val="28"/>
          <w:szCs w:val="28"/>
        </w:rPr>
        <w:t>№ 248-ФЗ «О госу</w:t>
      </w:r>
      <w:r>
        <w:rPr>
          <w:sz w:val="28"/>
          <w:szCs w:val="28"/>
        </w:rPr>
        <w:t xml:space="preserve">дарственном контроле (надзоре) </w:t>
      </w:r>
      <w:r w:rsidRPr="00263FE9">
        <w:rPr>
          <w:sz w:val="28"/>
          <w:szCs w:val="28"/>
        </w:rPr>
        <w:t xml:space="preserve">и муниципальном контроле в </w:t>
      </w:r>
      <w:r>
        <w:rPr>
          <w:sz w:val="28"/>
          <w:szCs w:val="28"/>
        </w:rPr>
        <w:t>Российской Федерации», пунктом 19</w:t>
      </w:r>
      <w:r w:rsidRPr="00263FE9">
        <w:rPr>
          <w:sz w:val="28"/>
          <w:szCs w:val="28"/>
        </w:rPr>
        <w:t xml:space="preserve"> части 1</w:t>
      </w:r>
      <w:r>
        <w:rPr>
          <w:sz w:val="28"/>
          <w:szCs w:val="28"/>
        </w:rPr>
        <w:t xml:space="preserve"> и  частью 3</w:t>
      </w:r>
      <w:r w:rsidRPr="00263FE9">
        <w:rPr>
          <w:sz w:val="28"/>
          <w:szCs w:val="28"/>
        </w:rPr>
        <w:t xml:space="preserve"> статьи 14 Федерального закона от 06.10.2003 № 131-ФЗ «Об общих принципах организации местного самоуправления в Российской Федерации», </w:t>
      </w:r>
      <w:proofErr w:type="gramStart"/>
      <w:r w:rsidRPr="00263FE9">
        <w:rPr>
          <w:sz w:val="28"/>
          <w:szCs w:val="28"/>
        </w:rPr>
        <w:t xml:space="preserve">руководствуясь Уставом </w:t>
      </w:r>
      <w:r w:rsidRPr="001A67F9">
        <w:rPr>
          <w:sz w:val="28"/>
          <w:szCs w:val="28"/>
          <w:lang w:eastAsia="en-US"/>
        </w:rPr>
        <w:t xml:space="preserve">Железковского сельского поселения </w:t>
      </w:r>
      <w:r w:rsidR="006C690B" w:rsidRPr="001A67F9">
        <w:rPr>
          <w:sz w:val="28"/>
          <w:szCs w:val="28"/>
          <w:lang w:eastAsia="en-US"/>
        </w:rPr>
        <w:t xml:space="preserve">Совет депутатов </w:t>
      </w:r>
      <w:r w:rsidR="000500E8" w:rsidRPr="001A67F9">
        <w:rPr>
          <w:sz w:val="28"/>
          <w:szCs w:val="28"/>
          <w:lang w:eastAsia="en-US"/>
        </w:rPr>
        <w:t>Железковского</w:t>
      </w:r>
      <w:r w:rsidR="006C690B" w:rsidRPr="001A67F9">
        <w:rPr>
          <w:sz w:val="28"/>
          <w:szCs w:val="28"/>
          <w:lang w:eastAsia="en-US"/>
        </w:rPr>
        <w:t xml:space="preserve"> сельского поселения</w:t>
      </w:r>
      <w:r w:rsidR="00386B44" w:rsidRPr="001A67F9">
        <w:rPr>
          <w:sz w:val="28"/>
          <w:szCs w:val="28"/>
          <w:lang w:eastAsia="en-US"/>
        </w:rPr>
        <w:t xml:space="preserve"> третьего созыва</w:t>
      </w:r>
      <w:r w:rsidR="006C690B" w:rsidRPr="001A67F9">
        <w:rPr>
          <w:sz w:val="28"/>
          <w:szCs w:val="28"/>
          <w:lang w:eastAsia="en-US"/>
        </w:rPr>
        <w:t xml:space="preserve"> </w:t>
      </w:r>
      <w:r w:rsidR="006C690B" w:rsidRPr="001A67F9">
        <w:rPr>
          <w:b/>
          <w:sz w:val="28"/>
          <w:szCs w:val="28"/>
          <w:lang w:eastAsia="en-US"/>
        </w:rPr>
        <w:t>РЕШИЛ</w:t>
      </w:r>
      <w:proofErr w:type="gramEnd"/>
      <w:r w:rsidR="006C690B" w:rsidRPr="001A67F9">
        <w:rPr>
          <w:b/>
          <w:sz w:val="28"/>
          <w:szCs w:val="28"/>
          <w:lang w:eastAsia="en-US"/>
        </w:rPr>
        <w:t>:</w:t>
      </w:r>
    </w:p>
    <w:p w:rsidR="001A67F9" w:rsidRPr="001A67F9" w:rsidRDefault="001A67F9" w:rsidP="001A67F9">
      <w:pPr>
        <w:pStyle w:val="ConsPlusNormal"/>
        <w:tabs>
          <w:tab w:val="left" w:pos="1134"/>
        </w:tabs>
        <w:ind w:firstLine="709"/>
        <w:jc w:val="both"/>
        <w:rPr>
          <w:rFonts w:ascii="Times New Roman" w:hAnsi="Times New Roman" w:cs="Times New Roman"/>
          <w:i/>
          <w:sz w:val="28"/>
          <w:szCs w:val="28"/>
        </w:rPr>
      </w:pPr>
      <w:r w:rsidRPr="001A67F9">
        <w:rPr>
          <w:rFonts w:ascii="Times New Roman" w:hAnsi="Times New Roman" w:cs="Times New Roman"/>
          <w:sz w:val="28"/>
        </w:rPr>
        <w:t xml:space="preserve">1. Утвердить прилагаемое Положение о муниципальном контроле в сфере благоустройства </w:t>
      </w:r>
      <w:r w:rsidRPr="001A67F9">
        <w:rPr>
          <w:rFonts w:ascii="Times New Roman" w:hAnsi="Times New Roman" w:cs="Times New Roman"/>
          <w:sz w:val="28"/>
          <w:szCs w:val="28"/>
        </w:rPr>
        <w:t xml:space="preserve">в </w:t>
      </w:r>
      <w:proofErr w:type="spellStart"/>
      <w:r>
        <w:rPr>
          <w:rFonts w:ascii="Times New Roman" w:hAnsi="Times New Roman" w:cs="Times New Roman"/>
          <w:sz w:val="28"/>
          <w:szCs w:val="28"/>
        </w:rPr>
        <w:t>Железковском</w:t>
      </w:r>
      <w:proofErr w:type="spellEnd"/>
      <w:r w:rsidRPr="001A67F9">
        <w:rPr>
          <w:rFonts w:ascii="Times New Roman" w:hAnsi="Times New Roman" w:cs="Times New Roman"/>
          <w:sz w:val="28"/>
          <w:szCs w:val="28"/>
        </w:rPr>
        <w:t xml:space="preserve"> сельском поселении </w:t>
      </w:r>
      <w:proofErr w:type="spellStart"/>
      <w:r w:rsidRPr="001A67F9">
        <w:rPr>
          <w:rFonts w:ascii="Times New Roman" w:hAnsi="Times New Roman" w:cs="Times New Roman"/>
          <w:sz w:val="28"/>
          <w:szCs w:val="28"/>
        </w:rPr>
        <w:t>Боровичского</w:t>
      </w:r>
      <w:proofErr w:type="spellEnd"/>
      <w:r w:rsidRPr="001A67F9">
        <w:rPr>
          <w:rFonts w:ascii="Times New Roman" w:hAnsi="Times New Roman" w:cs="Times New Roman"/>
          <w:sz w:val="28"/>
          <w:szCs w:val="28"/>
        </w:rPr>
        <w:t xml:space="preserve"> муниципального района Новгородской области.</w:t>
      </w:r>
      <w:r w:rsidRPr="001A67F9">
        <w:rPr>
          <w:rFonts w:ascii="Times New Roman" w:hAnsi="Times New Roman" w:cs="Times New Roman"/>
          <w:i/>
          <w:sz w:val="28"/>
          <w:szCs w:val="28"/>
        </w:rPr>
        <w:t xml:space="preserve"> </w:t>
      </w:r>
    </w:p>
    <w:p w:rsidR="003E2FAA" w:rsidRDefault="003E2FAA" w:rsidP="003E2FAA">
      <w:pPr>
        <w:ind w:firstLine="709"/>
        <w:jc w:val="both"/>
        <w:rPr>
          <w:sz w:val="28"/>
          <w:szCs w:val="28"/>
        </w:rPr>
      </w:pPr>
      <w:r>
        <w:rPr>
          <w:sz w:val="28"/>
          <w:szCs w:val="28"/>
        </w:rPr>
        <w:t>2. Настоящее решение вступает в силу с 01.01.2022 г.</w:t>
      </w:r>
    </w:p>
    <w:p w:rsidR="003E2FAA" w:rsidRDefault="003E2FAA" w:rsidP="003E2FAA">
      <w:pPr>
        <w:ind w:firstLine="709"/>
        <w:jc w:val="both"/>
        <w:rPr>
          <w:sz w:val="28"/>
          <w:szCs w:val="28"/>
        </w:rPr>
      </w:pPr>
      <w:r>
        <w:rPr>
          <w:sz w:val="28"/>
          <w:szCs w:val="28"/>
        </w:rPr>
        <w:t xml:space="preserve">3. Пункт 9 настоящего Положения вступает в силу с 01.03.2022 г. </w:t>
      </w:r>
    </w:p>
    <w:p w:rsidR="003E2FAA" w:rsidRDefault="003E2FAA" w:rsidP="003E2FAA">
      <w:pPr>
        <w:ind w:firstLine="709"/>
        <w:jc w:val="both"/>
        <w:rPr>
          <w:sz w:val="28"/>
          <w:szCs w:val="28"/>
        </w:rPr>
      </w:pPr>
      <w:r>
        <w:rPr>
          <w:sz w:val="28"/>
          <w:szCs w:val="28"/>
        </w:rPr>
        <w:t>4. Приложение 3 настоящего Положения вступает в силу с 01.03.2022 г.</w:t>
      </w:r>
    </w:p>
    <w:p w:rsidR="001A67F9" w:rsidRPr="001A67F9" w:rsidRDefault="003E2FAA" w:rsidP="001A67F9">
      <w:pPr>
        <w:autoSpaceDE w:val="0"/>
        <w:ind w:firstLine="709"/>
        <w:jc w:val="both"/>
        <w:rPr>
          <w:sz w:val="28"/>
          <w:szCs w:val="28"/>
        </w:rPr>
      </w:pPr>
      <w:r>
        <w:rPr>
          <w:sz w:val="28"/>
          <w:szCs w:val="28"/>
        </w:rPr>
        <w:t>5</w:t>
      </w:r>
      <w:r w:rsidR="001A67F9" w:rsidRPr="001A67F9">
        <w:rPr>
          <w:sz w:val="28"/>
          <w:szCs w:val="28"/>
        </w:rPr>
        <w:t xml:space="preserve">. </w:t>
      </w:r>
      <w:r w:rsidR="001A67F9">
        <w:rPr>
          <w:sz w:val="28"/>
          <w:szCs w:val="28"/>
        </w:rPr>
        <w:t>Опубликовать н</w:t>
      </w:r>
      <w:r w:rsidR="001A67F9" w:rsidRPr="006C690B">
        <w:rPr>
          <w:sz w:val="28"/>
          <w:szCs w:val="28"/>
        </w:rPr>
        <w:t xml:space="preserve">астоящее решение в бюллетене «Официальный вестник </w:t>
      </w:r>
      <w:r w:rsidR="001A67F9">
        <w:rPr>
          <w:sz w:val="28"/>
          <w:szCs w:val="28"/>
          <w:lang w:eastAsia="en-US"/>
        </w:rPr>
        <w:t>Железковского</w:t>
      </w:r>
      <w:r w:rsidR="001A67F9" w:rsidRPr="006C690B">
        <w:rPr>
          <w:sz w:val="28"/>
          <w:szCs w:val="28"/>
        </w:rPr>
        <w:t xml:space="preserve"> сельского поселения» и на сайте </w:t>
      </w:r>
      <w:r w:rsidR="001A67F9">
        <w:rPr>
          <w:sz w:val="28"/>
          <w:szCs w:val="28"/>
        </w:rPr>
        <w:t>А</w:t>
      </w:r>
      <w:r w:rsidR="001A67F9" w:rsidRPr="006C690B">
        <w:rPr>
          <w:sz w:val="28"/>
          <w:szCs w:val="28"/>
        </w:rPr>
        <w:t>дминистрации сельского поселения</w:t>
      </w:r>
      <w:r w:rsidR="001A67F9">
        <w:rPr>
          <w:sz w:val="28"/>
          <w:szCs w:val="28"/>
        </w:rPr>
        <w:t>.</w:t>
      </w:r>
      <w:r w:rsidR="001A67F9" w:rsidRPr="001A67F9">
        <w:rPr>
          <w:bCs/>
          <w:sz w:val="28"/>
          <w:szCs w:val="28"/>
        </w:rPr>
        <w:t xml:space="preserve"> </w:t>
      </w:r>
    </w:p>
    <w:p w:rsidR="001A67F9" w:rsidRDefault="001A67F9" w:rsidP="001A67F9">
      <w:pPr>
        <w:autoSpaceDE w:val="0"/>
        <w:spacing w:line="240" w:lineRule="exact"/>
        <w:rPr>
          <w:sz w:val="28"/>
          <w:szCs w:val="28"/>
        </w:rPr>
      </w:pPr>
    </w:p>
    <w:p w:rsidR="006C690B" w:rsidRDefault="006C690B" w:rsidP="006C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DF7827" w:rsidRPr="006C690B" w:rsidRDefault="00DF7827" w:rsidP="006C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C690B" w:rsidRPr="006C690B" w:rsidRDefault="006C690B" w:rsidP="006C690B">
      <w:pPr>
        <w:jc w:val="both"/>
        <w:rPr>
          <w:b/>
          <w:sz w:val="28"/>
          <w:szCs w:val="28"/>
        </w:rPr>
      </w:pPr>
      <w:r w:rsidRPr="006C690B">
        <w:rPr>
          <w:b/>
          <w:sz w:val="28"/>
          <w:szCs w:val="28"/>
        </w:rPr>
        <w:t xml:space="preserve">Глава сельского поселения                                      </w:t>
      </w:r>
      <w:r>
        <w:rPr>
          <w:b/>
          <w:sz w:val="28"/>
          <w:szCs w:val="28"/>
        </w:rPr>
        <w:t xml:space="preserve">            Т.</w:t>
      </w:r>
      <w:r w:rsidR="000500E8">
        <w:rPr>
          <w:b/>
          <w:sz w:val="28"/>
          <w:szCs w:val="28"/>
        </w:rPr>
        <w:t>А</w:t>
      </w:r>
      <w:r>
        <w:rPr>
          <w:b/>
          <w:sz w:val="28"/>
          <w:szCs w:val="28"/>
        </w:rPr>
        <w:t>.</w:t>
      </w:r>
      <w:r w:rsidR="000500E8">
        <w:rPr>
          <w:b/>
          <w:sz w:val="28"/>
          <w:szCs w:val="28"/>
        </w:rPr>
        <w:t xml:space="preserve"> </w:t>
      </w:r>
      <w:proofErr w:type="spellStart"/>
      <w:r w:rsidR="000500E8">
        <w:rPr>
          <w:b/>
          <w:sz w:val="28"/>
          <w:szCs w:val="28"/>
        </w:rPr>
        <w:t>Долотова</w:t>
      </w:r>
      <w:proofErr w:type="spellEnd"/>
      <w:r w:rsidRPr="006C690B">
        <w:rPr>
          <w:b/>
          <w:sz w:val="28"/>
          <w:szCs w:val="28"/>
        </w:rPr>
        <w:t xml:space="preserve">                                            </w:t>
      </w:r>
    </w:p>
    <w:p w:rsidR="00DF7827" w:rsidRDefault="00DF7827" w:rsidP="006C690B">
      <w:pPr>
        <w:widowControl w:val="0"/>
        <w:autoSpaceDE w:val="0"/>
        <w:autoSpaceDN w:val="0"/>
        <w:adjustRightInd w:val="0"/>
        <w:spacing w:line="260" w:lineRule="exact"/>
        <w:ind w:left="5664"/>
        <w:rPr>
          <w:sz w:val="28"/>
          <w:szCs w:val="28"/>
        </w:rPr>
      </w:pPr>
    </w:p>
    <w:p w:rsidR="00DF7827" w:rsidRDefault="00DF7827" w:rsidP="006C690B">
      <w:pPr>
        <w:widowControl w:val="0"/>
        <w:autoSpaceDE w:val="0"/>
        <w:autoSpaceDN w:val="0"/>
        <w:adjustRightInd w:val="0"/>
        <w:spacing w:line="260" w:lineRule="exact"/>
        <w:ind w:left="5664"/>
        <w:rPr>
          <w:sz w:val="28"/>
          <w:szCs w:val="28"/>
        </w:rPr>
      </w:pPr>
    </w:p>
    <w:p w:rsidR="00DF7827" w:rsidRDefault="00DF7827" w:rsidP="006C690B">
      <w:pPr>
        <w:widowControl w:val="0"/>
        <w:autoSpaceDE w:val="0"/>
        <w:autoSpaceDN w:val="0"/>
        <w:adjustRightInd w:val="0"/>
        <w:spacing w:line="260" w:lineRule="exact"/>
        <w:ind w:left="5664"/>
        <w:rPr>
          <w:sz w:val="28"/>
          <w:szCs w:val="28"/>
        </w:rPr>
      </w:pPr>
    </w:p>
    <w:p w:rsidR="00DF7827" w:rsidRDefault="00DF7827" w:rsidP="006C690B">
      <w:pPr>
        <w:widowControl w:val="0"/>
        <w:autoSpaceDE w:val="0"/>
        <w:autoSpaceDN w:val="0"/>
        <w:adjustRightInd w:val="0"/>
        <w:spacing w:line="260" w:lineRule="exact"/>
        <w:ind w:left="5664"/>
        <w:rPr>
          <w:sz w:val="28"/>
          <w:szCs w:val="28"/>
        </w:rPr>
      </w:pPr>
    </w:p>
    <w:p w:rsidR="00DF7827" w:rsidRDefault="00DF7827" w:rsidP="006C690B">
      <w:pPr>
        <w:widowControl w:val="0"/>
        <w:autoSpaceDE w:val="0"/>
        <w:autoSpaceDN w:val="0"/>
        <w:adjustRightInd w:val="0"/>
        <w:spacing w:line="260" w:lineRule="exact"/>
        <w:ind w:left="5664"/>
        <w:rPr>
          <w:sz w:val="28"/>
          <w:szCs w:val="28"/>
        </w:rPr>
      </w:pPr>
    </w:p>
    <w:p w:rsidR="001A67F9" w:rsidRDefault="001A67F9" w:rsidP="006C690B">
      <w:pPr>
        <w:widowControl w:val="0"/>
        <w:autoSpaceDE w:val="0"/>
        <w:autoSpaceDN w:val="0"/>
        <w:adjustRightInd w:val="0"/>
        <w:spacing w:line="260" w:lineRule="exact"/>
        <w:ind w:left="5664"/>
        <w:rPr>
          <w:sz w:val="28"/>
          <w:szCs w:val="28"/>
        </w:rPr>
      </w:pPr>
    </w:p>
    <w:p w:rsidR="001A67F9" w:rsidRDefault="001A67F9" w:rsidP="006C690B">
      <w:pPr>
        <w:widowControl w:val="0"/>
        <w:autoSpaceDE w:val="0"/>
        <w:autoSpaceDN w:val="0"/>
        <w:adjustRightInd w:val="0"/>
        <w:spacing w:line="260" w:lineRule="exact"/>
        <w:ind w:left="5664"/>
        <w:rPr>
          <w:sz w:val="28"/>
          <w:szCs w:val="28"/>
        </w:rPr>
      </w:pPr>
    </w:p>
    <w:p w:rsidR="001A67F9" w:rsidRDefault="001A67F9" w:rsidP="006C690B">
      <w:pPr>
        <w:widowControl w:val="0"/>
        <w:autoSpaceDE w:val="0"/>
        <w:autoSpaceDN w:val="0"/>
        <w:adjustRightInd w:val="0"/>
        <w:spacing w:line="260" w:lineRule="exact"/>
        <w:ind w:left="5664"/>
        <w:rPr>
          <w:sz w:val="28"/>
          <w:szCs w:val="28"/>
        </w:rPr>
      </w:pPr>
    </w:p>
    <w:p w:rsidR="001A67F9" w:rsidRDefault="001A67F9" w:rsidP="006C690B">
      <w:pPr>
        <w:widowControl w:val="0"/>
        <w:autoSpaceDE w:val="0"/>
        <w:autoSpaceDN w:val="0"/>
        <w:adjustRightInd w:val="0"/>
        <w:spacing w:line="260" w:lineRule="exact"/>
        <w:ind w:left="5664"/>
        <w:rPr>
          <w:sz w:val="28"/>
          <w:szCs w:val="28"/>
        </w:rPr>
      </w:pPr>
    </w:p>
    <w:p w:rsidR="001A67F9" w:rsidRDefault="001A67F9" w:rsidP="006C690B">
      <w:pPr>
        <w:widowControl w:val="0"/>
        <w:autoSpaceDE w:val="0"/>
        <w:autoSpaceDN w:val="0"/>
        <w:adjustRightInd w:val="0"/>
        <w:spacing w:line="260" w:lineRule="exact"/>
        <w:ind w:left="5664"/>
        <w:rPr>
          <w:sz w:val="28"/>
          <w:szCs w:val="28"/>
        </w:rPr>
      </w:pPr>
    </w:p>
    <w:p w:rsidR="001A67F9" w:rsidRPr="001A67F9" w:rsidRDefault="001A67F9" w:rsidP="001A67F9">
      <w:pPr>
        <w:ind w:left="5103"/>
        <w:rPr>
          <w:sz w:val="28"/>
          <w:szCs w:val="28"/>
        </w:rPr>
      </w:pPr>
      <w:r w:rsidRPr="001A67F9">
        <w:rPr>
          <w:sz w:val="28"/>
          <w:szCs w:val="28"/>
        </w:rPr>
        <w:lastRenderedPageBreak/>
        <w:t>УТВЕРЖДЕНО</w:t>
      </w:r>
    </w:p>
    <w:p w:rsidR="001A67F9" w:rsidRPr="001A67F9" w:rsidRDefault="001A67F9" w:rsidP="001A67F9">
      <w:pPr>
        <w:autoSpaceDE w:val="0"/>
        <w:ind w:left="5103"/>
        <w:jc w:val="both"/>
        <w:rPr>
          <w:sz w:val="28"/>
          <w:szCs w:val="28"/>
        </w:rPr>
      </w:pPr>
      <w:r w:rsidRPr="001A67F9">
        <w:rPr>
          <w:sz w:val="28"/>
          <w:szCs w:val="28"/>
        </w:rPr>
        <w:t xml:space="preserve">решением Совета депутатов </w:t>
      </w:r>
      <w:r>
        <w:rPr>
          <w:sz w:val="28"/>
          <w:szCs w:val="28"/>
        </w:rPr>
        <w:t>Железковского</w:t>
      </w:r>
      <w:r w:rsidRPr="001A67F9">
        <w:rPr>
          <w:sz w:val="28"/>
          <w:szCs w:val="28"/>
        </w:rPr>
        <w:t xml:space="preserve"> сельского поселения от </w:t>
      </w:r>
      <w:r w:rsidR="00D92725" w:rsidRPr="00D92725">
        <w:rPr>
          <w:sz w:val="28"/>
          <w:szCs w:val="28"/>
        </w:rPr>
        <w:t>28</w:t>
      </w:r>
      <w:r w:rsidR="00D92725">
        <w:rPr>
          <w:sz w:val="28"/>
          <w:szCs w:val="28"/>
        </w:rPr>
        <w:t>.10.2021</w:t>
      </w:r>
      <w:r w:rsidRPr="001A67F9">
        <w:rPr>
          <w:sz w:val="28"/>
          <w:szCs w:val="28"/>
        </w:rPr>
        <w:t xml:space="preserve"> г. № </w:t>
      </w:r>
      <w:r w:rsidR="00D92725">
        <w:rPr>
          <w:sz w:val="28"/>
          <w:szCs w:val="28"/>
        </w:rPr>
        <w:t>56</w:t>
      </w:r>
    </w:p>
    <w:p w:rsidR="001A67F9" w:rsidRPr="001A67F9" w:rsidRDefault="001A67F9" w:rsidP="001A67F9">
      <w:pPr>
        <w:pStyle w:val="ConsPlusTitle"/>
        <w:jc w:val="center"/>
        <w:rPr>
          <w:rFonts w:ascii="Times New Roman" w:hAnsi="Times New Roman" w:cs="Times New Roman"/>
          <w:b w:val="0"/>
          <w:sz w:val="28"/>
          <w:szCs w:val="28"/>
        </w:rPr>
      </w:pPr>
      <w:bookmarkStart w:id="1" w:name="Par35"/>
      <w:bookmarkEnd w:id="1"/>
    </w:p>
    <w:p w:rsidR="001A67F9" w:rsidRPr="001A67F9" w:rsidRDefault="001A67F9" w:rsidP="001A67F9">
      <w:pPr>
        <w:pStyle w:val="ConsPlusTitle"/>
        <w:spacing w:line="240" w:lineRule="exact"/>
        <w:jc w:val="center"/>
        <w:rPr>
          <w:rFonts w:ascii="Times New Roman" w:hAnsi="Times New Roman" w:cs="Times New Roman"/>
          <w:b w:val="0"/>
          <w:sz w:val="28"/>
          <w:szCs w:val="28"/>
        </w:rPr>
      </w:pPr>
    </w:p>
    <w:p w:rsidR="001A67F9" w:rsidRPr="001A67F9" w:rsidRDefault="001A67F9" w:rsidP="001A67F9">
      <w:pPr>
        <w:pStyle w:val="ConsPlusTitle"/>
        <w:spacing w:line="240" w:lineRule="exact"/>
        <w:jc w:val="center"/>
        <w:rPr>
          <w:rFonts w:ascii="Times New Roman" w:hAnsi="Times New Roman" w:cs="Times New Roman"/>
          <w:sz w:val="28"/>
          <w:szCs w:val="28"/>
        </w:rPr>
      </w:pPr>
      <w:r w:rsidRPr="001A67F9">
        <w:rPr>
          <w:rFonts w:ascii="Times New Roman" w:hAnsi="Times New Roman" w:cs="Times New Roman"/>
          <w:sz w:val="28"/>
          <w:szCs w:val="28"/>
        </w:rPr>
        <w:t>ПОЛОЖЕНИЕ</w:t>
      </w:r>
    </w:p>
    <w:p w:rsidR="001A67F9" w:rsidRPr="001A67F9" w:rsidRDefault="001A67F9" w:rsidP="001A67F9">
      <w:pPr>
        <w:pStyle w:val="ConsPlusTitle"/>
        <w:jc w:val="center"/>
        <w:rPr>
          <w:rFonts w:ascii="Times New Roman" w:hAnsi="Times New Roman" w:cs="Times New Roman"/>
          <w:sz w:val="28"/>
          <w:szCs w:val="28"/>
        </w:rPr>
      </w:pPr>
      <w:bookmarkStart w:id="2" w:name="_Hlk73456502"/>
      <w:r w:rsidRPr="001A67F9">
        <w:rPr>
          <w:rFonts w:ascii="Times New Roman" w:hAnsi="Times New Roman" w:cs="Times New Roman"/>
          <w:sz w:val="28"/>
          <w:szCs w:val="28"/>
        </w:rPr>
        <w:t xml:space="preserve">о муниципальном контроле в сфере благоустройства </w:t>
      </w:r>
    </w:p>
    <w:p w:rsidR="001A67F9" w:rsidRPr="001A67F9" w:rsidRDefault="001A67F9" w:rsidP="001A67F9">
      <w:pPr>
        <w:pStyle w:val="ConsPlusTitle"/>
        <w:jc w:val="center"/>
        <w:rPr>
          <w:rFonts w:ascii="Times New Roman" w:hAnsi="Times New Roman" w:cs="Times New Roman"/>
          <w:sz w:val="28"/>
          <w:szCs w:val="28"/>
          <w:u w:val="single"/>
        </w:rPr>
      </w:pPr>
      <w:r w:rsidRPr="001A67F9">
        <w:rPr>
          <w:rFonts w:ascii="Times New Roman" w:hAnsi="Times New Roman" w:cs="Times New Roman"/>
          <w:sz w:val="28"/>
          <w:szCs w:val="28"/>
        </w:rPr>
        <w:t xml:space="preserve">в </w:t>
      </w:r>
      <w:bookmarkEnd w:id="2"/>
      <w:proofErr w:type="spellStart"/>
      <w:r>
        <w:rPr>
          <w:rFonts w:ascii="Times New Roman" w:hAnsi="Times New Roman" w:cs="Times New Roman"/>
          <w:sz w:val="28"/>
          <w:szCs w:val="28"/>
        </w:rPr>
        <w:t>Железковском</w:t>
      </w:r>
      <w:proofErr w:type="spellEnd"/>
      <w:r w:rsidRPr="001A67F9">
        <w:rPr>
          <w:rFonts w:ascii="Times New Roman" w:hAnsi="Times New Roman" w:cs="Times New Roman"/>
          <w:sz w:val="28"/>
          <w:szCs w:val="28"/>
        </w:rPr>
        <w:t xml:space="preserve"> сельском поселении </w:t>
      </w:r>
      <w:proofErr w:type="spellStart"/>
      <w:r w:rsidRPr="001A67F9">
        <w:rPr>
          <w:rFonts w:ascii="Times New Roman" w:hAnsi="Times New Roman" w:cs="Times New Roman"/>
          <w:sz w:val="28"/>
          <w:szCs w:val="28"/>
        </w:rPr>
        <w:t>Боровичского</w:t>
      </w:r>
      <w:proofErr w:type="spellEnd"/>
      <w:r w:rsidRPr="001A67F9">
        <w:rPr>
          <w:rFonts w:ascii="Times New Roman" w:hAnsi="Times New Roman" w:cs="Times New Roman"/>
          <w:sz w:val="28"/>
          <w:szCs w:val="28"/>
        </w:rPr>
        <w:t xml:space="preserve"> муниципального района Новгородской области</w:t>
      </w:r>
    </w:p>
    <w:p w:rsidR="001A67F9" w:rsidRPr="001A67F9" w:rsidRDefault="001A67F9" w:rsidP="001A67F9">
      <w:pPr>
        <w:pStyle w:val="ConsPlusTitle"/>
        <w:jc w:val="center"/>
        <w:rPr>
          <w:rFonts w:ascii="Times New Roman" w:hAnsi="Times New Roman" w:cs="Times New Roman"/>
          <w:b w:val="0"/>
          <w:sz w:val="28"/>
          <w:szCs w:val="28"/>
        </w:rPr>
      </w:pPr>
    </w:p>
    <w:p w:rsidR="003E2FAA" w:rsidRDefault="003E2FAA" w:rsidP="003E2FAA">
      <w:pPr>
        <w:ind w:firstLine="709"/>
        <w:jc w:val="both"/>
        <w:rPr>
          <w:b/>
          <w:sz w:val="28"/>
          <w:szCs w:val="28"/>
        </w:rPr>
      </w:pPr>
      <w:r>
        <w:rPr>
          <w:b/>
          <w:sz w:val="28"/>
          <w:szCs w:val="28"/>
        </w:rPr>
        <w:t>1. Общие положения</w:t>
      </w:r>
    </w:p>
    <w:p w:rsidR="003E2FAA" w:rsidRDefault="003E2FAA" w:rsidP="003E2FAA">
      <w:pPr>
        <w:ind w:firstLine="709"/>
        <w:jc w:val="both"/>
        <w:rPr>
          <w:color w:val="000000"/>
          <w:sz w:val="28"/>
          <w:szCs w:val="28"/>
          <w:shd w:val="clear" w:color="auto" w:fill="FFFFFF"/>
        </w:rPr>
      </w:pPr>
      <w:r>
        <w:rPr>
          <w:sz w:val="28"/>
          <w:szCs w:val="28"/>
        </w:rPr>
        <w:t xml:space="preserve">1.1. </w:t>
      </w:r>
      <w:r>
        <w:rPr>
          <w:color w:val="000000"/>
          <w:sz w:val="28"/>
          <w:szCs w:val="28"/>
        </w:rPr>
        <w:t>Муниципальный контроль</w:t>
      </w:r>
      <w:r>
        <w:rPr>
          <w:bCs/>
          <w:color w:val="000000"/>
          <w:sz w:val="28"/>
          <w:szCs w:val="28"/>
        </w:rPr>
        <w:t xml:space="preserve"> </w:t>
      </w:r>
      <w:r>
        <w:rPr>
          <w:sz w:val="28"/>
          <w:szCs w:val="28"/>
          <w:shd w:val="clear" w:color="auto" w:fill="FFFFFF"/>
        </w:rPr>
        <w:t xml:space="preserve">в сфере благоустройства </w:t>
      </w:r>
      <w:r>
        <w:rPr>
          <w:rFonts w:eastAsia="Arial Unicode MS"/>
          <w:bCs/>
          <w:color w:val="000000"/>
          <w:sz w:val="28"/>
          <w:szCs w:val="28"/>
        </w:rPr>
        <w:t xml:space="preserve">территории </w:t>
      </w:r>
      <w:r>
        <w:rPr>
          <w:sz w:val="28"/>
          <w:szCs w:val="28"/>
          <w:lang w:eastAsia="en-US"/>
        </w:rPr>
        <w:t xml:space="preserve">Железковского сельского поселения </w:t>
      </w:r>
      <w:r>
        <w:rPr>
          <w:color w:val="000000"/>
          <w:sz w:val="28"/>
          <w:szCs w:val="28"/>
          <w:shd w:val="clear" w:color="auto" w:fill="FFFFFF"/>
        </w:rPr>
        <w:t xml:space="preserve">(далее - Муниципальный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благоустройства осуществляется Администрацией </w:t>
      </w:r>
      <w:r>
        <w:rPr>
          <w:sz w:val="28"/>
          <w:szCs w:val="28"/>
          <w:lang w:eastAsia="en-US"/>
        </w:rPr>
        <w:t xml:space="preserve">Железковского сельского поселения </w:t>
      </w:r>
      <w:proofErr w:type="spellStart"/>
      <w:r>
        <w:rPr>
          <w:color w:val="000000"/>
          <w:sz w:val="28"/>
          <w:szCs w:val="28"/>
        </w:rPr>
        <w:t>Боровичского</w:t>
      </w:r>
      <w:proofErr w:type="spellEnd"/>
      <w:r>
        <w:rPr>
          <w:color w:val="000000"/>
          <w:sz w:val="28"/>
          <w:szCs w:val="28"/>
        </w:rPr>
        <w:t xml:space="preserve"> муниципального района Новгородской области </w:t>
      </w:r>
      <w:r>
        <w:rPr>
          <w:color w:val="000000"/>
          <w:sz w:val="28"/>
          <w:szCs w:val="28"/>
          <w:shd w:val="clear" w:color="auto" w:fill="FFFFFF"/>
        </w:rPr>
        <w:t>(далее – Администрация, контрольный орган).</w:t>
      </w:r>
    </w:p>
    <w:p w:rsidR="003E2FAA" w:rsidRDefault="003E2FAA" w:rsidP="003E2FAA">
      <w:pPr>
        <w:ind w:firstLine="709"/>
        <w:jc w:val="both"/>
        <w:rPr>
          <w:color w:val="000000"/>
          <w:sz w:val="28"/>
          <w:szCs w:val="28"/>
        </w:rPr>
      </w:pPr>
      <w:r>
        <w:rPr>
          <w:color w:val="000000"/>
          <w:sz w:val="28"/>
          <w:szCs w:val="28"/>
        </w:rPr>
        <w:t xml:space="preserve">1.2. </w:t>
      </w:r>
      <w:proofErr w:type="gramStart"/>
      <w:r>
        <w:rPr>
          <w:color w:val="000000"/>
          <w:sz w:val="28"/>
          <w:szCs w:val="28"/>
        </w:rPr>
        <w:t xml:space="preserve">Муниципальный контроль осуществляется в отношении объектов контроля, находящихся на территории </w:t>
      </w:r>
      <w:r>
        <w:rPr>
          <w:sz w:val="28"/>
          <w:szCs w:val="28"/>
          <w:lang w:eastAsia="en-US"/>
        </w:rPr>
        <w:t xml:space="preserve">Железковского сельского поселения </w:t>
      </w:r>
      <w:r>
        <w:rPr>
          <w:color w:val="000000"/>
          <w:sz w:val="28"/>
          <w:szCs w:val="28"/>
        </w:rPr>
        <w:t xml:space="preserve">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Правил благоустройства территории </w:t>
      </w:r>
      <w:r>
        <w:rPr>
          <w:sz w:val="28"/>
          <w:szCs w:val="28"/>
          <w:lang w:eastAsia="en-US"/>
        </w:rPr>
        <w:t xml:space="preserve">Железковского сельского поселения </w:t>
      </w:r>
      <w:r>
        <w:rPr>
          <w:color w:val="000000"/>
          <w:sz w:val="28"/>
          <w:szCs w:val="28"/>
        </w:rPr>
        <w:t>(далее – Правила благоустройства).</w:t>
      </w:r>
      <w:proofErr w:type="gramEnd"/>
    </w:p>
    <w:p w:rsidR="003E2FAA" w:rsidRDefault="003E2FAA" w:rsidP="003E2FAA">
      <w:pPr>
        <w:ind w:firstLine="709"/>
        <w:jc w:val="both"/>
        <w:rPr>
          <w:color w:val="000000"/>
          <w:sz w:val="28"/>
          <w:szCs w:val="28"/>
        </w:rPr>
      </w:pPr>
      <w:r>
        <w:rPr>
          <w:color w:val="000000"/>
          <w:sz w:val="28"/>
          <w:szCs w:val="28"/>
        </w:rPr>
        <w:t>1.3.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3E2FAA" w:rsidRDefault="003E2FAA" w:rsidP="003E2FAA">
      <w:pPr>
        <w:ind w:firstLine="709"/>
        <w:jc w:val="both"/>
        <w:rPr>
          <w:color w:val="000000"/>
          <w:sz w:val="28"/>
          <w:szCs w:val="28"/>
        </w:rPr>
      </w:pPr>
      <w:r>
        <w:rPr>
          <w:color w:val="000000"/>
          <w:sz w:val="28"/>
          <w:szCs w:val="28"/>
        </w:rPr>
        <w:t>1.4.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E2FAA" w:rsidRDefault="003E2FAA" w:rsidP="003E2FAA">
      <w:pPr>
        <w:ind w:firstLine="709"/>
        <w:jc w:val="both"/>
        <w:rPr>
          <w:color w:val="000000"/>
          <w:sz w:val="28"/>
          <w:szCs w:val="28"/>
        </w:rPr>
      </w:pPr>
      <w:r>
        <w:rPr>
          <w:color w:val="000000"/>
          <w:sz w:val="28"/>
          <w:szCs w:val="28"/>
        </w:rPr>
        <w:t>1.5. Информационное обеспечение муниципального контроля осуществляется в соответствии с требованиями главы 4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3E2FAA" w:rsidRDefault="003E2FAA" w:rsidP="003E2FAA">
      <w:pPr>
        <w:ind w:firstLine="709"/>
        <w:jc w:val="both"/>
        <w:rPr>
          <w:color w:val="000000"/>
          <w:sz w:val="28"/>
          <w:szCs w:val="28"/>
        </w:rPr>
      </w:pPr>
      <w:r>
        <w:rPr>
          <w:color w:val="000000"/>
          <w:sz w:val="28"/>
          <w:szCs w:val="28"/>
        </w:rPr>
        <w:t xml:space="preserve">1.6. 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w:t>
      </w:r>
      <w:r>
        <w:rPr>
          <w:color w:val="000000"/>
          <w:sz w:val="28"/>
          <w:szCs w:val="28"/>
        </w:rPr>
        <w:lastRenderedPageBreak/>
        <w:t>главы 4 Федерального закона «О государственном контроле (надзоре) и муниципальном контроле в Российской Федерации».</w:t>
      </w:r>
    </w:p>
    <w:p w:rsidR="003E2FAA" w:rsidRDefault="003E2FAA" w:rsidP="003E2FAA">
      <w:pPr>
        <w:ind w:firstLine="709"/>
        <w:jc w:val="both"/>
        <w:rPr>
          <w:color w:val="000000"/>
          <w:sz w:val="28"/>
          <w:szCs w:val="28"/>
        </w:rPr>
      </w:pPr>
      <w:r>
        <w:rPr>
          <w:color w:val="000000"/>
          <w:sz w:val="28"/>
          <w:szCs w:val="28"/>
        </w:rPr>
        <w:t xml:space="preserve">1.7. Предметом муниципального контроля в сфере благоустройства территорий </w:t>
      </w:r>
      <w:r>
        <w:rPr>
          <w:sz w:val="28"/>
          <w:szCs w:val="28"/>
          <w:lang w:eastAsia="en-US"/>
        </w:rPr>
        <w:t xml:space="preserve">Железковского сельского поселения </w:t>
      </w:r>
      <w:r>
        <w:rPr>
          <w:color w:val="000000"/>
          <w:sz w:val="28"/>
          <w:szCs w:val="28"/>
        </w:rPr>
        <w:t xml:space="preserve">является соблюдение контролируемыми лицами </w:t>
      </w:r>
      <w:r>
        <w:rPr>
          <w:color w:val="000000"/>
          <w:sz w:val="28"/>
          <w:szCs w:val="28"/>
          <w:shd w:val="clear" w:color="auto" w:fill="FFFFFF"/>
        </w:rPr>
        <w:t>обязательных требований, установленных</w:t>
      </w:r>
      <w:r>
        <w:rPr>
          <w:color w:val="000000"/>
          <w:sz w:val="28"/>
          <w:szCs w:val="28"/>
        </w:rPr>
        <w:t xml:space="preserve"> Правилами благоустройства территории </w:t>
      </w:r>
      <w:r>
        <w:rPr>
          <w:sz w:val="28"/>
          <w:szCs w:val="28"/>
          <w:lang w:eastAsia="en-US"/>
        </w:rPr>
        <w:t>Железковского сельского поселения</w:t>
      </w:r>
      <w:r>
        <w:rPr>
          <w:color w:val="22272F"/>
          <w:sz w:val="28"/>
          <w:szCs w:val="28"/>
          <w:shd w:val="clear" w:color="auto" w:fill="FFFFFF"/>
        </w:rPr>
        <w:t xml:space="preserve">, </w:t>
      </w:r>
      <w:r>
        <w:rPr>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Pr>
          <w:color w:val="22272F"/>
          <w:sz w:val="28"/>
          <w:szCs w:val="28"/>
          <w:shd w:val="clear" w:color="auto" w:fill="FFFFFF"/>
        </w:rPr>
        <w:t xml:space="preserve"> </w:t>
      </w:r>
      <w:r>
        <w:rPr>
          <w:sz w:val="28"/>
          <w:szCs w:val="28"/>
          <w:shd w:val="clear" w:color="auto" w:fill="FFFFFF"/>
        </w:rPr>
        <w:t>исполнение решений, принимаемых по результатам контрольных (надзорных) мероприятий.</w:t>
      </w:r>
    </w:p>
    <w:p w:rsidR="003E2FAA" w:rsidRDefault="003E2FAA" w:rsidP="003E2FAA">
      <w:pPr>
        <w:ind w:firstLine="709"/>
        <w:jc w:val="both"/>
        <w:rPr>
          <w:color w:val="000000"/>
          <w:sz w:val="28"/>
          <w:szCs w:val="28"/>
        </w:rPr>
      </w:pPr>
      <w:r>
        <w:rPr>
          <w:color w:val="000000"/>
          <w:sz w:val="28"/>
          <w:szCs w:val="28"/>
        </w:rPr>
        <w:t xml:space="preserve">1.8. Должностными лицами, осуществляющими муниципальный контроль (далее – Инспекторы), от Администрации являются: </w:t>
      </w:r>
    </w:p>
    <w:p w:rsidR="003E2FAA" w:rsidRPr="003E2FAA" w:rsidRDefault="003E2FAA" w:rsidP="003E2FAA">
      <w:pPr>
        <w:ind w:firstLine="709"/>
        <w:jc w:val="both"/>
        <w:rPr>
          <w:color w:val="000000"/>
          <w:sz w:val="28"/>
          <w:szCs w:val="28"/>
        </w:rPr>
      </w:pPr>
      <w:r w:rsidRPr="003E2FAA">
        <w:rPr>
          <w:color w:val="000000"/>
          <w:sz w:val="28"/>
          <w:szCs w:val="28"/>
        </w:rPr>
        <w:t xml:space="preserve">1) Глава Администрации </w:t>
      </w:r>
      <w:r w:rsidRPr="003E2FAA">
        <w:rPr>
          <w:sz w:val="28"/>
          <w:szCs w:val="28"/>
          <w:lang w:eastAsia="en-US"/>
        </w:rPr>
        <w:t>Железковского сельского поселения</w:t>
      </w:r>
      <w:r w:rsidRPr="003E2FAA">
        <w:rPr>
          <w:color w:val="000000"/>
          <w:sz w:val="28"/>
          <w:szCs w:val="28"/>
        </w:rPr>
        <w:t>;</w:t>
      </w:r>
    </w:p>
    <w:p w:rsidR="003E2FAA" w:rsidRPr="003E2FAA" w:rsidRDefault="003E2FAA" w:rsidP="003E2FAA">
      <w:pPr>
        <w:ind w:firstLine="709"/>
        <w:jc w:val="both"/>
        <w:rPr>
          <w:color w:val="000000"/>
          <w:sz w:val="28"/>
          <w:szCs w:val="28"/>
        </w:rPr>
      </w:pPr>
      <w:r w:rsidRPr="003E2FAA">
        <w:rPr>
          <w:color w:val="000000"/>
          <w:sz w:val="28"/>
          <w:szCs w:val="28"/>
        </w:rPr>
        <w:t xml:space="preserve">2) заместитель Главы Администрации </w:t>
      </w:r>
      <w:r w:rsidRPr="003E2FAA">
        <w:rPr>
          <w:sz w:val="28"/>
          <w:szCs w:val="28"/>
          <w:lang w:eastAsia="en-US"/>
        </w:rPr>
        <w:t>Железковского сельского поселения</w:t>
      </w:r>
      <w:r w:rsidRPr="003E2FAA">
        <w:rPr>
          <w:color w:val="000000"/>
          <w:sz w:val="28"/>
          <w:szCs w:val="28"/>
        </w:rPr>
        <w:t>;</w:t>
      </w:r>
    </w:p>
    <w:p w:rsidR="003E2FAA" w:rsidRDefault="003E2FAA" w:rsidP="003E2FAA">
      <w:pPr>
        <w:ind w:firstLine="709"/>
        <w:jc w:val="both"/>
        <w:rPr>
          <w:color w:val="000000"/>
          <w:sz w:val="28"/>
          <w:szCs w:val="28"/>
        </w:rPr>
      </w:pPr>
      <w:r w:rsidRPr="003E2FAA">
        <w:rPr>
          <w:color w:val="000000"/>
          <w:sz w:val="28"/>
          <w:szCs w:val="28"/>
        </w:rPr>
        <w:t xml:space="preserve">3) ведущий служащий Администрации </w:t>
      </w:r>
      <w:r>
        <w:rPr>
          <w:sz w:val="28"/>
          <w:szCs w:val="28"/>
          <w:lang w:eastAsia="en-US"/>
        </w:rPr>
        <w:t>Железковского сельского поселения</w:t>
      </w:r>
    </w:p>
    <w:p w:rsidR="003E2FAA" w:rsidRDefault="003E2FAA" w:rsidP="003E2FAA">
      <w:pPr>
        <w:ind w:firstLine="709"/>
        <w:jc w:val="both"/>
        <w:rPr>
          <w:color w:val="000000"/>
          <w:sz w:val="28"/>
          <w:szCs w:val="28"/>
        </w:rPr>
      </w:pPr>
      <w:r>
        <w:rPr>
          <w:color w:val="000000"/>
          <w:sz w:val="28"/>
          <w:szCs w:val="28"/>
        </w:rPr>
        <w:t>1.9. </w:t>
      </w:r>
      <w:proofErr w:type="gramStart"/>
      <w:r>
        <w:rPr>
          <w:color w:val="000000"/>
          <w:sz w:val="28"/>
          <w:szCs w:val="28"/>
        </w:rPr>
        <w:t>Должностным лицом, уполномоченным на принятие решений о проведении контрольных мероприятий является</w:t>
      </w:r>
      <w:proofErr w:type="gramEnd"/>
      <w:r>
        <w:rPr>
          <w:color w:val="000000"/>
          <w:sz w:val="28"/>
          <w:szCs w:val="28"/>
        </w:rPr>
        <w:t xml:space="preserve"> Глава Администрации </w:t>
      </w:r>
      <w:r>
        <w:rPr>
          <w:sz w:val="28"/>
          <w:szCs w:val="28"/>
          <w:lang w:eastAsia="en-US"/>
        </w:rPr>
        <w:t>Железковского сельского поселения</w:t>
      </w:r>
      <w:r>
        <w:rPr>
          <w:color w:val="000000"/>
          <w:sz w:val="28"/>
          <w:szCs w:val="28"/>
        </w:rPr>
        <w:t>.</w:t>
      </w:r>
    </w:p>
    <w:p w:rsidR="003E2FAA" w:rsidRDefault="003E2FAA" w:rsidP="003E2FAA">
      <w:pPr>
        <w:ind w:firstLine="709"/>
        <w:jc w:val="both"/>
        <w:rPr>
          <w:color w:val="000000"/>
          <w:sz w:val="28"/>
          <w:szCs w:val="28"/>
        </w:rPr>
      </w:pPr>
      <w:r>
        <w:rPr>
          <w:color w:val="000000"/>
          <w:sz w:val="28"/>
          <w:szCs w:val="28"/>
        </w:rPr>
        <w:t xml:space="preserve">1.10.  </w:t>
      </w:r>
      <w:proofErr w:type="gramStart"/>
      <w:r>
        <w:rPr>
          <w:color w:val="000000"/>
          <w:sz w:val="28"/>
          <w:szCs w:val="28"/>
        </w:rPr>
        <w:t>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w:t>
      </w:r>
      <w:proofErr w:type="gramEnd"/>
      <w:r>
        <w:rPr>
          <w:color w:val="000000"/>
          <w:sz w:val="28"/>
          <w:szCs w:val="28"/>
        </w:rPr>
        <w:t xml:space="preserve"> и иной охраняемой законом тайне).</w:t>
      </w:r>
    </w:p>
    <w:p w:rsidR="003E2FAA" w:rsidRDefault="003E2FAA" w:rsidP="003E2FAA">
      <w:pPr>
        <w:ind w:firstLine="709"/>
        <w:jc w:val="both"/>
        <w:rPr>
          <w:color w:val="000000"/>
          <w:sz w:val="28"/>
          <w:szCs w:val="28"/>
        </w:rPr>
      </w:pPr>
      <w:r>
        <w:rPr>
          <w:color w:val="000000"/>
          <w:sz w:val="28"/>
          <w:szCs w:val="28"/>
        </w:rPr>
        <w:t xml:space="preserve">1.11. К отношениям, связанным с осуществлением муниципального контроля, </w:t>
      </w:r>
      <w:r>
        <w:rPr>
          <w:sz w:val="28"/>
          <w:szCs w:val="28"/>
        </w:rPr>
        <w:t xml:space="preserve">организацией и проведением профилактических мероприятий, контрольных (надзорных) мероприятий </w:t>
      </w:r>
      <w:r>
        <w:rPr>
          <w:color w:val="000000"/>
          <w:sz w:val="28"/>
          <w:szCs w:val="28"/>
        </w:rPr>
        <w:t xml:space="preserve">применяются положения Федерального закона «О государственном контроле (надзоре) и муниципальном контроле в Российской Федерации». </w:t>
      </w:r>
    </w:p>
    <w:p w:rsidR="003E2FAA" w:rsidRDefault="003E2FAA" w:rsidP="003E2FAA">
      <w:pPr>
        <w:ind w:firstLine="709"/>
        <w:jc w:val="both"/>
        <w:rPr>
          <w:color w:val="000000"/>
          <w:sz w:val="28"/>
          <w:szCs w:val="28"/>
        </w:rPr>
      </w:pPr>
      <w:r>
        <w:rPr>
          <w:color w:val="000000"/>
          <w:sz w:val="28"/>
          <w:szCs w:val="28"/>
        </w:rPr>
        <w:t>1.12.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E2FAA" w:rsidRDefault="003E2FAA" w:rsidP="003E2FAA">
      <w:pPr>
        <w:ind w:firstLine="709"/>
        <w:jc w:val="both"/>
        <w:rPr>
          <w:sz w:val="28"/>
          <w:szCs w:val="28"/>
        </w:rPr>
      </w:pPr>
    </w:p>
    <w:p w:rsidR="003E2FAA" w:rsidRDefault="003E2FAA" w:rsidP="003E2FAA">
      <w:pPr>
        <w:ind w:firstLine="709"/>
        <w:rPr>
          <w:color w:val="000000"/>
          <w:sz w:val="28"/>
          <w:szCs w:val="28"/>
        </w:rPr>
      </w:pPr>
      <w:r>
        <w:rPr>
          <w:b/>
          <w:sz w:val="28"/>
          <w:szCs w:val="28"/>
        </w:rPr>
        <w:t>2</w:t>
      </w:r>
      <w:r>
        <w:rPr>
          <w:sz w:val="28"/>
          <w:szCs w:val="28"/>
        </w:rPr>
        <w:t xml:space="preserve">. </w:t>
      </w:r>
      <w:r>
        <w:rPr>
          <w:b/>
          <w:color w:val="000000"/>
          <w:sz w:val="28"/>
          <w:szCs w:val="28"/>
        </w:rPr>
        <w:t>Объекты контроля</w:t>
      </w:r>
    </w:p>
    <w:p w:rsidR="003E2FAA" w:rsidRDefault="003E2FAA" w:rsidP="003E2FAA">
      <w:pPr>
        <w:ind w:firstLine="709"/>
        <w:jc w:val="both"/>
        <w:rPr>
          <w:color w:val="000000"/>
          <w:sz w:val="28"/>
          <w:szCs w:val="28"/>
        </w:rPr>
      </w:pPr>
      <w:r>
        <w:rPr>
          <w:color w:val="000000"/>
          <w:sz w:val="28"/>
          <w:szCs w:val="28"/>
        </w:rPr>
        <w:t>2.1. Объектами контроля являются:</w:t>
      </w:r>
    </w:p>
    <w:p w:rsidR="003E2FAA" w:rsidRDefault="003E2FAA" w:rsidP="003E2FAA">
      <w:pPr>
        <w:ind w:firstLine="709"/>
        <w:jc w:val="both"/>
        <w:rPr>
          <w:sz w:val="28"/>
          <w:szCs w:val="28"/>
        </w:rPr>
      </w:pPr>
      <w:r>
        <w:rPr>
          <w:sz w:val="28"/>
          <w:szCs w:val="28"/>
        </w:rPr>
        <w:t xml:space="preserve">1) деятельность, действия (бездействие) контролируемых лиц, </w:t>
      </w:r>
      <w:proofErr w:type="gramStart"/>
      <w:r>
        <w:rPr>
          <w:color w:val="000000"/>
          <w:sz w:val="28"/>
          <w:szCs w:val="28"/>
        </w:rPr>
        <w:t>рамках</w:t>
      </w:r>
      <w:proofErr w:type="gramEnd"/>
      <w:r>
        <w:rPr>
          <w:color w:val="000000"/>
          <w:sz w:val="28"/>
          <w:szCs w:val="28"/>
        </w:rPr>
        <w:t xml:space="preserve"> которых должны соблюдаться обязательные требования, установленные</w:t>
      </w:r>
      <w:r>
        <w:rPr>
          <w:sz w:val="28"/>
          <w:szCs w:val="28"/>
        </w:rPr>
        <w:t xml:space="preserve"> Правилами благоустройства, </w:t>
      </w:r>
      <w:r>
        <w:rPr>
          <w:color w:val="000000"/>
          <w:sz w:val="28"/>
          <w:szCs w:val="28"/>
        </w:rPr>
        <w:t xml:space="preserve">в том числе предъявляемые к </w:t>
      </w:r>
      <w:r>
        <w:rPr>
          <w:sz w:val="28"/>
          <w:szCs w:val="28"/>
        </w:rPr>
        <w:t>контролируемым лицам</w:t>
      </w:r>
      <w:r>
        <w:rPr>
          <w:color w:val="000000"/>
          <w:sz w:val="28"/>
          <w:szCs w:val="28"/>
        </w:rPr>
        <w:t>, осуществляющим деятельность, действия (бездействие)</w:t>
      </w:r>
      <w:r>
        <w:rPr>
          <w:sz w:val="28"/>
          <w:szCs w:val="28"/>
        </w:rPr>
        <w:t>;</w:t>
      </w:r>
    </w:p>
    <w:p w:rsidR="003E2FAA" w:rsidRDefault="003E2FAA" w:rsidP="003E2FAA">
      <w:pPr>
        <w:shd w:val="clear" w:color="auto" w:fill="FFFFFF"/>
        <w:ind w:firstLine="709"/>
        <w:jc w:val="both"/>
        <w:rPr>
          <w:color w:val="000000"/>
          <w:sz w:val="28"/>
          <w:szCs w:val="28"/>
        </w:rPr>
      </w:pPr>
      <w:proofErr w:type="gramStart"/>
      <w:r>
        <w:rPr>
          <w:color w:val="000000"/>
          <w:sz w:val="28"/>
          <w:szCs w:val="28"/>
        </w:rPr>
        <w:t xml:space="preserve">2) здания, помещения, сооружения, линейные объекты, территории, включая водные, земельные и лесные участки, оборудование, устройства, </w:t>
      </w:r>
      <w:r>
        <w:rPr>
          <w:color w:val="000000"/>
          <w:sz w:val="28"/>
          <w:szCs w:val="28"/>
        </w:rPr>
        <w:lastRenderedPageBreak/>
        <w:t xml:space="preserve">предметы, материалы, транспортные средства, компоненты природной среды, природные и природно-антропогенные объекты, другие объекты, которыми </w:t>
      </w:r>
      <w:r>
        <w:rPr>
          <w:sz w:val="28"/>
          <w:szCs w:val="28"/>
        </w:rPr>
        <w:t>контролируемые лица</w:t>
      </w:r>
      <w:r>
        <w:rPr>
          <w:color w:val="000000"/>
          <w:sz w:val="28"/>
          <w:szCs w:val="28"/>
        </w:rPr>
        <w:t xml:space="preserve"> владеют и (или) пользуются, и к которым Правилами благоустройства предъявляются обязательные требования.</w:t>
      </w:r>
      <w:proofErr w:type="gramEnd"/>
    </w:p>
    <w:p w:rsidR="003E2FAA" w:rsidRDefault="003E2FAA" w:rsidP="003E2FAA">
      <w:pPr>
        <w:ind w:firstLine="709"/>
        <w:jc w:val="both"/>
        <w:rPr>
          <w:color w:val="000000"/>
          <w:sz w:val="28"/>
          <w:szCs w:val="28"/>
        </w:rPr>
      </w:pPr>
      <w:r>
        <w:rPr>
          <w:color w:val="000000"/>
          <w:sz w:val="28"/>
          <w:szCs w:val="28"/>
        </w:rPr>
        <w:t>2.2.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типовой формой, утверждаемой местной администрацией. Администрация обеспечивает актуальность сведений об объектах контроля в журнале учета объектов контроля.</w:t>
      </w:r>
    </w:p>
    <w:p w:rsidR="003E2FAA" w:rsidRDefault="003E2FAA" w:rsidP="003E2FAA">
      <w:pPr>
        <w:ind w:firstLine="709"/>
        <w:jc w:val="both"/>
        <w:rPr>
          <w:color w:val="000000"/>
          <w:sz w:val="28"/>
          <w:szCs w:val="28"/>
        </w:rPr>
      </w:pPr>
      <w:r>
        <w:rPr>
          <w:color w:val="000000"/>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E2FAA" w:rsidRDefault="003E2FAA" w:rsidP="003E2FAA">
      <w:pPr>
        <w:ind w:firstLine="709"/>
        <w:jc w:val="both"/>
        <w:rPr>
          <w:sz w:val="28"/>
          <w:szCs w:val="28"/>
        </w:rPr>
      </w:pPr>
      <w:r>
        <w:rPr>
          <w:sz w:val="28"/>
          <w:szCs w:val="28"/>
        </w:rPr>
        <w:t xml:space="preserve">2.3.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8"/>
          <w:szCs w:val="28"/>
        </w:rPr>
        <w:t>также</w:t>
      </w:r>
      <w:proofErr w:type="gramEnd"/>
      <w:r>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E2FAA" w:rsidRDefault="003E2FAA" w:rsidP="003E2FAA">
      <w:pPr>
        <w:ind w:firstLine="709"/>
        <w:jc w:val="both"/>
        <w:rPr>
          <w:sz w:val="28"/>
          <w:szCs w:val="28"/>
        </w:rPr>
      </w:pPr>
    </w:p>
    <w:p w:rsidR="003E2FAA" w:rsidRDefault="003E2FAA" w:rsidP="003E2FAA">
      <w:pPr>
        <w:ind w:firstLine="709"/>
        <w:jc w:val="both"/>
        <w:rPr>
          <w:color w:val="000000"/>
          <w:sz w:val="28"/>
          <w:szCs w:val="28"/>
        </w:rPr>
      </w:pPr>
      <w:r>
        <w:rPr>
          <w:b/>
          <w:color w:val="000000"/>
          <w:sz w:val="28"/>
          <w:szCs w:val="28"/>
        </w:rPr>
        <w:t>3.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3E2FAA" w:rsidRDefault="003E2FAA" w:rsidP="003E2FAA">
      <w:pPr>
        <w:ind w:firstLine="709"/>
        <w:jc w:val="both"/>
        <w:rPr>
          <w:color w:val="000000"/>
          <w:sz w:val="28"/>
          <w:szCs w:val="28"/>
          <w:shd w:val="clear" w:color="auto" w:fill="FFFFFF"/>
        </w:rPr>
      </w:pPr>
      <w:r w:rsidRPr="00D92725">
        <w:rPr>
          <w:color w:val="000000"/>
          <w:sz w:val="28"/>
          <w:szCs w:val="28"/>
        </w:rPr>
        <w:t>3.1. Система оценки и управления рисками при осуществлении муниципального контроля в сфере благоустройства не применяется</w:t>
      </w:r>
      <w:r>
        <w:rPr>
          <w:color w:val="000000"/>
          <w:sz w:val="28"/>
          <w:szCs w:val="28"/>
          <w:shd w:val="clear" w:color="auto" w:fill="FFFFFF"/>
        </w:rPr>
        <w:t>.</w:t>
      </w:r>
    </w:p>
    <w:p w:rsidR="003E2FAA" w:rsidRDefault="003E2FAA" w:rsidP="003E2FAA">
      <w:pPr>
        <w:ind w:firstLine="709"/>
        <w:jc w:val="both"/>
        <w:rPr>
          <w:sz w:val="28"/>
          <w:szCs w:val="28"/>
        </w:rPr>
      </w:pPr>
    </w:p>
    <w:p w:rsidR="003E2FAA" w:rsidRDefault="003E2FAA" w:rsidP="003E2FAA">
      <w:pPr>
        <w:ind w:firstLine="709"/>
        <w:jc w:val="both"/>
        <w:rPr>
          <w:b/>
          <w:sz w:val="28"/>
          <w:szCs w:val="28"/>
        </w:rPr>
      </w:pPr>
      <w:r>
        <w:rPr>
          <w:b/>
          <w:sz w:val="28"/>
          <w:szCs w:val="28"/>
        </w:rPr>
        <w:t>4.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3E2FAA" w:rsidRDefault="003E2FAA" w:rsidP="003E2FAA">
      <w:pPr>
        <w:ind w:firstLine="709"/>
        <w:jc w:val="both"/>
        <w:rPr>
          <w:sz w:val="28"/>
          <w:szCs w:val="28"/>
        </w:rPr>
      </w:pPr>
      <w:r>
        <w:rPr>
          <w:sz w:val="28"/>
          <w:szCs w:val="28"/>
        </w:rPr>
        <w:t>4.1.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E2FAA" w:rsidRDefault="003E2FAA" w:rsidP="003E2FAA">
      <w:pPr>
        <w:ind w:firstLine="709"/>
        <w:jc w:val="both"/>
        <w:rPr>
          <w:sz w:val="28"/>
          <w:szCs w:val="28"/>
        </w:rPr>
      </w:pPr>
      <w:r>
        <w:rPr>
          <w:sz w:val="28"/>
          <w:szCs w:val="28"/>
        </w:rPr>
        <w:t>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w:t>
      </w:r>
      <w:r>
        <w:rPr>
          <w:i/>
          <w:sz w:val="28"/>
          <w:szCs w:val="28"/>
        </w:rPr>
        <w:t xml:space="preserve"> </w:t>
      </w:r>
      <w:r>
        <w:rPr>
          <w:sz w:val="28"/>
          <w:szCs w:val="28"/>
        </w:rPr>
        <w:t>в соответствии с законодательством.</w:t>
      </w:r>
    </w:p>
    <w:p w:rsidR="003E2FAA" w:rsidRDefault="003E2FAA" w:rsidP="003E2FAA">
      <w:pPr>
        <w:ind w:firstLine="709"/>
        <w:jc w:val="both"/>
        <w:rPr>
          <w:sz w:val="28"/>
          <w:szCs w:val="28"/>
        </w:rPr>
      </w:pPr>
      <w:bookmarkStart w:id="3" w:name="P85"/>
      <w:bookmarkEnd w:id="3"/>
      <w:r>
        <w:rPr>
          <w:sz w:val="28"/>
          <w:szCs w:val="28"/>
        </w:rPr>
        <w:t>4.3. При осуществлении муниципального контроля могут проводиться следующие виды профилактических мероприятий:</w:t>
      </w:r>
    </w:p>
    <w:p w:rsidR="003E2FAA" w:rsidRDefault="003E2FAA" w:rsidP="003E2FAA">
      <w:pPr>
        <w:autoSpaceDE w:val="0"/>
        <w:autoSpaceDN w:val="0"/>
        <w:adjustRightInd w:val="0"/>
        <w:ind w:firstLine="709"/>
        <w:jc w:val="both"/>
        <w:rPr>
          <w:sz w:val="28"/>
          <w:szCs w:val="28"/>
        </w:rPr>
      </w:pPr>
      <w:r>
        <w:rPr>
          <w:sz w:val="28"/>
          <w:szCs w:val="28"/>
        </w:rPr>
        <w:t>1) информирование;</w:t>
      </w:r>
    </w:p>
    <w:p w:rsidR="003E2FAA" w:rsidRDefault="003E2FAA" w:rsidP="003E2FAA">
      <w:pPr>
        <w:autoSpaceDE w:val="0"/>
        <w:autoSpaceDN w:val="0"/>
        <w:adjustRightInd w:val="0"/>
        <w:ind w:firstLine="709"/>
        <w:jc w:val="both"/>
        <w:rPr>
          <w:i/>
          <w:sz w:val="28"/>
          <w:szCs w:val="28"/>
        </w:rPr>
      </w:pPr>
      <w:r>
        <w:rPr>
          <w:sz w:val="28"/>
          <w:szCs w:val="28"/>
        </w:rPr>
        <w:t>2)</w:t>
      </w:r>
      <w:r>
        <w:rPr>
          <w:i/>
          <w:sz w:val="28"/>
          <w:szCs w:val="28"/>
        </w:rPr>
        <w:t xml:space="preserve"> </w:t>
      </w:r>
      <w:r>
        <w:rPr>
          <w:sz w:val="28"/>
          <w:szCs w:val="28"/>
        </w:rPr>
        <w:t>объявление предостережения</w:t>
      </w:r>
      <w:r>
        <w:rPr>
          <w:i/>
          <w:sz w:val="28"/>
          <w:szCs w:val="28"/>
        </w:rPr>
        <w:t>;</w:t>
      </w:r>
    </w:p>
    <w:p w:rsidR="003E2FAA" w:rsidRDefault="003E2FAA" w:rsidP="003E2FAA">
      <w:pPr>
        <w:autoSpaceDE w:val="0"/>
        <w:autoSpaceDN w:val="0"/>
        <w:adjustRightInd w:val="0"/>
        <w:ind w:firstLine="709"/>
        <w:jc w:val="both"/>
        <w:rPr>
          <w:sz w:val="28"/>
          <w:szCs w:val="28"/>
        </w:rPr>
      </w:pPr>
      <w:r>
        <w:rPr>
          <w:sz w:val="28"/>
          <w:szCs w:val="28"/>
        </w:rPr>
        <w:t>3) консультирование.</w:t>
      </w:r>
    </w:p>
    <w:p w:rsidR="003E2FAA" w:rsidRDefault="003E2FAA" w:rsidP="003E2FAA">
      <w:pPr>
        <w:ind w:firstLine="709"/>
        <w:jc w:val="both"/>
        <w:rPr>
          <w:sz w:val="28"/>
          <w:szCs w:val="28"/>
        </w:rPr>
      </w:pPr>
      <w:r>
        <w:rPr>
          <w:sz w:val="28"/>
          <w:szCs w:val="28"/>
        </w:rPr>
        <w:t xml:space="preserve">4.4. Информирование осуществляется посредством размещения сведений, предусмотренных </w:t>
      </w:r>
      <w:hyperlink r:id="rId6" w:history="1">
        <w:r w:rsidRPr="003E2FAA">
          <w:rPr>
            <w:rStyle w:val="a3"/>
            <w:color w:val="auto"/>
            <w:sz w:val="28"/>
            <w:szCs w:val="28"/>
            <w:u w:val="none"/>
          </w:rPr>
          <w:t>частью 3 статьи 46</w:t>
        </w:r>
      </w:hyperlink>
      <w:r>
        <w:rPr>
          <w:sz w:val="28"/>
          <w:szCs w:val="28"/>
        </w:rPr>
        <w:t xml:space="preserve"> Федерального закона «О государственном контроле (надзоре) и муниципальном контроле в Российской Федерации» на официальном сайте в сети «Интернет» </w:t>
      </w:r>
      <w:r w:rsidR="001D4C6B" w:rsidRPr="001D4C6B">
        <w:rPr>
          <w:sz w:val="28"/>
          <w:szCs w:val="28"/>
          <w:lang w:val="en-US"/>
        </w:rPr>
        <w:lastRenderedPageBreak/>
        <w:t>http</w:t>
      </w:r>
      <w:r w:rsidR="001D4C6B" w:rsidRPr="00085FCF">
        <w:rPr>
          <w:sz w:val="28"/>
          <w:szCs w:val="28"/>
        </w:rPr>
        <w:t>://</w:t>
      </w:r>
      <w:proofErr w:type="spellStart"/>
      <w:r w:rsidR="001D4C6B" w:rsidRPr="00085FCF">
        <w:rPr>
          <w:sz w:val="28"/>
          <w:szCs w:val="28"/>
        </w:rPr>
        <w:t>железково-сп</w:t>
      </w:r>
      <w:proofErr w:type="gramStart"/>
      <w:r w:rsidR="001D4C6B" w:rsidRPr="00085FCF">
        <w:rPr>
          <w:sz w:val="28"/>
          <w:szCs w:val="28"/>
        </w:rPr>
        <w:t>.р</w:t>
      </w:r>
      <w:proofErr w:type="gramEnd"/>
      <w:r w:rsidR="001D4C6B" w:rsidRPr="00085FCF">
        <w:rPr>
          <w:sz w:val="28"/>
          <w:szCs w:val="28"/>
        </w:rPr>
        <w:t>ф</w:t>
      </w:r>
      <w:proofErr w:type="spellEnd"/>
      <w:r w:rsidR="001D4C6B" w:rsidRPr="00085FCF">
        <w:rPr>
          <w:sz w:val="28"/>
          <w:szCs w:val="28"/>
        </w:rPr>
        <w:t>/</w:t>
      </w:r>
      <w:r>
        <w:rPr>
          <w:sz w:val="28"/>
          <w:szCs w:val="28"/>
        </w:rPr>
        <w:t xml:space="preserve"> в бюллетене «Официальный вестник </w:t>
      </w:r>
      <w:r>
        <w:rPr>
          <w:sz w:val="28"/>
          <w:szCs w:val="28"/>
          <w:lang w:eastAsia="en-US"/>
        </w:rPr>
        <w:t>Железковского сельского поселения</w:t>
      </w:r>
      <w:r>
        <w:rPr>
          <w:sz w:val="28"/>
          <w:szCs w:val="28"/>
        </w:rPr>
        <w:t>», через личные кабинеты контролируемых лиц в государственных информационных системах (при их наличии) и в иных формах.</w:t>
      </w:r>
    </w:p>
    <w:p w:rsidR="003E2FAA" w:rsidRDefault="003E2FAA" w:rsidP="003E2FAA">
      <w:pPr>
        <w:ind w:firstLine="709"/>
        <w:jc w:val="both"/>
        <w:rPr>
          <w:sz w:val="28"/>
          <w:szCs w:val="28"/>
        </w:rPr>
      </w:pPr>
      <w:r>
        <w:rPr>
          <w:sz w:val="28"/>
          <w:szCs w:val="28"/>
        </w:rPr>
        <w:t>4.5.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E2FAA" w:rsidRDefault="003E2FAA" w:rsidP="003E2FAA">
      <w:pPr>
        <w:ind w:firstLine="709"/>
        <w:jc w:val="both"/>
        <w:rPr>
          <w:i/>
          <w:sz w:val="28"/>
          <w:szCs w:val="28"/>
        </w:rPr>
      </w:pPr>
      <w:r>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r>
        <w:rPr>
          <w:i/>
          <w:sz w:val="28"/>
          <w:szCs w:val="28"/>
        </w:rPr>
        <w:t>.</w:t>
      </w:r>
    </w:p>
    <w:p w:rsidR="003E2FAA" w:rsidRDefault="003E2FAA" w:rsidP="003E2FAA">
      <w:pPr>
        <w:ind w:firstLine="709"/>
        <w:jc w:val="both"/>
        <w:rPr>
          <w:sz w:val="28"/>
          <w:szCs w:val="28"/>
        </w:rPr>
      </w:pPr>
      <w:bookmarkStart w:id="4" w:name="P146"/>
      <w:bookmarkEnd w:id="4"/>
      <w:r>
        <w:rPr>
          <w:sz w:val="28"/>
          <w:szCs w:val="28"/>
        </w:rPr>
        <w:t>4.6. При поступлении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3E2FAA" w:rsidRDefault="003E2FAA" w:rsidP="003E2FAA">
      <w:pPr>
        <w:autoSpaceDE w:val="0"/>
        <w:autoSpaceDN w:val="0"/>
        <w:adjustRightInd w:val="0"/>
        <w:ind w:firstLine="708"/>
        <w:jc w:val="both"/>
        <w:rPr>
          <w:sz w:val="28"/>
          <w:szCs w:val="28"/>
        </w:rPr>
      </w:pPr>
      <w:proofErr w:type="gramStart"/>
      <w:r>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3E2FAA" w:rsidRDefault="003E2FAA" w:rsidP="003E2FAA">
      <w:pPr>
        <w:autoSpaceDE w:val="0"/>
        <w:autoSpaceDN w:val="0"/>
        <w:adjustRightInd w:val="0"/>
        <w:ind w:firstLine="708"/>
        <w:jc w:val="both"/>
        <w:rPr>
          <w:sz w:val="28"/>
          <w:szCs w:val="28"/>
        </w:rPr>
      </w:pPr>
      <w:r>
        <w:rPr>
          <w:sz w:val="28"/>
          <w:szCs w:val="28"/>
        </w:rPr>
        <w:t xml:space="preserve">Форма предостережение о недопустимости нарушения обязательных требований утверждается Администрацией. </w:t>
      </w:r>
    </w:p>
    <w:p w:rsidR="003E2FAA" w:rsidRDefault="003E2FAA" w:rsidP="003E2FAA">
      <w:pPr>
        <w:ind w:firstLine="709"/>
        <w:jc w:val="both"/>
        <w:rPr>
          <w:sz w:val="28"/>
          <w:szCs w:val="28"/>
        </w:rPr>
      </w:pPr>
      <w:r>
        <w:rPr>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3E2FAA" w:rsidRDefault="003E2FAA" w:rsidP="003E2FAA">
      <w:pPr>
        <w:ind w:firstLine="709"/>
        <w:jc w:val="both"/>
        <w:rPr>
          <w:sz w:val="28"/>
          <w:szCs w:val="28"/>
        </w:rPr>
      </w:pPr>
      <w:r>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E2FAA" w:rsidRDefault="003E2FAA" w:rsidP="003E2FAA">
      <w:pPr>
        <w:ind w:firstLine="709"/>
        <w:jc w:val="both"/>
        <w:rPr>
          <w:sz w:val="28"/>
          <w:szCs w:val="28"/>
        </w:rPr>
      </w:pPr>
      <w:r>
        <w:rPr>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E2FAA" w:rsidRDefault="003E2FAA" w:rsidP="003E2FAA">
      <w:pPr>
        <w:ind w:firstLine="709"/>
        <w:jc w:val="both"/>
        <w:rPr>
          <w:sz w:val="28"/>
          <w:szCs w:val="28"/>
        </w:rPr>
      </w:pPr>
      <w:r>
        <w:rPr>
          <w:sz w:val="28"/>
          <w:szCs w:val="28"/>
        </w:rPr>
        <w:t>Возражения составляются контролируемым лицом в произвольной форме, но должны содержать в себе следующую информацию:</w:t>
      </w:r>
    </w:p>
    <w:p w:rsidR="003E2FAA" w:rsidRDefault="003E2FAA" w:rsidP="003E2FAA">
      <w:pPr>
        <w:ind w:firstLine="709"/>
        <w:jc w:val="both"/>
        <w:rPr>
          <w:sz w:val="28"/>
          <w:szCs w:val="28"/>
        </w:rPr>
      </w:pPr>
      <w:r>
        <w:rPr>
          <w:sz w:val="28"/>
          <w:szCs w:val="28"/>
        </w:rPr>
        <w:t>а) наименование контролируемого лица;</w:t>
      </w:r>
    </w:p>
    <w:p w:rsidR="003E2FAA" w:rsidRDefault="003E2FAA" w:rsidP="003E2FAA">
      <w:pPr>
        <w:ind w:firstLine="709"/>
        <w:jc w:val="both"/>
        <w:rPr>
          <w:sz w:val="28"/>
          <w:szCs w:val="28"/>
        </w:rPr>
      </w:pPr>
      <w:r>
        <w:rPr>
          <w:sz w:val="28"/>
          <w:szCs w:val="28"/>
        </w:rPr>
        <w:t>б) сведения об объекте муниципального контроля;</w:t>
      </w:r>
    </w:p>
    <w:p w:rsidR="003E2FAA" w:rsidRDefault="003E2FAA" w:rsidP="003E2FAA">
      <w:pPr>
        <w:ind w:firstLine="709"/>
        <w:jc w:val="both"/>
        <w:rPr>
          <w:sz w:val="28"/>
          <w:szCs w:val="28"/>
        </w:rPr>
      </w:pPr>
      <w:r>
        <w:rPr>
          <w:sz w:val="28"/>
          <w:szCs w:val="28"/>
        </w:rPr>
        <w:t>в) дата и номер предостережения, направленного в адрес контролируемого лица;</w:t>
      </w:r>
    </w:p>
    <w:p w:rsidR="003E2FAA" w:rsidRDefault="003E2FAA" w:rsidP="003E2FAA">
      <w:pPr>
        <w:ind w:firstLine="709"/>
        <w:jc w:val="both"/>
        <w:rPr>
          <w:sz w:val="28"/>
          <w:szCs w:val="28"/>
        </w:rPr>
      </w:pPr>
      <w:r>
        <w:rPr>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3E2FAA" w:rsidRDefault="003E2FAA" w:rsidP="003E2FAA">
      <w:pPr>
        <w:ind w:firstLine="709"/>
        <w:jc w:val="both"/>
        <w:rPr>
          <w:sz w:val="28"/>
          <w:szCs w:val="28"/>
        </w:rPr>
      </w:pPr>
      <w:proofErr w:type="spellStart"/>
      <w:r>
        <w:rPr>
          <w:sz w:val="28"/>
          <w:szCs w:val="28"/>
        </w:rPr>
        <w:t>д</w:t>
      </w:r>
      <w:proofErr w:type="spellEnd"/>
      <w:r>
        <w:rPr>
          <w:sz w:val="28"/>
          <w:szCs w:val="28"/>
        </w:rPr>
        <w:t>) желаемый способ получения ответа по итогам рассмотрения возражения;</w:t>
      </w:r>
    </w:p>
    <w:p w:rsidR="003E2FAA" w:rsidRDefault="003E2FAA" w:rsidP="003E2FAA">
      <w:pPr>
        <w:ind w:firstLine="709"/>
        <w:jc w:val="both"/>
        <w:rPr>
          <w:sz w:val="28"/>
          <w:szCs w:val="28"/>
        </w:rPr>
      </w:pPr>
      <w:r>
        <w:rPr>
          <w:sz w:val="28"/>
          <w:szCs w:val="28"/>
        </w:rPr>
        <w:t xml:space="preserve">е) фамилию, имя, отчество, </w:t>
      </w:r>
      <w:proofErr w:type="gramStart"/>
      <w:r>
        <w:rPr>
          <w:sz w:val="28"/>
          <w:szCs w:val="28"/>
        </w:rPr>
        <w:t>направившего</w:t>
      </w:r>
      <w:proofErr w:type="gramEnd"/>
      <w:r>
        <w:rPr>
          <w:sz w:val="28"/>
          <w:szCs w:val="28"/>
        </w:rPr>
        <w:t xml:space="preserve"> возражение;</w:t>
      </w:r>
    </w:p>
    <w:p w:rsidR="003E2FAA" w:rsidRDefault="003E2FAA" w:rsidP="003E2FAA">
      <w:pPr>
        <w:ind w:firstLine="709"/>
        <w:jc w:val="both"/>
        <w:rPr>
          <w:sz w:val="28"/>
          <w:szCs w:val="28"/>
        </w:rPr>
      </w:pPr>
      <w:r>
        <w:rPr>
          <w:sz w:val="28"/>
          <w:szCs w:val="28"/>
        </w:rPr>
        <w:t>ж) дату направления возражения.</w:t>
      </w:r>
    </w:p>
    <w:p w:rsidR="003E2FAA" w:rsidRDefault="003E2FAA" w:rsidP="003E2FAA">
      <w:pPr>
        <w:ind w:firstLine="709"/>
        <w:jc w:val="both"/>
        <w:rPr>
          <w:sz w:val="28"/>
          <w:szCs w:val="28"/>
        </w:rPr>
      </w:pPr>
      <w:r>
        <w:rPr>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3E2FAA" w:rsidRDefault="003E2FAA" w:rsidP="003E2FAA">
      <w:pPr>
        <w:ind w:firstLine="709"/>
        <w:jc w:val="both"/>
        <w:rPr>
          <w:sz w:val="28"/>
          <w:szCs w:val="28"/>
        </w:rPr>
      </w:pPr>
      <w:r>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3E2FAA" w:rsidRDefault="003E2FAA" w:rsidP="003E2FAA">
      <w:pPr>
        <w:ind w:firstLine="709"/>
        <w:jc w:val="both"/>
        <w:rPr>
          <w:color w:val="000000"/>
          <w:sz w:val="28"/>
          <w:szCs w:val="28"/>
        </w:rPr>
      </w:pPr>
      <w:r>
        <w:rPr>
          <w:sz w:val="28"/>
          <w:szCs w:val="28"/>
        </w:rPr>
        <w:t xml:space="preserve">4.7. </w:t>
      </w:r>
      <w:r>
        <w:rPr>
          <w:color w:val="000000"/>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3E2FAA" w:rsidRDefault="003E2FAA" w:rsidP="003E2FAA">
      <w:pPr>
        <w:tabs>
          <w:tab w:val="left" w:pos="284"/>
        </w:tabs>
        <w:suppressAutoHyphens/>
        <w:ind w:firstLine="709"/>
        <w:jc w:val="both"/>
        <w:rPr>
          <w:color w:val="000000"/>
          <w:sz w:val="28"/>
          <w:szCs w:val="28"/>
        </w:rPr>
      </w:pPr>
      <w:r>
        <w:rPr>
          <w:color w:val="000000"/>
          <w:sz w:val="28"/>
          <w:szCs w:val="28"/>
        </w:rPr>
        <w:t>организация и осуществление муниципального контроля;</w:t>
      </w:r>
    </w:p>
    <w:p w:rsidR="003E2FAA" w:rsidRDefault="003E2FAA" w:rsidP="003E2FAA">
      <w:pPr>
        <w:tabs>
          <w:tab w:val="left" w:pos="284"/>
        </w:tabs>
        <w:suppressAutoHyphens/>
        <w:ind w:firstLine="709"/>
        <w:jc w:val="both"/>
        <w:rPr>
          <w:color w:val="000000"/>
          <w:sz w:val="28"/>
          <w:szCs w:val="28"/>
        </w:rPr>
      </w:pPr>
      <w:r>
        <w:rPr>
          <w:color w:val="000000"/>
          <w:sz w:val="28"/>
          <w:szCs w:val="28"/>
        </w:rPr>
        <w:t>порядок осуществления профилактических, контрольных (надзорных) мероприятий, установленных настоящим положением.</w:t>
      </w:r>
    </w:p>
    <w:p w:rsidR="003E2FAA" w:rsidRDefault="003E2FAA" w:rsidP="003E2FAA">
      <w:pPr>
        <w:suppressAutoHyphens/>
        <w:ind w:firstLine="709"/>
        <w:jc w:val="both"/>
        <w:rPr>
          <w:color w:val="000000"/>
          <w:sz w:val="28"/>
          <w:szCs w:val="28"/>
        </w:rPr>
      </w:pPr>
      <w:r>
        <w:rPr>
          <w:color w:val="000000"/>
          <w:sz w:val="28"/>
          <w:szCs w:val="28"/>
        </w:rPr>
        <w:t>Консультирование осуществляется без взимания платы.</w:t>
      </w:r>
    </w:p>
    <w:p w:rsidR="003E2FAA" w:rsidRDefault="003E2FAA" w:rsidP="003E2FAA">
      <w:pPr>
        <w:suppressAutoHyphens/>
        <w:ind w:firstLine="709"/>
        <w:jc w:val="both"/>
        <w:rPr>
          <w:color w:val="000000"/>
          <w:sz w:val="28"/>
          <w:szCs w:val="28"/>
        </w:rPr>
      </w:pPr>
      <w:r>
        <w:rPr>
          <w:color w:val="000000"/>
          <w:sz w:val="28"/>
          <w:szCs w:val="28"/>
        </w:rPr>
        <w:t xml:space="preserve">4.8. Консультирование может осуществляться, инспектором по телефону, посредством </w:t>
      </w:r>
      <w:proofErr w:type="spellStart"/>
      <w:r>
        <w:rPr>
          <w:color w:val="000000"/>
          <w:sz w:val="28"/>
          <w:szCs w:val="28"/>
        </w:rPr>
        <w:t>видео-конференц-связи</w:t>
      </w:r>
      <w:proofErr w:type="spellEnd"/>
      <w:r>
        <w:rPr>
          <w:color w:val="000000"/>
          <w:sz w:val="28"/>
          <w:szCs w:val="28"/>
        </w:rPr>
        <w:t>, на личном приеме, либо в ходе проведения профилактических мероприятий, контрольных (надзорных) мероприятий.</w:t>
      </w:r>
    </w:p>
    <w:p w:rsidR="003E2FAA" w:rsidRDefault="003E2FAA" w:rsidP="003E2FAA">
      <w:pPr>
        <w:suppressAutoHyphens/>
        <w:ind w:firstLine="709"/>
        <w:jc w:val="both"/>
        <w:rPr>
          <w:color w:val="000000"/>
          <w:sz w:val="28"/>
          <w:szCs w:val="28"/>
        </w:rPr>
      </w:pPr>
      <w:r>
        <w:rPr>
          <w:color w:val="000000"/>
          <w:sz w:val="28"/>
          <w:szCs w:val="28"/>
        </w:rPr>
        <w:t>Консультирование в письменной форме осуществляется инспектором в следующих случаях:</w:t>
      </w:r>
    </w:p>
    <w:p w:rsidR="003E2FAA" w:rsidRDefault="003E2FAA" w:rsidP="003E2FAA">
      <w:pPr>
        <w:suppressAutoHyphens/>
        <w:ind w:firstLine="709"/>
        <w:jc w:val="both"/>
        <w:rPr>
          <w:color w:val="000000"/>
          <w:sz w:val="28"/>
          <w:szCs w:val="28"/>
        </w:rPr>
      </w:pPr>
      <w:r>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3E2FAA" w:rsidRDefault="003E2FAA" w:rsidP="003E2FAA">
      <w:pPr>
        <w:suppressAutoHyphens/>
        <w:ind w:firstLine="709"/>
        <w:jc w:val="both"/>
        <w:rPr>
          <w:color w:val="000000"/>
          <w:sz w:val="28"/>
          <w:szCs w:val="28"/>
        </w:rPr>
      </w:pPr>
      <w:r>
        <w:rPr>
          <w:color w:val="000000"/>
          <w:sz w:val="28"/>
          <w:szCs w:val="28"/>
        </w:rPr>
        <w:t>2) за время консультирования предоставить ответ на поставленные вопросы невозможно;</w:t>
      </w:r>
    </w:p>
    <w:p w:rsidR="003E2FAA" w:rsidRDefault="003E2FAA" w:rsidP="003E2FAA">
      <w:pPr>
        <w:suppressAutoHyphens/>
        <w:ind w:firstLine="709"/>
        <w:jc w:val="both"/>
        <w:rPr>
          <w:color w:val="000000"/>
          <w:sz w:val="28"/>
          <w:szCs w:val="28"/>
        </w:rPr>
      </w:pPr>
      <w:r>
        <w:rPr>
          <w:color w:val="000000"/>
          <w:sz w:val="28"/>
          <w:szCs w:val="28"/>
        </w:rPr>
        <w:t>3) ответ на поставленные вопросы требует дополнительного запроса сведений от органов власти или иных лиц.</w:t>
      </w:r>
    </w:p>
    <w:p w:rsidR="003E2FAA" w:rsidRDefault="003E2FAA" w:rsidP="003E2FAA">
      <w:pPr>
        <w:suppressAutoHyphens/>
        <w:ind w:firstLine="709"/>
        <w:jc w:val="both"/>
        <w:rPr>
          <w:color w:val="000000"/>
          <w:sz w:val="28"/>
          <w:szCs w:val="28"/>
        </w:rPr>
      </w:pPr>
      <w:r>
        <w:rPr>
          <w:color w:val="000000"/>
          <w:sz w:val="28"/>
          <w:szCs w:val="28"/>
        </w:rPr>
        <w:t>Время консультирования не должно превышать 15 минут.</w:t>
      </w:r>
    </w:p>
    <w:p w:rsidR="003E2FAA" w:rsidRDefault="003E2FAA" w:rsidP="003E2FAA">
      <w:pPr>
        <w:suppressAutoHyphens/>
        <w:ind w:firstLine="709"/>
        <w:jc w:val="both"/>
        <w:rPr>
          <w:color w:val="000000"/>
          <w:sz w:val="28"/>
          <w:szCs w:val="28"/>
        </w:rPr>
      </w:pPr>
      <w:r>
        <w:rPr>
          <w:color w:val="000000"/>
          <w:sz w:val="28"/>
          <w:szCs w:val="28"/>
        </w:rPr>
        <w:t>4.9. Личный прием граждан проводится Главой Администрации. Информация о месте приема, а также об установленных для приема днях и часах размещается на официальном сайте Администрации.</w:t>
      </w:r>
    </w:p>
    <w:p w:rsidR="003E2FAA" w:rsidRDefault="003E2FAA" w:rsidP="003E2FAA">
      <w:pPr>
        <w:suppressAutoHyphens/>
        <w:ind w:firstLine="709"/>
        <w:jc w:val="both"/>
        <w:rPr>
          <w:color w:val="000000"/>
          <w:sz w:val="28"/>
          <w:szCs w:val="28"/>
        </w:rPr>
      </w:pPr>
      <w:r>
        <w:rPr>
          <w:color w:val="000000"/>
          <w:sz w:val="28"/>
          <w:szCs w:val="28"/>
        </w:rPr>
        <w:t>4.10.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E2FAA" w:rsidRDefault="003E2FAA" w:rsidP="003E2FAA">
      <w:pPr>
        <w:suppressAutoHyphens/>
        <w:ind w:firstLine="709"/>
        <w:jc w:val="both"/>
        <w:rPr>
          <w:color w:val="000000"/>
          <w:sz w:val="28"/>
          <w:szCs w:val="28"/>
        </w:rPr>
      </w:pPr>
      <w:r>
        <w:rPr>
          <w:color w:val="000000"/>
          <w:sz w:val="28"/>
          <w:szCs w:val="28"/>
        </w:rPr>
        <w:t>4.11. Администрация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3E2FAA" w:rsidRDefault="003E2FAA" w:rsidP="003E2FAA">
      <w:pPr>
        <w:suppressAutoHyphens/>
        <w:ind w:firstLine="709"/>
        <w:jc w:val="both"/>
        <w:rPr>
          <w:color w:val="000000"/>
          <w:sz w:val="28"/>
          <w:szCs w:val="28"/>
        </w:rPr>
      </w:pPr>
      <w:r>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E2FAA" w:rsidRDefault="003E2FAA" w:rsidP="003E2FAA">
      <w:pPr>
        <w:suppressAutoHyphens/>
        <w:ind w:firstLine="709"/>
        <w:jc w:val="both"/>
        <w:rPr>
          <w:color w:val="000000"/>
          <w:sz w:val="28"/>
          <w:szCs w:val="28"/>
        </w:rPr>
      </w:pPr>
      <w:r>
        <w:rPr>
          <w:color w:val="000000"/>
          <w:sz w:val="28"/>
          <w:szCs w:val="28"/>
        </w:rPr>
        <w:lastRenderedPageBreak/>
        <w:t>4.12. В случае</w:t>
      </w:r>
      <w:proofErr w:type="gramStart"/>
      <w:r>
        <w:rPr>
          <w:color w:val="000000"/>
          <w:sz w:val="28"/>
          <w:szCs w:val="28"/>
        </w:rPr>
        <w:t>,</w:t>
      </w:r>
      <w:proofErr w:type="gramEnd"/>
      <w:r>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E2FAA" w:rsidRDefault="003E2FAA" w:rsidP="003E2FAA">
      <w:pPr>
        <w:ind w:firstLine="709"/>
        <w:jc w:val="both"/>
        <w:rPr>
          <w:sz w:val="28"/>
          <w:szCs w:val="28"/>
        </w:rPr>
      </w:pPr>
    </w:p>
    <w:p w:rsidR="003E2FAA" w:rsidRDefault="003E2FAA" w:rsidP="003E2FAA">
      <w:pPr>
        <w:ind w:firstLine="709"/>
        <w:rPr>
          <w:color w:val="000000"/>
          <w:sz w:val="28"/>
          <w:szCs w:val="28"/>
        </w:rPr>
      </w:pPr>
      <w:r>
        <w:rPr>
          <w:b/>
          <w:color w:val="000000"/>
          <w:sz w:val="28"/>
          <w:szCs w:val="28"/>
        </w:rPr>
        <w:t>5. Осуществление Муниципального контроля</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5.1.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rsidR="003E2FAA" w:rsidRDefault="003E2FAA" w:rsidP="003E2FAA">
      <w:pPr>
        <w:ind w:firstLine="709"/>
        <w:jc w:val="both"/>
        <w:rPr>
          <w:color w:val="000000"/>
          <w:sz w:val="28"/>
          <w:szCs w:val="28"/>
        </w:rPr>
      </w:pPr>
      <w:r>
        <w:rPr>
          <w:color w:val="000000"/>
          <w:sz w:val="28"/>
          <w:szCs w:val="28"/>
        </w:rPr>
        <w:t xml:space="preserve">5.2. Внеплановые контрольные мероприятия проводятся по основаниям, предусмотренным </w:t>
      </w:r>
      <w:hyperlink r:id="rId7" w:anchor="P784" w:history="1">
        <w:r w:rsidRPr="003E2FAA">
          <w:rPr>
            <w:rStyle w:val="a3"/>
            <w:color w:val="000000"/>
            <w:sz w:val="28"/>
            <w:szCs w:val="28"/>
            <w:u w:val="none"/>
          </w:rPr>
          <w:t>пунктами 1</w:t>
        </w:r>
      </w:hyperlink>
      <w:r w:rsidRPr="003E2FAA">
        <w:rPr>
          <w:color w:val="000000"/>
          <w:sz w:val="28"/>
          <w:szCs w:val="28"/>
        </w:rPr>
        <w:t xml:space="preserve">, </w:t>
      </w:r>
      <w:hyperlink r:id="rId8" w:anchor="P786" w:history="1">
        <w:r w:rsidRPr="003E2FAA">
          <w:rPr>
            <w:rStyle w:val="a3"/>
            <w:color w:val="000000"/>
            <w:sz w:val="28"/>
            <w:szCs w:val="28"/>
            <w:u w:val="none"/>
          </w:rPr>
          <w:t>3</w:t>
        </w:r>
      </w:hyperlink>
      <w:r w:rsidRPr="003E2FAA">
        <w:rPr>
          <w:color w:val="000000"/>
          <w:sz w:val="28"/>
          <w:szCs w:val="28"/>
        </w:rPr>
        <w:t>-</w:t>
      </w:r>
      <w:r>
        <w:rPr>
          <w:color w:val="000000"/>
          <w:sz w:val="28"/>
          <w:szCs w:val="28"/>
        </w:rPr>
        <w:t>6 части 1 статьи 57</w:t>
      </w:r>
      <w:r>
        <w:rPr>
          <w:bCs/>
          <w:color w:val="000000"/>
          <w:kern w:val="36"/>
          <w:sz w:val="28"/>
          <w:szCs w:val="28"/>
        </w:rPr>
        <w:t xml:space="preserve"> </w:t>
      </w:r>
      <w:r>
        <w:rPr>
          <w:bCs/>
          <w:color w:val="000000"/>
          <w:sz w:val="28"/>
          <w:szCs w:val="28"/>
        </w:rPr>
        <w:t>Федерального закона «О государственном контроле (надзоре) и муниципальном контроле в Российской Федерации» и только после</w:t>
      </w:r>
      <w:r>
        <w:rPr>
          <w:color w:val="000000"/>
          <w:sz w:val="28"/>
          <w:szCs w:val="28"/>
        </w:rPr>
        <w:t xml:space="preserve"> согласования с органами прокуратуры в порядке, установленном статьей 66 указанного федерального закона.</w:t>
      </w:r>
    </w:p>
    <w:p w:rsidR="003E2FAA" w:rsidRDefault="003E2FAA" w:rsidP="003E2FAA">
      <w:pPr>
        <w:ind w:firstLine="709"/>
        <w:jc w:val="both"/>
        <w:rPr>
          <w:color w:val="000000"/>
          <w:sz w:val="28"/>
          <w:szCs w:val="28"/>
        </w:rPr>
      </w:pPr>
      <w:r>
        <w:rPr>
          <w:color w:val="000000"/>
          <w:sz w:val="28"/>
          <w:szCs w:val="28"/>
        </w:rPr>
        <w:t>5.3. При проведении внепланового контрольного мероприятия с взаимодействием с контролируемым лицом может проводиться:</w:t>
      </w:r>
    </w:p>
    <w:p w:rsidR="003E2FAA" w:rsidRDefault="003E2FAA" w:rsidP="003E2FAA">
      <w:pPr>
        <w:tabs>
          <w:tab w:val="left" w:pos="0"/>
        </w:tabs>
        <w:ind w:firstLine="709"/>
        <w:jc w:val="both"/>
        <w:rPr>
          <w:color w:val="000000"/>
          <w:sz w:val="28"/>
          <w:szCs w:val="28"/>
        </w:rPr>
      </w:pPr>
      <w:r>
        <w:rPr>
          <w:bCs/>
          <w:color w:val="000000"/>
          <w:sz w:val="28"/>
          <w:szCs w:val="28"/>
        </w:rPr>
        <w:t>1) инспекционный визит</w:t>
      </w:r>
    </w:p>
    <w:p w:rsidR="003E2FAA" w:rsidRDefault="003E2FAA" w:rsidP="003E2FAA">
      <w:pPr>
        <w:tabs>
          <w:tab w:val="left" w:pos="0"/>
        </w:tabs>
        <w:ind w:firstLine="709"/>
        <w:jc w:val="both"/>
        <w:rPr>
          <w:color w:val="000000"/>
          <w:sz w:val="28"/>
          <w:szCs w:val="28"/>
        </w:rPr>
      </w:pPr>
      <w:r>
        <w:rPr>
          <w:color w:val="000000"/>
          <w:sz w:val="28"/>
          <w:szCs w:val="28"/>
        </w:rPr>
        <w:t>2) рейдовый осмотр;</w:t>
      </w:r>
    </w:p>
    <w:p w:rsidR="003E2FAA" w:rsidRDefault="003E2FAA" w:rsidP="003E2FAA">
      <w:pPr>
        <w:tabs>
          <w:tab w:val="left" w:pos="0"/>
        </w:tabs>
        <w:ind w:firstLine="709"/>
        <w:jc w:val="both"/>
        <w:rPr>
          <w:color w:val="000000"/>
          <w:sz w:val="28"/>
          <w:szCs w:val="28"/>
        </w:rPr>
      </w:pPr>
      <w:r>
        <w:rPr>
          <w:color w:val="000000"/>
          <w:sz w:val="28"/>
          <w:szCs w:val="28"/>
        </w:rPr>
        <w:t>3) документарная проверка;</w:t>
      </w:r>
    </w:p>
    <w:p w:rsidR="003E2FAA" w:rsidRDefault="003E2FAA" w:rsidP="003E2FAA">
      <w:pPr>
        <w:tabs>
          <w:tab w:val="left" w:pos="0"/>
        </w:tabs>
        <w:ind w:firstLine="709"/>
        <w:jc w:val="both"/>
        <w:rPr>
          <w:color w:val="000000"/>
          <w:sz w:val="28"/>
          <w:szCs w:val="28"/>
        </w:rPr>
      </w:pPr>
      <w:r>
        <w:rPr>
          <w:color w:val="000000"/>
          <w:sz w:val="28"/>
          <w:szCs w:val="28"/>
        </w:rPr>
        <w:t>4) выездная проверка.</w:t>
      </w:r>
    </w:p>
    <w:p w:rsidR="003E2FAA" w:rsidRDefault="003E2FAA" w:rsidP="003E2FAA">
      <w:pPr>
        <w:ind w:firstLine="709"/>
        <w:jc w:val="both"/>
        <w:rPr>
          <w:color w:val="000000"/>
          <w:sz w:val="28"/>
          <w:szCs w:val="28"/>
        </w:rPr>
      </w:pPr>
      <w:r>
        <w:rPr>
          <w:color w:val="000000"/>
          <w:sz w:val="28"/>
          <w:szCs w:val="28"/>
        </w:rPr>
        <w:t xml:space="preserve">5.4. Без взаимодействия с контролируемым лицом проводятся следующие контрольные (надзорные) мероприятия: </w:t>
      </w:r>
    </w:p>
    <w:p w:rsidR="003E2FAA" w:rsidRDefault="003E2FAA" w:rsidP="003E2FAA">
      <w:pPr>
        <w:ind w:firstLine="708"/>
        <w:jc w:val="both"/>
        <w:rPr>
          <w:color w:val="000000"/>
          <w:sz w:val="28"/>
          <w:szCs w:val="28"/>
        </w:rPr>
      </w:pPr>
      <w:r>
        <w:rPr>
          <w:color w:val="000000"/>
          <w:sz w:val="28"/>
          <w:szCs w:val="28"/>
        </w:rPr>
        <w:t>1) наблюдение за соблюдением обязательных требований;</w:t>
      </w:r>
    </w:p>
    <w:p w:rsidR="003E2FAA" w:rsidRDefault="003E2FAA" w:rsidP="003E2FAA">
      <w:pPr>
        <w:ind w:firstLine="708"/>
        <w:jc w:val="both"/>
        <w:rPr>
          <w:color w:val="000000"/>
          <w:sz w:val="28"/>
          <w:szCs w:val="28"/>
        </w:rPr>
      </w:pPr>
      <w:r>
        <w:rPr>
          <w:color w:val="000000"/>
          <w:sz w:val="28"/>
          <w:szCs w:val="28"/>
        </w:rPr>
        <w:t>2) выездное обследование.</w:t>
      </w:r>
    </w:p>
    <w:p w:rsidR="003E2FAA" w:rsidRDefault="003E2FAA" w:rsidP="003E2FAA">
      <w:pPr>
        <w:ind w:firstLine="709"/>
        <w:jc w:val="both"/>
        <w:rPr>
          <w:color w:val="000000"/>
          <w:sz w:val="28"/>
          <w:szCs w:val="28"/>
        </w:rPr>
      </w:pPr>
      <w:r>
        <w:rPr>
          <w:color w:val="000000"/>
          <w:sz w:val="28"/>
          <w:szCs w:val="28"/>
        </w:rPr>
        <w:t>5.5.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3E2FAA" w:rsidRDefault="003E2FAA" w:rsidP="003E2FAA">
      <w:pPr>
        <w:ind w:firstLine="709"/>
        <w:jc w:val="both"/>
        <w:rPr>
          <w:color w:val="000000"/>
          <w:sz w:val="28"/>
          <w:szCs w:val="28"/>
        </w:rPr>
      </w:pPr>
      <w:r>
        <w:rPr>
          <w:color w:val="000000"/>
          <w:sz w:val="28"/>
          <w:szCs w:val="28"/>
        </w:rPr>
        <w:t xml:space="preserve">5.6.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Pr>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Pr="003E2FAA">
        <w:rPr>
          <w:bCs/>
          <w:color w:val="000000"/>
          <w:sz w:val="28"/>
          <w:szCs w:val="28"/>
        </w:rPr>
        <w:t>7</w:t>
      </w:r>
      <w:r>
        <w:rPr>
          <w:bCs/>
          <w:color w:val="000000"/>
          <w:sz w:val="28"/>
          <w:szCs w:val="28"/>
        </w:rPr>
        <w:t xml:space="preserve"> настоящего Положения. </w:t>
      </w:r>
    </w:p>
    <w:p w:rsidR="003E2FAA" w:rsidRDefault="003E2FAA" w:rsidP="003E2FAA">
      <w:pPr>
        <w:ind w:firstLine="709"/>
        <w:jc w:val="both"/>
        <w:rPr>
          <w:color w:val="000000"/>
          <w:sz w:val="28"/>
          <w:szCs w:val="28"/>
        </w:rPr>
      </w:pPr>
      <w:r>
        <w:rPr>
          <w:color w:val="000000"/>
          <w:sz w:val="28"/>
          <w:szCs w:val="28"/>
        </w:rPr>
        <w:t xml:space="preserve">5.7. В решении о проведении контрольного (надзорного) мероприятия, указываются сведения, установленные частью 1 статьи 64 Федерального </w:t>
      </w:r>
      <w:r>
        <w:rPr>
          <w:color w:val="000000"/>
          <w:sz w:val="28"/>
          <w:szCs w:val="28"/>
        </w:rPr>
        <w:lastRenderedPageBreak/>
        <w:t xml:space="preserve">закона «О государственном контроле (надзоре) и муниципальном контроле в Российской Федерации», а также </w:t>
      </w:r>
      <w:proofErr w:type="gramStart"/>
      <w:r>
        <w:rPr>
          <w:color w:val="000000"/>
          <w:sz w:val="28"/>
          <w:szCs w:val="28"/>
          <w:lang w:val="en-US"/>
        </w:rPr>
        <w:t>c</w:t>
      </w:r>
      <w:proofErr w:type="gramEnd"/>
      <w:r>
        <w:rPr>
          <w:color w:val="000000"/>
          <w:sz w:val="28"/>
          <w:szCs w:val="28"/>
        </w:rPr>
        <w:t>рок составления акта по результатам контрольного мероприятия.</w:t>
      </w:r>
    </w:p>
    <w:p w:rsidR="003E2FAA" w:rsidRDefault="003E2FAA" w:rsidP="003E2FAA">
      <w:pPr>
        <w:ind w:firstLine="708"/>
        <w:jc w:val="both"/>
        <w:rPr>
          <w:color w:val="000000"/>
          <w:sz w:val="28"/>
          <w:szCs w:val="28"/>
        </w:rPr>
      </w:pPr>
    </w:p>
    <w:p w:rsidR="003E2FAA" w:rsidRDefault="003E2FAA" w:rsidP="003E2FAA">
      <w:pPr>
        <w:ind w:firstLine="709"/>
        <w:rPr>
          <w:color w:val="000000"/>
          <w:sz w:val="28"/>
          <w:szCs w:val="28"/>
        </w:rPr>
      </w:pPr>
      <w:r>
        <w:rPr>
          <w:b/>
          <w:color w:val="000000"/>
          <w:sz w:val="28"/>
          <w:szCs w:val="28"/>
        </w:rPr>
        <w:t>6. Контрольные (надзорные) мероприятия</w:t>
      </w:r>
    </w:p>
    <w:p w:rsidR="003E2FAA" w:rsidRDefault="003E2FAA" w:rsidP="003E2FAA">
      <w:pPr>
        <w:ind w:firstLine="709"/>
        <w:rPr>
          <w:b/>
          <w:color w:val="000000"/>
          <w:sz w:val="28"/>
          <w:szCs w:val="28"/>
        </w:rPr>
      </w:pPr>
      <w:r>
        <w:rPr>
          <w:b/>
          <w:color w:val="000000"/>
          <w:sz w:val="28"/>
          <w:szCs w:val="28"/>
        </w:rPr>
        <w:t>6.1. Инспекционный визит.</w:t>
      </w:r>
    </w:p>
    <w:p w:rsidR="003E2FAA" w:rsidRDefault="003E2FAA" w:rsidP="003E2FAA">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6.1.1.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E2FAA" w:rsidRDefault="003E2FAA" w:rsidP="003E2FAA">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6.1.2. В ходе инспекционного визита могут совершаться следующие контрольные (надзорные) действия:</w:t>
      </w:r>
    </w:p>
    <w:p w:rsidR="003E2FAA" w:rsidRDefault="003E2FAA" w:rsidP="003E2FAA">
      <w:pPr>
        <w:autoSpaceDE w:val="0"/>
        <w:autoSpaceDN w:val="0"/>
        <w:adjustRightInd w:val="0"/>
        <w:ind w:firstLine="709"/>
        <w:jc w:val="both"/>
        <w:rPr>
          <w:bCs/>
          <w:color w:val="000000"/>
          <w:sz w:val="28"/>
          <w:szCs w:val="28"/>
        </w:rPr>
      </w:pPr>
      <w:r>
        <w:rPr>
          <w:bCs/>
          <w:color w:val="000000"/>
          <w:sz w:val="28"/>
          <w:szCs w:val="28"/>
        </w:rPr>
        <w:t>1) осмотр;</w:t>
      </w:r>
    </w:p>
    <w:p w:rsidR="003E2FAA" w:rsidRDefault="003E2FAA" w:rsidP="003E2FAA">
      <w:pPr>
        <w:autoSpaceDE w:val="0"/>
        <w:autoSpaceDN w:val="0"/>
        <w:adjustRightInd w:val="0"/>
        <w:ind w:firstLine="709"/>
        <w:jc w:val="both"/>
        <w:rPr>
          <w:bCs/>
          <w:color w:val="000000"/>
          <w:sz w:val="28"/>
          <w:szCs w:val="28"/>
        </w:rPr>
      </w:pPr>
      <w:r>
        <w:rPr>
          <w:bCs/>
          <w:color w:val="000000"/>
          <w:sz w:val="28"/>
          <w:szCs w:val="28"/>
        </w:rPr>
        <w:t>2) опрос;</w:t>
      </w:r>
    </w:p>
    <w:p w:rsidR="003E2FAA" w:rsidRDefault="003E2FAA" w:rsidP="003E2FAA">
      <w:pPr>
        <w:autoSpaceDE w:val="0"/>
        <w:autoSpaceDN w:val="0"/>
        <w:adjustRightInd w:val="0"/>
        <w:ind w:firstLine="709"/>
        <w:jc w:val="both"/>
        <w:rPr>
          <w:bCs/>
          <w:color w:val="000000"/>
          <w:sz w:val="28"/>
          <w:szCs w:val="28"/>
        </w:rPr>
      </w:pPr>
      <w:r>
        <w:rPr>
          <w:bCs/>
          <w:color w:val="000000"/>
          <w:sz w:val="28"/>
          <w:szCs w:val="28"/>
        </w:rPr>
        <w:t>3) получение письменных объяснений;</w:t>
      </w:r>
    </w:p>
    <w:p w:rsidR="003E2FAA" w:rsidRDefault="003E2FAA" w:rsidP="003E2FAA">
      <w:pPr>
        <w:autoSpaceDE w:val="0"/>
        <w:autoSpaceDN w:val="0"/>
        <w:adjustRightInd w:val="0"/>
        <w:ind w:firstLine="709"/>
        <w:jc w:val="both"/>
        <w:rPr>
          <w:bCs/>
          <w:color w:val="000000"/>
          <w:sz w:val="28"/>
          <w:szCs w:val="28"/>
        </w:rPr>
      </w:pPr>
      <w:r>
        <w:rPr>
          <w:color w:val="000000"/>
          <w:sz w:val="28"/>
          <w:szCs w:val="28"/>
        </w:rPr>
        <w:t>4) инструментальное обследование.</w:t>
      </w:r>
    </w:p>
    <w:p w:rsidR="003E2FAA" w:rsidRDefault="003E2FAA" w:rsidP="003E2FAA">
      <w:pPr>
        <w:autoSpaceDE w:val="0"/>
        <w:autoSpaceDN w:val="0"/>
        <w:adjustRightInd w:val="0"/>
        <w:ind w:firstLine="709"/>
        <w:jc w:val="both"/>
        <w:rPr>
          <w:bCs/>
          <w:color w:val="000000"/>
          <w:sz w:val="28"/>
          <w:szCs w:val="28"/>
        </w:rPr>
      </w:pPr>
      <w:r>
        <w:rPr>
          <w:bCs/>
          <w:color w:val="000000"/>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E2FAA" w:rsidRDefault="003E2FAA" w:rsidP="003E2FAA">
      <w:pPr>
        <w:pStyle w:val="s1"/>
        <w:tabs>
          <w:tab w:val="left" w:pos="993"/>
          <w:tab w:val="left" w:pos="1134"/>
        </w:tabs>
        <w:spacing w:before="0" w:beforeAutospacing="0" w:after="0" w:afterAutospacing="0"/>
        <w:ind w:firstLine="709"/>
        <w:jc w:val="both"/>
        <w:rPr>
          <w:bCs/>
          <w:color w:val="000000"/>
          <w:sz w:val="28"/>
          <w:szCs w:val="28"/>
        </w:rPr>
      </w:pPr>
      <w:r>
        <w:rPr>
          <w:bCs/>
          <w:color w:val="000000"/>
          <w:sz w:val="28"/>
          <w:szCs w:val="28"/>
        </w:rPr>
        <w:t>6.1.3. Инспекционный визит проводится без предварительного уведомления контролируемого лица.</w:t>
      </w:r>
    </w:p>
    <w:p w:rsidR="003E2FAA" w:rsidRDefault="003E2FAA" w:rsidP="003E2FAA">
      <w:pPr>
        <w:autoSpaceDE w:val="0"/>
        <w:autoSpaceDN w:val="0"/>
        <w:adjustRightInd w:val="0"/>
        <w:ind w:firstLine="709"/>
        <w:jc w:val="both"/>
        <w:rPr>
          <w:bCs/>
          <w:sz w:val="28"/>
          <w:szCs w:val="28"/>
        </w:rPr>
      </w:pPr>
      <w:r>
        <w:rPr>
          <w:sz w:val="28"/>
          <w:szCs w:val="28"/>
        </w:rPr>
        <w:t>6.1.4.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E2FAA" w:rsidRDefault="003E2FAA" w:rsidP="003E2FAA">
      <w:pPr>
        <w:pStyle w:val="s1"/>
        <w:tabs>
          <w:tab w:val="left" w:pos="993"/>
          <w:tab w:val="left" w:pos="1134"/>
        </w:tabs>
        <w:spacing w:before="0" w:beforeAutospacing="0" w:after="0" w:afterAutospacing="0"/>
        <w:ind w:firstLine="709"/>
        <w:jc w:val="both"/>
        <w:rPr>
          <w:b/>
          <w:sz w:val="28"/>
          <w:szCs w:val="28"/>
        </w:rPr>
      </w:pPr>
    </w:p>
    <w:p w:rsidR="003E2FAA" w:rsidRDefault="003E2FAA" w:rsidP="003E2FAA">
      <w:pPr>
        <w:pStyle w:val="s1"/>
        <w:tabs>
          <w:tab w:val="left" w:pos="993"/>
          <w:tab w:val="left" w:pos="1134"/>
        </w:tabs>
        <w:spacing w:before="0" w:beforeAutospacing="0" w:after="0" w:afterAutospacing="0"/>
        <w:ind w:firstLine="709"/>
        <w:jc w:val="both"/>
        <w:rPr>
          <w:b/>
          <w:color w:val="000000"/>
        </w:rPr>
      </w:pPr>
      <w:r>
        <w:rPr>
          <w:b/>
          <w:sz w:val="28"/>
          <w:szCs w:val="28"/>
        </w:rPr>
        <w:t>6.2.</w:t>
      </w:r>
      <w:r>
        <w:rPr>
          <w:sz w:val="28"/>
          <w:szCs w:val="28"/>
        </w:rPr>
        <w:t xml:space="preserve"> </w:t>
      </w:r>
      <w:r>
        <w:rPr>
          <w:b/>
          <w:color w:val="000000"/>
          <w:sz w:val="28"/>
          <w:szCs w:val="28"/>
        </w:rPr>
        <w:t>Рейдовый осмотр</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6.2.2. В ходе рейдового осмотра могут совершаться следующие контрольные (надзорные) действия:</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1) осмотр;</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2) досмотр;</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3) опрос;</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4) получение письменных объяснений;</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5) истребование документов;</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6) отбор проб (образцов);</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7) инструментальное обследование;</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8) испытание;</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9) экспертиза;</w:t>
      </w:r>
    </w:p>
    <w:p w:rsidR="003E2FAA" w:rsidRDefault="003E2FAA" w:rsidP="003E2FAA">
      <w:pPr>
        <w:pStyle w:val="s1"/>
        <w:tabs>
          <w:tab w:val="left" w:pos="284"/>
          <w:tab w:val="left" w:pos="993"/>
          <w:tab w:val="left" w:pos="1134"/>
        </w:tabs>
        <w:spacing w:before="0" w:beforeAutospacing="0" w:after="0" w:afterAutospacing="0"/>
        <w:ind w:firstLine="709"/>
        <w:jc w:val="both"/>
        <w:rPr>
          <w:color w:val="000000"/>
          <w:sz w:val="28"/>
          <w:szCs w:val="28"/>
        </w:rPr>
      </w:pPr>
      <w:r>
        <w:rPr>
          <w:color w:val="000000"/>
          <w:sz w:val="28"/>
          <w:szCs w:val="28"/>
        </w:rPr>
        <w:t>10) эксперимент.</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6.2.3. Срок проведения рейдового осмотра не может превышать десять рабочих дней. Срок взаимодействия с одним контролируемым лицом в </w:t>
      </w:r>
      <w:r>
        <w:rPr>
          <w:color w:val="000000"/>
          <w:sz w:val="28"/>
          <w:szCs w:val="28"/>
        </w:rPr>
        <w:lastRenderedPageBreak/>
        <w:t>период проведения рейдового осмотра не может превышать один рабочий день.</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6.2.4. </w:t>
      </w:r>
      <w:r>
        <w:rPr>
          <w:color w:val="000000"/>
          <w:sz w:val="28"/>
          <w:szCs w:val="28"/>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Pr>
          <w:color w:val="000000"/>
          <w:sz w:val="28"/>
          <w:szCs w:val="28"/>
        </w:rPr>
        <w:t xml:space="preserve"> </w:t>
      </w:r>
    </w:p>
    <w:p w:rsidR="003E2FAA" w:rsidRDefault="003E2FAA" w:rsidP="003E2FAA">
      <w:pPr>
        <w:ind w:firstLine="709"/>
        <w:rPr>
          <w:b/>
          <w:color w:val="000000"/>
          <w:sz w:val="28"/>
          <w:szCs w:val="28"/>
        </w:rPr>
      </w:pPr>
    </w:p>
    <w:p w:rsidR="003E2FAA" w:rsidRDefault="003E2FAA" w:rsidP="003E2FAA">
      <w:pPr>
        <w:ind w:firstLine="709"/>
        <w:rPr>
          <w:b/>
          <w:color w:val="000000"/>
          <w:sz w:val="28"/>
          <w:szCs w:val="28"/>
        </w:rPr>
      </w:pPr>
      <w:r>
        <w:rPr>
          <w:b/>
          <w:color w:val="000000"/>
          <w:sz w:val="28"/>
          <w:szCs w:val="28"/>
        </w:rPr>
        <w:t>6.3. Документарная проверка.</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6.3.1. </w:t>
      </w:r>
      <w:proofErr w:type="gramStart"/>
      <w:r>
        <w:rPr>
          <w:color w:val="000000"/>
          <w:sz w:val="28"/>
          <w:szCs w:val="28"/>
        </w:rPr>
        <w:t>В ходе документарной проверки рассматриваются документы контролируемых лиц, имеющиеся в распоряжении</w:t>
      </w:r>
      <w:r>
        <w:rPr>
          <w:bCs/>
          <w:color w:val="000000"/>
          <w:sz w:val="28"/>
          <w:szCs w:val="28"/>
        </w:rPr>
        <w:t xml:space="preserve"> местной администрации</w:t>
      </w:r>
      <w:r>
        <w:rPr>
          <w:color w:val="000000"/>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roofErr w:type="gramEnd"/>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6.3.2. В ходе документарной проверки могут совершаться следующие контрольные (надзорные) действия:</w:t>
      </w:r>
    </w:p>
    <w:p w:rsidR="003E2FAA" w:rsidRDefault="003E2FAA" w:rsidP="003E2FAA">
      <w:pPr>
        <w:pStyle w:val="s1"/>
        <w:tabs>
          <w:tab w:val="left" w:pos="0"/>
          <w:tab w:val="left" w:pos="284"/>
        </w:tabs>
        <w:spacing w:before="0" w:beforeAutospacing="0" w:after="0" w:afterAutospacing="0"/>
        <w:ind w:firstLine="709"/>
        <w:jc w:val="both"/>
        <w:rPr>
          <w:color w:val="000000"/>
          <w:sz w:val="28"/>
          <w:szCs w:val="28"/>
        </w:rPr>
      </w:pPr>
      <w:r>
        <w:rPr>
          <w:color w:val="000000"/>
          <w:sz w:val="28"/>
          <w:szCs w:val="28"/>
        </w:rPr>
        <w:t xml:space="preserve">1) получение письменных объяснений; </w:t>
      </w:r>
    </w:p>
    <w:p w:rsidR="003E2FAA" w:rsidRDefault="003E2FAA" w:rsidP="003E2FAA">
      <w:pPr>
        <w:pStyle w:val="s1"/>
        <w:tabs>
          <w:tab w:val="left" w:pos="0"/>
          <w:tab w:val="left" w:pos="284"/>
        </w:tabs>
        <w:spacing w:before="0" w:beforeAutospacing="0" w:after="0" w:afterAutospacing="0"/>
        <w:ind w:firstLine="709"/>
        <w:jc w:val="both"/>
        <w:rPr>
          <w:color w:val="000000"/>
          <w:sz w:val="28"/>
          <w:szCs w:val="28"/>
        </w:rPr>
      </w:pPr>
      <w:r>
        <w:rPr>
          <w:color w:val="000000"/>
          <w:sz w:val="28"/>
          <w:szCs w:val="28"/>
        </w:rPr>
        <w:t xml:space="preserve">2) истребование документов; </w:t>
      </w:r>
    </w:p>
    <w:p w:rsidR="003E2FAA" w:rsidRDefault="003E2FAA" w:rsidP="003E2FAA">
      <w:pPr>
        <w:pStyle w:val="s1"/>
        <w:tabs>
          <w:tab w:val="left" w:pos="0"/>
          <w:tab w:val="left" w:pos="284"/>
        </w:tabs>
        <w:spacing w:before="0" w:beforeAutospacing="0" w:after="0" w:afterAutospacing="0"/>
        <w:ind w:firstLine="709"/>
        <w:jc w:val="both"/>
        <w:rPr>
          <w:color w:val="000000"/>
          <w:sz w:val="28"/>
          <w:szCs w:val="28"/>
        </w:rPr>
      </w:pPr>
      <w:r>
        <w:rPr>
          <w:color w:val="000000"/>
          <w:sz w:val="28"/>
          <w:szCs w:val="28"/>
        </w:rPr>
        <w:t>3) экспертиза.</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6.3.3. Срок проведения документарной проверки не может превышать десять рабочих дней. </w:t>
      </w:r>
      <w:proofErr w:type="gramStart"/>
      <w:r>
        <w:rPr>
          <w:color w:val="000000"/>
          <w:sz w:val="28"/>
          <w:szCs w:val="28"/>
        </w:rPr>
        <w:t xml:space="preserve">В указанный срок не включается период с момента направления </w:t>
      </w:r>
      <w:r>
        <w:rPr>
          <w:bCs/>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bCs/>
          <w:color w:val="000000"/>
          <w:sz w:val="28"/>
          <w:szCs w:val="28"/>
        </w:rPr>
        <w:t>местную администрацию</w:t>
      </w:r>
      <w:r>
        <w:rPr>
          <w:color w:val="000000"/>
          <w:sz w:val="28"/>
          <w:szCs w:val="28"/>
        </w:rPr>
        <w:t xml:space="preserve">, а также период с момента направления контролируемому лицу информации </w:t>
      </w:r>
      <w:r>
        <w:rPr>
          <w:bCs/>
          <w:color w:val="000000"/>
          <w:sz w:val="28"/>
          <w:szCs w:val="28"/>
        </w:rPr>
        <w:t>местной администрации</w:t>
      </w:r>
      <w:r>
        <w:rPr>
          <w:color w:val="000000"/>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color w:val="000000"/>
          <w:sz w:val="28"/>
          <w:szCs w:val="28"/>
        </w:rPr>
        <w:t xml:space="preserve"> в этих документах, сведениям, содержащимся в имеющихся у </w:t>
      </w:r>
      <w:r>
        <w:rPr>
          <w:bCs/>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color w:val="000000"/>
          <w:sz w:val="28"/>
          <w:szCs w:val="28"/>
        </w:rPr>
        <w:t>Администрацию</w:t>
      </w:r>
      <w:r>
        <w:rPr>
          <w:color w:val="000000"/>
          <w:sz w:val="28"/>
          <w:szCs w:val="28"/>
        </w:rPr>
        <w:t>.</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6.3.4. Внеплановая документарная проверка проводится без согласования с органами прокуратуры.</w:t>
      </w:r>
    </w:p>
    <w:p w:rsidR="003E2FAA" w:rsidRDefault="003E2FAA" w:rsidP="003E2FAA">
      <w:pPr>
        <w:ind w:firstLine="708"/>
        <w:rPr>
          <w:b/>
          <w:color w:val="000000"/>
          <w:sz w:val="28"/>
          <w:szCs w:val="28"/>
        </w:rPr>
      </w:pPr>
    </w:p>
    <w:p w:rsidR="003E2FAA" w:rsidRDefault="003E2FAA" w:rsidP="003E2FAA">
      <w:pPr>
        <w:ind w:firstLine="708"/>
        <w:rPr>
          <w:b/>
          <w:color w:val="000000"/>
          <w:sz w:val="28"/>
          <w:szCs w:val="28"/>
        </w:rPr>
      </w:pPr>
      <w:r>
        <w:rPr>
          <w:b/>
          <w:color w:val="000000"/>
          <w:sz w:val="28"/>
          <w:szCs w:val="28"/>
        </w:rPr>
        <w:t>6.4. Выездная проверка.</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 xml:space="preserve">6.4.1.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6.4.2. В ходе выездной проверки могут совершаться следующие контрольные (надзорные) действия:</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1) осмотр;</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2) досмотр;</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3) опрос;</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4) получение письменных объяснений;</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5) истребование документов;</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lastRenderedPageBreak/>
        <w:t>6) отбор проб (образцов);</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7) инструментальное обследование;</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8) испытание;</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9) экспертиза;</w:t>
      </w:r>
    </w:p>
    <w:p w:rsidR="003E2FAA" w:rsidRDefault="003E2FAA" w:rsidP="003E2FAA">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10) эксперимент.</w:t>
      </w:r>
    </w:p>
    <w:p w:rsidR="003E2FAA" w:rsidRDefault="003E2FAA" w:rsidP="003E2FAA">
      <w:pPr>
        <w:autoSpaceDE w:val="0"/>
        <w:autoSpaceDN w:val="0"/>
        <w:adjustRightInd w:val="0"/>
        <w:ind w:firstLine="709"/>
        <w:jc w:val="both"/>
        <w:rPr>
          <w:color w:val="000000"/>
          <w:sz w:val="28"/>
          <w:szCs w:val="28"/>
        </w:rPr>
      </w:pPr>
      <w:r>
        <w:rPr>
          <w:color w:val="000000"/>
          <w:sz w:val="28"/>
          <w:szCs w:val="28"/>
        </w:rPr>
        <w:t xml:space="preserve">6.4.3. Срок проведения выездной проверки не может превышать десять рабочих дней. </w:t>
      </w:r>
      <w:proofErr w:type="gramStart"/>
      <w:r>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000000"/>
          <w:sz w:val="28"/>
          <w:szCs w:val="28"/>
        </w:rPr>
        <w:t>микропредприятия</w:t>
      </w:r>
      <w:proofErr w:type="spellEnd"/>
      <w:r>
        <w:rPr>
          <w:color w:val="000000"/>
          <w:sz w:val="28"/>
          <w:szCs w:val="28"/>
        </w:rPr>
        <w:t xml:space="preserve">, за исключением выездной проверки, основанием для проведения которой является </w:t>
      </w:r>
      <w:hyperlink r:id="rId9" w:history="1">
        <w:r w:rsidRPr="003E2FAA">
          <w:rPr>
            <w:rStyle w:val="a3"/>
            <w:color w:val="000000"/>
            <w:sz w:val="28"/>
            <w:szCs w:val="28"/>
            <w:u w:val="none"/>
          </w:rPr>
          <w:t>пункт 6 части 1 статьи 57</w:t>
        </w:r>
      </w:hyperlink>
      <w:r w:rsidRPr="003E2FAA">
        <w:rPr>
          <w:color w:val="000000"/>
          <w:sz w:val="28"/>
          <w:szCs w:val="28"/>
        </w:rPr>
        <w:t xml:space="preserve"> </w:t>
      </w:r>
      <w:r>
        <w:rPr>
          <w:color w:val="000000"/>
          <w:sz w:val="28"/>
          <w:szCs w:val="28"/>
        </w:rPr>
        <w:t xml:space="preserve">Федерального закона «О государственном контроле (надзоре) и муниципальном контроле в Российской Федерации» и которая для </w:t>
      </w:r>
      <w:proofErr w:type="spellStart"/>
      <w:r>
        <w:rPr>
          <w:color w:val="000000"/>
          <w:sz w:val="28"/>
          <w:szCs w:val="28"/>
        </w:rPr>
        <w:t>микропредприятия</w:t>
      </w:r>
      <w:proofErr w:type="spellEnd"/>
      <w:r>
        <w:rPr>
          <w:color w:val="000000"/>
          <w:sz w:val="28"/>
          <w:szCs w:val="28"/>
        </w:rPr>
        <w:t xml:space="preserve"> не может</w:t>
      </w:r>
      <w:proofErr w:type="gramEnd"/>
      <w:r>
        <w:rPr>
          <w:color w:val="000000"/>
          <w:sz w:val="28"/>
          <w:szCs w:val="28"/>
        </w:rPr>
        <w:t xml:space="preserve"> продолжаться </w:t>
      </w:r>
      <w:proofErr w:type="gramStart"/>
      <w:r>
        <w:rPr>
          <w:color w:val="000000"/>
          <w:sz w:val="28"/>
          <w:szCs w:val="28"/>
        </w:rPr>
        <w:t>более сорока часов</w:t>
      </w:r>
      <w:proofErr w:type="gramEnd"/>
      <w:r>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E2FAA" w:rsidRDefault="003E2FAA" w:rsidP="003E2FAA">
      <w:pPr>
        <w:pStyle w:val="s1"/>
        <w:spacing w:before="0" w:beforeAutospacing="0" w:after="0" w:afterAutospacing="0"/>
        <w:ind w:firstLine="709"/>
        <w:jc w:val="both"/>
        <w:rPr>
          <w:b/>
          <w:color w:val="000000"/>
          <w:sz w:val="28"/>
          <w:szCs w:val="28"/>
        </w:rPr>
      </w:pPr>
    </w:p>
    <w:p w:rsidR="003E2FAA" w:rsidRDefault="003E2FAA" w:rsidP="003E2FAA">
      <w:pPr>
        <w:pStyle w:val="s1"/>
        <w:spacing w:before="0" w:beforeAutospacing="0" w:after="0" w:afterAutospacing="0"/>
        <w:ind w:firstLine="709"/>
        <w:jc w:val="both"/>
        <w:rPr>
          <w:b/>
          <w:color w:val="000000"/>
          <w:sz w:val="28"/>
          <w:szCs w:val="28"/>
        </w:rPr>
      </w:pPr>
      <w:r>
        <w:rPr>
          <w:b/>
          <w:color w:val="000000"/>
          <w:sz w:val="28"/>
          <w:szCs w:val="28"/>
        </w:rPr>
        <w:t>6.5. Наблюдение за соблюдением обязательных требований (мониторингом безопасности)</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 xml:space="preserve">6.5.1. </w:t>
      </w:r>
      <w:proofErr w:type="gramStart"/>
      <w:r>
        <w:rPr>
          <w:color w:val="000000"/>
          <w:sz w:val="28"/>
          <w:szCs w:val="28"/>
        </w:rPr>
        <w:t>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Pr>
          <w:color w:val="000000"/>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6.5.2.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6.5.3.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2) решение об объявлении предостережения;</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 xml:space="preserve">3) решение о выдаче предписания об устранении выявленных нарушений в порядке, предусмотренном пунктом 1 части 2 статьи </w:t>
      </w:r>
      <w:r>
        <w:rPr>
          <w:color w:val="000000"/>
          <w:sz w:val="28"/>
          <w:szCs w:val="28"/>
        </w:rPr>
        <w:lastRenderedPageBreak/>
        <w:t>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E2FAA" w:rsidRDefault="003E2FAA" w:rsidP="003E2FAA">
      <w:pPr>
        <w:pStyle w:val="s1"/>
        <w:spacing w:before="0" w:beforeAutospacing="0" w:after="0" w:afterAutospacing="0"/>
        <w:ind w:firstLine="709"/>
        <w:jc w:val="both"/>
        <w:rPr>
          <w:color w:val="000000"/>
          <w:sz w:val="28"/>
          <w:szCs w:val="28"/>
        </w:rPr>
      </w:pPr>
      <w:r>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E2FAA" w:rsidRDefault="003E2FAA" w:rsidP="003E2FAA">
      <w:pPr>
        <w:ind w:firstLine="709"/>
        <w:rPr>
          <w:b/>
          <w:bCs/>
          <w:color w:val="000000"/>
          <w:sz w:val="28"/>
          <w:szCs w:val="28"/>
        </w:rPr>
      </w:pPr>
    </w:p>
    <w:p w:rsidR="003E2FAA" w:rsidRDefault="003E2FAA" w:rsidP="003E2FAA">
      <w:pPr>
        <w:ind w:firstLine="709"/>
        <w:rPr>
          <w:b/>
          <w:bCs/>
          <w:color w:val="000000"/>
          <w:sz w:val="28"/>
          <w:szCs w:val="28"/>
        </w:rPr>
      </w:pPr>
      <w:r>
        <w:rPr>
          <w:b/>
          <w:bCs/>
          <w:color w:val="000000"/>
          <w:sz w:val="28"/>
          <w:szCs w:val="28"/>
        </w:rPr>
        <w:t>6.6. Выездное обследование</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6.6.1.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6.6.2.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6.6.3.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1) осмотр;</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2) отбор проб (образцов); </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3) инструментальное обследование (с применением видеозаписи);</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4) испытание;</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5) экспертиза.</w:t>
      </w:r>
    </w:p>
    <w:p w:rsidR="003E2FAA" w:rsidRDefault="003E2FAA" w:rsidP="003E2FA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rsidR="003E2FAA" w:rsidRDefault="003E2FAA" w:rsidP="003E2FA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6.6.5. По результатам проведения выездного обследования не могут быть приняты решения, предусмотренные пунктами 1 и 2 части 2 статьи 90 </w:t>
      </w:r>
      <w:hyperlink r:id="rId10" w:anchor="P916" w:history="1">
        <w:r w:rsidRPr="003E2FAA">
          <w:rPr>
            <w:rStyle w:val="a3"/>
            <w:rFonts w:ascii="Times New Roman" w:hAnsi="Times New Roman" w:cs="Times New Roman"/>
            <w:color w:val="000000"/>
            <w:sz w:val="28"/>
            <w:szCs w:val="28"/>
            <w:u w:val="none"/>
          </w:rPr>
          <w:t>частью 12 статьи 66</w:t>
        </w:r>
      </w:hyperlink>
      <w:r w:rsidRPr="003E2FAA">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Федерального закона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rsidR="003E2FAA" w:rsidRDefault="003E2FAA" w:rsidP="003E2FA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2FAA" w:rsidRDefault="003E2FAA" w:rsidP="003E2FAA">
      <w:pPr>
        <w:ind w:firstLine="709"/>
        <w:jc w:val="both"/>
        <w:rPr>
          <w:color w:val="000000"/>
          <w:sz w:val="28"/>
          <w:szCs w:val="28"/>
        </w:rPr>
      </w:pPr>
      <w:r w:rsidRPr="003E2FAA">
        <w:rPr>
          <w:color w:val="000000"/>
          <w:sz w:val="28"/>
          <w:szCs w:val="28"/>
        </w:rPr>
        <w:t>6.7.</w:t>
      </w:r>
      <w:r>
        <w:rPr>
          <w:color w:val="000000"/>
          <w:sz w:val="28"/>
          <w:szCs w:val="28"/>
        </w:rPr>
        <w:t xml:space="preserve"> </w:t>
      </w:r>
      <w:proofErr w:type="gramStart"/>
      <w:r>
        <w:rPr>
          <w:color w:val="000000"/>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3E2FAA" w:rsidRDefault="003E2FAA" w:rsidP="003E2FAA">
      <w:pPr>
        <w:pStyle w:val="a7"/>
        <w:ind w:firstLine="709"/>
        <w:jc w:val="both"/>
        <w:rPr>
          <w:rFonts w:ascii="Times New Roman" w:hAnsi="Times New Roman"/>
          <w:color w:val="000000"/>
          <w:sz w:val="28"/>
          <w:szCs w:val="28"/>
        </w:rPr>
      </w:pPr>
      <w:r w:rsidRPr="003E2FAA">
        <w:rPr>
          <w:rFonts w:ascii="Times New Roman" w:hAnsi="Times New Roman"/>
          <w:color w:val="000000"/>
          <w:sz w:val="28"/>
          <w:szCs w:val="28"/>
        </w:rPr>
        <w:t>6.8.</w:t>
      </w:r>
      <w:r>
        <w:rPr>
          <w:rFonts w:ascii="Times New Roman" w:hAnsi="Times New Roman"/>
          <w:color w:val="000000"/>
          <w:sz w:val="28"/>
          <w:szCs w:val="28"/>
        </w:rPr>
        <w:t xml:space="preserve"> Случаями, при наступлении которых индивидуальный предприниматель, гражданин, являющиеся контролируемыми лицами, вправе </w:t>
      </w:r>
      <w:r>
        <w:rPr>
          <w:rFonts w:ascii="Times New Roman" w:hAnsi="Times New Roman"/>
          <w:sz w:val="28"/>
          <w:szCs w:val="28"/>
        </w:rPr>
        <w:t xml:space="preserve">в соответствии с частью 8 статьи 31 Федерального закона «О </w:t>
      </w:r>
      <w:r>
        <w:rPr>
          <w:rFonts w:ascii="Times New Roman" w:hAnsi="Times New Roman"/>
          <w:sz w:val="28"/>
          <w:szCs w:val="28"/>
        </w:rPr>
        <w:lastRenderedPageBreak/>
        <w:t xml:space="preserve">государственном контроле (надзоре) и муниципальном контроле в Российской Федерации», </w:t>
      </w:r>
      <w:r>
        <w:rPr>
          <w:rFonts w:ascii="Times New Roman" w:hAnsi="Times New Roman"/>
          <w:color w:val="000000"/>
          <w:sz w:val="28"/>
          <w:szCs w:val="28"/>
        </w:rPr>
        <w:t xml:space="preserve"> представить в Администрацию информацию о невозможности присутствия при проведении контрольного (надзорного) мероприятия являются:</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1) нахождение на стационарном лечении в медицинском учреждении;</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2) нахождение за пределами Российской Федерации;</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3) административный арест;</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 xml:space="preserve">5) при наступлении </w:t>
      </w:r>
      <w:r>
        <w:rPr>
          <w:rFonts w:ascii="Times New Roman" w:hAnsi="Times New Roman"/>
          <w:iCs/>
          <w:color w:val="000000"/>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b/>
          <w:color w:val="000000"/>
          <w:sz w:val="28"/>
          <w:szCs w:val="28"/>
        </w:rPr>
        <w:t>6.9.</w:t>
      </w:r>
      <w:r>
        <w:rPr>
          <w:rFonts w:ascii="Times New Roman" w:hAnsi="Times New Roman"/>
          <w:color w:val="000000"/>
          <w:sz w:val="28"/>
          <w:szCs w:val="28"/>
        </w:rPr>
        <w:t xml:space="preserve"> Информация лица должна содержать:</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1) описание обстоятельств непреодолимой силы и их продолжительность;</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3E2FAA" w:rsidRDefault="003E2FAA" w:rsidP="003E2FAA">
      <w:pPr>
        <w:pStyle w:val="a7"/>
        <w:tabs>
          <w:tab w:val="left" w:pos="284"/>
        </w:tabs>
        <w:ind w:firstLine="709"/>
        <w:jc w:val="both"/>
        <w:rPr>
          <w:rFonts w:ascii="Times New Roman" w:hAnsi="Times New Roman"/>
          <w:color w:val="000000"/>
          <w:sz w:val="28"/>
          <w:szCs w:val="28"/>
        </w:rPr>
      </w:pPr>
      <w:r>
        <w:rPr>
          <w:rFonts w:ascii="Times New Roman" w:hAnsi="Times New Roman"/>
          <w:color w:val="000000"/>
          <w:sz w:val="28"/>
          <w:szCs w:val="28"/>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rsidR="003E2FAA" w:rsidRPr="00D92725" w:rsidRDefault="003E2FAA" w:rsidP="003E2FAA">
      <w:pPr>
        <w:pStyle w:val="a7"/>
        <w:ind w:firstLine="709"/>
        <w:jc w:val="both"/>
        <w:rPr>
          <w:rFonts w:ascii="Times New Roman" w:hAnsi="Times New Roman"/>
          <w:color w:val="000000"/>
          <w:sz w:val="28"/>
          <w:szCs w:val="28"/>
        </w:rPr>
      </w:pPr>
      <w:r w:rsidRPr="00D92725">
        <w:rPr>
          <w:rFonts w:ascii="Times New Roman" w:hAnsi="Times New Roman"/>
          <w:color w:val="000000"/>
          <w:sz w:val="28"/>
          <w:szCs w:val="28"/>
        </w:rPr>
        <w:t>6.10.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3E2FAA" w:rsidRPr="00D92725" w:rsidRDefault="003E2FAA" w:rsidP="003E2FAA">
      <w:pPr>
        <w:pStyle w:val="a7"/>
        <w:ind w:firstLine="709"/>
        <w:jc w:val="both"/>
        <w:rPr>
          <w:rFonts w:ascii="Times New Roman" w:hAnsi="Times New Roman"/>
          <w:color w:val="000000"/>
          <w:sz w:val="28"/>
          <w:szCs w:val="28"/>
        </w:rPr>
      </w:pPr>
      <w:r w:rsidRPr="00D92725">
        <w:rPr>
          <w:rFonts w:ascii="Times New Roman" w:hAnsi="Times New Roman"/>
          <w:color w:val="000000"/>
          <w:sz w:val="28"/>
          <w:szCs w:val="28"/>
        </w:rPr>
        <w:t>6.11.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E2FAA" w:rsidRPr="00D92725" w:rsidRDefault="003E2FAA" w:rsidP="003E2FAA">
      <w:pPr>
        <w:pStyle w:val="a7"/>
        <w:ind w:firstLine="709"/>
        <w:jc w:val="both"/>
        <w:rPr>
          <w:rFonts w:ascii="Times New Roman" w:hAnsi="Times New Roman"/>
          <w:color w:val="000000"/>
          <w:sz w:val="28"/>
          <w:szCs w:val="28"/>
        </w:rPr>
      </w:pPr>
      <w:r w:rsidRPr="00D92725">
        <w:rPr>
          <w:rFonts w:ascii="Times New Roman" w:hAnsi="Times New Roman"/>
          <w:color w:val="000000"/>
          <w:sz w:val="28"/>
          <w:szCs w:val="28"/>
        </w:rPr>
        <w:t>1) сведений, отнесенных законодательством Российской Федерации к государственной тайне;</w:t>
      </w:r>
    </w:p>
    <w:p w:rsidR="003E2FAA" w:rsidRPr="00D92725" w:rsidRDefault="003E2FAA" w:rsidP="003E2FAA">
      <w:pPr>
        <w:pStyle w:val="a7"/>
        <w:ind w:firstLine="709"/>
        <w:jc w:val="both"/>
        <w:rPr>
          <w:rFonts w:ascii="Times New Roman" w:hAnsi="Times New Roman"/>
          <w:color w:val="000000"/>
          <w:sz w:val="28"/>
          <w:szCs w:val="28"/>
        </w:rPr>
      </w:pPr>
      <w:r w:rsidRPr="00D92725">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3E2FAA" w:rsidRDefault="003E2FAA" w:rsidP="003E2FAA">
      <w:pPr>
        <w:pStyle w:val="a7"/>
        <w:ind w:firstLine="709"/>
        <w:jc w:val="both"/>
        <w:rPr>
          <w:rFonts w:ascii="Times New Roman" w:hAnsi="Times New Roman"/>
          <w:color w:val="000000"/>
          <w:sz w:val="28"/>
          <w:szCs w:val="28"/>
        </w:rPr>
      </w:pPr>
      <w:r w:rsidRPr="00D92725">
        <w:rPr>
          <w:rFonts w:ascii="Times New Roman" w:hAnsi="Times New Roman"/>
          <w:color w:val="000000"/>
          <w:sz w:val="28"/>
          <w:szCs w:val="28"/>
        </w:rPr>
        <w:t>6.12.</w:t>
      </w:r>
      <w:r>
        <w:rPr>
          <w:rFonts w:ascii="Times New Roman" w:hAnsi="Times New Roman"/>
          <w:color w:val="000000"/>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92725" w:rsidRDefault="00D92725" w:rsidP="003E2FAA">
      <w:pPr>
        <w:pStyle w:val="a7"/>
        <w:ind w:firstLine="709"/>
        <w:jc w:val="both"/>
        <w:rPr>
          <w:rFonts w:ascii="Times New Roman" w:hAnsi="Times New Roman"/>
          <w:color w:val="000000"/>
          <w:sz w:val="28"/>
          <w:szCs w:val="28"/>
        </w:rPr>
      </w:pPr>
    </w:p>
    <w:p w:rsidR="00D92725" w:rsidRDefault="00D92725" w:rsidP="003E2FAA">
      <w:pPr>
        <w:pStyle w:val="a7"/>
        <w:ind w:firstLine="709"/>
        <w:jc w:val="both"/>
        <w:rPr>
          <w:rFonts w:ascii="Times New Roman" w:hAnsi="Times New Roman"/>
          <w:color w:val="000000"/>
          <w:sz w:val="28"/>
          <w:szCs w:val="28"/>
        </w:rPr>
      </w:pPr>
    </w:p>
    <w:p w:rsidR="00D92725" w:rsidRDefault="00D92725" w:rsidP="003E2FAA">
      <w:pPr>
        <w:pStyle w:val="a7"/>
        <w:ind w:firstLine="709"/>
        <w:jc w:val="both"/>
        <w:rPr>
          <w:rFonts w:ascii="Times New Roman" w:hAnsi="Times New Roman"/>
          <w:color w:val="000000"/>
          <w:sz w:val="28"/>
          <w:szCs w:val="28"/>
        </w:rPr>
      </w:pPr>
    </w:p>
    <w:p w:rsidR="003E2FAA" w:rsidRDefault="003E2FAA" w:rsidP="003E2FAA">
      <w:pPr>
        <w:pStyle w:val="a7"/>
        <w:ind w:firstLine="709"/>
        <w:jc w:val="both"/>
        <w:rPr>
          <w:rFonts w:ascii="Times New Roman" w:hAnsi="Times New Roman"/>
          <w:color w:val="000000"/>
          <w:sz w:val="24"/>
          <w:szCs w:val="24"/>
        </w:rPr>
      </w:pPr>
    </w:p>
    <w:p w:rsidR="003E2FAA" w:rsidRDefault="003E2FAA" w:rsidP="003E2FAA">
      <w:pPr>
        <w:ind w:firstLine="709"/>
        <w:rPr>
          <w:b/>
          <w:color w:val="000000"/>
          <w:sz w:val="28"/>
          <w:szCs w:val="28"/>
        </w:rPr>
      </w:pPr>
      <w:r>
        <w:rPr>
          <w:b/>
          <w:color w:val="000000"/>
          <w:sz w:val="28"/>
          <w:szCs w:val="28"/>
          <w:shd w:val="clear" w:color="auto" w:fill="FFFFFF"/>
        </w:rPr>
        <w:lastRenderedPageBreak/>
        <w:t>7. Результаты контрольного (надзорного) мероприятия</w:t>
      </w:r>
    </w:p>
    <w:p w:rsidR="003E2FAA" w:rsidRDefault="003E2FAA" w:rsidP="003E2FAA">
      <w:pPr>
        <w:ind w:firstLine="709"/>
        <w:rPr>
          <w:b/>
          <w:color w:val="000000"/>
          <w:sz w:val="28"/>
          <w:szCs w:val="28"/>
        </w:rPr>
      </w:pPr>
      <w:r>
        <w:rPr>
          <w:b/>
          <w:color w:val="000000"/>
          <w:sz w:val="28"/>
          <w:szCs w:val="28"/>
        </w:rPr>
        <w:t>7.1. Оформление результатов контрольного (надзорного) мероприятия</w:t>
      </w:r>
    </w:p>
    <w:p w:rsidR="003E2FAA" w:rsidRDefault="003E2FAA" w:rsidP="003E2FAA">
      <w:pPr>
        <w:ind w:firstLine="709"/>
        <w:jc w:val="both"/>
        <w:rPr>
          <w:color w:val="000000"/>
          <w:sz w:val="28"/>
          <w:szCs w:val="28"/>
        </w:rPr>
      </w:pPr>
      <w:r>
        <w:rPr>
          <w:color w:val="000000"/>
          <w:sz w:val="28"/>
          <w:szCs w:val="28"/>
        </w:rPr>
        <w:t xml:space="preserve">7.1.1. </w:t>
      </w:r>
      <w:proofErr w:type="gramStart"/>
      <w:r>
        <w:rPr>
          <w:color w:val="000000"/>
          <w:sz w:val="28"/>
          <w:szCs w:val="28"/>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anchor="/document/74449814/entry/900202" w:history="1">
        <w:r w:rsidRPr="006632A2">
          <w:rPr>
            <w:rStyle w:val="a3"/>
            <w:rFonts w:eastAsia="Arial Unicode MS"/>
            <w:color w:val="000000"/>
            <w:sz w:val="28"/>
            <w:szCs w:val="28"/>
            <w:u w:val="none"/>
            <w:shd w:val="clear" w:color="auto" w:fill="FFFFFF"/>
          </w:rPr>
          <w:t>пунктом 2 части 2 статьи 90</w:t>
        </w:r>
      </w:hyperlink>
      <w:r w:rsidRPr="006632A2">
        <w:rPr>
          <w:color w:val="000000"/>
          <w:sz w:val="28"/>
          <w:szCs w:val="28"/>
          <w:shd w:val="clear" w:color="auto" w:fill="FFFFFF"/>
        </w:rPr>
        <w:t> </w:t>
      </w:r>
      <w:r>
        <w:rPr>
          <w:color w:val="000000"/>
          <w:sz w:val="28"/>
          <w:szCs w:val="28"/>
          <w:shd w:val="clear" w:color="auto" w:fill="FFFFFF"/>
        </w:rPr>
        <w:t xml:space="preserve">Федерального закона </w:t>
      </w:r>
      <w:r>
        <w:rPr>
          <w:color w:val="000000"/>
          <w:sz w:val="28"/>
          <w:szCs w:val="28"/>
        </w:rPr>
        <w:t>«О государственном контроле</w:t>
      </w:r>
      <w:proofErr w:type="gramEnd"/>
      <w:r>
        <w:rPr>
          <w:color w:val="000000"/>
          <w:sz w:val="28"/>
          <w:szCs w:val="28"/>
        </w:rPr>
        <w:t xml:space="preserve"> (</w:t>
      </w:r>
      <w:proofErr w:type="gramStart"/>
      <w:r>
        <w:rPr>
          <w:color w:val="000000"/>
          <w:sz w:val="28"/>
          <w:szCs w:val="28"/>
        </w:rPr>
        <w:t>надзоре</w:t>
      </w:r>
      <w:proofErr w:type="gramEnd"/>
      <w:r>
        <w:rPr>
          <w:color w:val="000000"/>
          <w:sz w:val="28"/>
          <w:szCs w:val="28"/>
        </w:rPr>
        <w:t>) и муниципальном контроле в Российской Федерации»</w:t>
      </w:r>
      <w:r>
        <w:rPr>
          <w:color w:val="000000"/>
          <w:sz w:val="28"/>
          <w:szCs w:val="28"/>
          <w:shd w:val="clear" w:color="auto" w:fill="FFFFFF"/>
        </w:rPr>
        <w:t>.</w:t>
      </w:r>
    </w:p>
    <w:p w:rsidR="003E2FAA" w:rsidRDefault="003E2FAA" w:rsidP="003E2FAA">
      <w:pPr>
        <w:ind w:firstLine="709"/>
        <w:jc w:val="both"/>
        <w:rPr>
          <w:color w:val="000000"/>
          <w:sz w:val="28"/>
          <w:szCs w:val="28"/>
        </w:rPr>
      </w:pPr>
      <w:r>
        <w:rPr>
          <w:color w:val="000000"/>
          <w:sz w:val="28"/>
          <w:szCs w:val="28"/>
        </w:rPr>
        <w:t>7.1.2.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Pr>
          <w:color w:val="000000"/>
          <w:sz w:val="28"/>
          <w:szCs w:val="28"/>
        </w:rPr>
        <w:t>Федеральным законом «О государственном контроле (надзоре) и муниципальном контроле в Российской Федерации»</w:t>
      </w:r>
      <w:r>
        <w:rPr>
          <w:color w:val="000000"/>
          <w:sz w:val="28"/>
          <w:szCs w:val="28"/>
          <w:shd w:val="clear" w:color="auto" w:fill="FFFFFF"/>
        </w:rPr>
        <w:t>.</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E2FAA" w:rsidRDefault="003E2FAA" w:rsidP="003E2FAA">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7.1.6.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3E2FAA" w:rsidRDefault="003E2FAA" w:rsidP="003E2FAA">
      <w:pPr>
        <w:autoSpaceDE w:val="0"/>
        <w:autoSpaceDN w:val="0"/>
        <w:adjustRightInd w:val="0"/>
        <w:ind w:firstLine="709"/>
        <w:jc w:val="both"/>
        <w:rPr>
          <w:iCs/>
          <w:color w:val="000000"/>
          <w:sz w:val="28"/>
          <w:szCs w:val="28"/>
        </w:rPr>
      </w:pPr>
      <w:r>
        <w:rPr>
          <w:color w:val="000000"/>
          <w:sz w:val="28"/>
          <w:szCs w:val="28"/>
        </w:rPr>
        <w:t xml:space="preserve">7.1.7. </w:t>
      </w:r>
      <w:r>
        <w:rPr>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3E2FAA" w:rsidRDefault="003E2FAA" w:rsidP="003E2FAA">
      <w:pPr>
        <w:autoSpaceDE w:val="0"/>
        <w:autoSpaceDN w:val="0"/>
        <w:adjustRightInd w:val="0"/>
        <w:ind w:firstLine="709"/>
        <w:jc w:val="both"/>
        <w:rPr>
          <w:iCs/>
          <w:color w:val="000000"/>
          <w:sz w:val="28"/>
          <w:szCs w:val="28"/>
        </w:rPr>
      </w:pPr>
      <w:r>
        <w:rPr>
          <w:iCs/>
          <w:color w:val="000000"/>
          <w:sz w:val="28"/>
          <w:szCs w:val="28"/>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E2FAA" w:rsidRDefault="003E2FAA" w:rsidP="003E2FAA">
      <w:pPr>
        <w:autoSpaceDE w:val="0"/>
        <w:autoSpaceDN w:val="0"/>
        <w:adjustRightInd w:val="0"/>
        <w:ind w:firstLine="709"/>
        <w:jc w:val="both"/>
        <w:rPr>
          <w:iCs/>
          <w:color w:val="000000"/>
          <w:sz w:val="28"/>
          <w:szCs w:val="28"/>
        </w:rPr>
      </w:pPr>
      <w:proofErr w:type="gramStart"/>
      <w:r>
        <w:rPr>
          <w:iCs/>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iCs/>
          <w:color w:val="000000"/>
          <w:sz w:val="28"/>
          <w:szCs w:val="28"/>
        </w:rPr>
        <w:t xml:space="preserve"> </w:t>
      </w:r>
      <w:proofErr w:type="gramStart"/>
      <w:r>
        <w:rPr>
          <w:iCs/>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Pr>
          <w:iCs/>
          <w:color w:val="000000"/>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E2FAA" w:rsidRDefault="003E2FAA" w:rsidP="003E2FAA">
      <w:pPr>
        <w:autoSpaceDE w:val="0"/>
        <w:autoSpaceDN w:val="0"/>
        <w:adjustRightInd w:val="0"/>
        <w:ind w:firstLine="709"/>
        <w:jc w:val="both"/>
        <w:rPr>
          <w:iCs/>
          <w:color w:val="000000"/>
          <w:sz w:val="28"/>
          <w:szCs w:val="28"/>
        </w:rPr>
      </w:pPr>
      <w:r>
        <w:rPr>
          <w:iCs/>
          <w:color w:val="000000"/>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E2FAA" w:rsidRDefault="003E2FAA" w:rsidP="003E2FAA">
      <w:pPr>
        <w:autoSpaceDE w:val="0"/>
        <w:autoSpaceDN w:val="0"/>
        <w:adjustRightInd w:val="0"/>
        <w:ind w:firstLine="709"/>
        <w:jc w:val="both"/>
        <w:rPr>
          <w:iCs/>
          <w:color w:val="000000"/>
          <w:sz w:val="28"/>
          <w:szCs w:val="28"/>
        </w:rPr>
      </w:pPr>
      <w:proofErr w:type="gramStart"/>
      <w:r>
        <w:rPr>
          <w:iCs/>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E2FAA" w:rsidRDefault="003E2FAA" w:rsidP="003E2FAA">
      <w:pPr>
        <w:autoSpaceDE w:val="0"/>
        <w:autoSpaceDN w:val="0"/>
        <w:adjustRightInd w:val="0"/>
        <w:ind w:firstLine="709"/>
        <w:jc w:val="both"/>
        <w:rPr>
          <w:iCs/>
          <w:color w:val="000000"/>
          <w:sz w:val="28"/>
          <w:szCs w:val="28"/>
        </w:rPr>
      </w:pPr>
      <w:r>
        <w:rPr>
          <w:iCs/>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2FAA" w:rsidRDefault="003E2FAA" w:rsidP="003E2FAA">
      <w:pPr>
        <w:autoSpaceDE w:val="0"/>
        <w:autoSpaceDN w:val="0"/>
        <w:adjustRightInd w:val="0"/>
        <w:ind w:firstLine="709"/>
        <w:jc w:val="both"/>
        <w:rPr>
          <w:iCs/>
          <w:color w:val="000000"/>
          <w:sz w:val="28"/>
          <w:szCs w:val="28"/>
        </w:rPr>
      </w:pPr>
      <w:r>
        <w:rPr>
          <w:color w:val="000000"/>
          <w:sz w:val="28"/>
          <w:szCs w:val="28"/>
          <w:shd w:val="clear" w:color="auto" w:fill="FFFFFF"/>
        </w:rPr>
        <w:t>7.1.8.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Pr>
          <w:rFonts w:eastAsia="Arial Unicode MS"/>
          <w:color w:val="000000"/>
          <w:sz w:val="28"/>
          <w:szCs w:val="28"/>
          <w:shd w:val="clear" w:color="auto" w:fill="FFFFFF"/>
        </w:rPr>
        <w:t>статьями 39 - 43</w:t>
      </w:r>
      <w:r>
        <w:rPr>
          <w:color w:val="000000"/>
          <w:sz w:val="28"/>
          <w:szCs w:val="28"/>
          <w:shd w:val="clear" w:color="auto" w:fill="FFFFFF"/>
        </w:rPr>
        <w:t> </w:t>
      </w:r>
      <w:r>
        <w:rPr>
          <w:color w:val="000000"/>
          <w:sz w:val="28"/>
          <w:szCs w:val="28"/>
        </w:rPr>
        <w:t xml:space="preserve">Федерального закона «О государственном контроле (надзоре) и </w:t>
      </w:r>
      <w:r>
        <w:rPr>
          <w:color w:val="000000"/>
          <w:sz w:val="28"/>
          <w:szCs w:val="28"/>
        </w:rPr>
        <w:lastRenderedPageBreak/>
        <w:t>муниципальном контроле в Российской Федерации»</w:t>
      </w:r>
      <w:r>
        <w:rPr>
          <w:color w:val="000000"/>
          <w:sz w:val="28"/>
          <w:szCs w:val="28"/>
          <w:shd w:val="clear" w:color="auto" w:fill="FFFFFF"/>
        </w:rPr>
        <w:t>, разделом 7 настоящего положения.</w:t>
      </w:r>
    </w:p>
    <w:p w:rsidR="003E2FAA" w:rsidRDefault="003E2FAA" w:rsidP="003E2FAA">
      <w:pPr>
        <w:autoSpaceDE w:val="0"/>
        <w:autoSpaceDN w:val="0"/>
        <w:adjustRightInd w:val="0"/>
        <w:ind w:firstLine="709"/>
        <w:jc w:val="both"/>
        <w:rPr>
          <w:iCs/>
          <w:color w:val="000000"/>
          <w:sz w:val="28"/>
          <w:szCs w:val="28"/>
        </w:rPr>
      </w:pPr>
      <w:r>
        <w:rPr>
          <w:iCs/>
          <w:color w:val="000000"/>
          <w:sz w:val="28"/>
          <w:szCs w:val="28"/>
        </w:rPr>
        <w:t xml:space="preserve">7.1.9. </w:t>
      </w:r>
      <w:proofErr w:type="gramStart"/>
      <w:r>
        <w:rPr>
          <w:iCs/>
          <w:color w:val="000000"/>
          <w:sz w:val="28"/>
          <w:szCs w:val="28"/>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7.1.7 настоящего Положения, не принимаются (в части административных правонарушений).</w:t>
      </w:r>
      <w:proofErr w:type="gramEnd"/>
    </w:p>
    <w:p w:rsidR="003E2FAA" w:rsidRDefault="003E2FAA" w:rsidP="003E2FAA">
      <w:pPr>
        <w:autoSpaceDE w:val="0"/>
        <w:autoSpaceDN w:val="0"/>
        <w:adjustRightInd w:val="0"/>
        <w:ind w:firstLine="709"/>
        <w:jc w:val="both"/>
        <w:rPr>
          <w:b/>
          <w:color w:val="000000"/>
          <w:sz w:val="28"/>
          <w:szCs w:val="28"/>
          <w:shd w:val="clear" w:color="auto" w:fill="FFFFFF"/>
        </w:rPr>
      </w:pPr>
    </w:p>
    <w:p w:rsidR="003E2FAA" w:rsidRDefault="003E2FAA" w:rsidP="003E2FAA">
      <w:pPr>
        <w:autoSpaceDE w:val="0"/>
        <w:autoSpaceDN w:val="0"/>
        <w:adjustRightInd w:val="0"/>
        <w:ind w:firstLine="709"/>
        <w:jc w:val="both"/>
        <w:rPr>
          <w:b/>
          <w:iCs/>
          <w:color w:val="000000"/>
          <w:sz w:val="28"/>
          <w:szCs w:val="28"/>
        </w:rPr>
      </w:pPr>
      <w:r>
        <w:rPr>
          <w:b/>
          <w:color w:val="000000"/>
          <w:sz w:val="28"/>
          <w:szCs w:val="28"/>
          <w:shd w:val="clear" w:color="auto" w:fill="FFFFFF"/>
        </w:rPr>
        <w:t>7.2. Исполнение решений контрольных (надзорных) органов</w:t>
      </w:r>
    </w:p>
    <w:p w:rsidR="003E2FAA" w:rsidRDefault="003E2FAA" w:rsidP="003E2FAA">
      <w:pPr>
        <w:ind w:firstLine="709"/>
        <w:jc w:val="both"/>
        <w:rPr>
          <w:color w:val="000000"/>
          <w:sz w:val="28"/>
          <w:szCs w:val="28"/>
        </w:rPr>
      </w:pPr>
      <w:r>
        <w:rPr>
          <w:color w:val="000000"/>
          <w:sz w:val="28"/>
          <w:szCs w:val="28"/>
        </w:rPr>
        <w:t xml:space="preserve">7.2.1. Администрация осуществляет </w:t>
      </w:r>
      <w:proofErr w:type="gramStart"/>
      <w:r>
        <w:rPr>
          <w:color w:val="000000"/>
          <w:sz w:val="28"/>
          <w:szCs w:val="28"/>
        </w:rPr>
        <w:t>контроль за</w:t>
      </w:r>
      <w:proofErr w:type="gramEnd"/>
      <w:r>
        <w:rPr>
          <w:color w:val="000000"/>
          <w:sz w:val="28"/>
          <w:szCs w:val="28"/>
        </w:rPr>
        <w:t xml:space="preserve"> исполнением предписаний, иных принятых решений в рамках вида муниципального контроля.</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 xml:space="preserve">7.2.2. По истечении срока исполнения контролируемым лицом решения, принятого в соответствии с подпунктом 1 </w:t>
      </w:r>
      <w:r>
        <w:rPr>
          <w:rFonts w:eastAsia="Arial Unicode MS"/>
          <w:color w:val="000000"/>
          <w:sz w:val="28"/>
          <w:szCs w:val="28"/>
          <w:shd w:val="clear" w:color="auto" w:fill="FFFFFF"/>
        </w:rPr>
        <w:t>пункта 7.1.7</w:t>
      </w:r>
      <w:r>
        <w:rPr>
          <w:color w:val="000000"/>
          <w:sz w:val="28"/>
          <w:szCs w:val="28"/>
          <w:shd w:val="clear" w:color="auto" w:fill="FFFFFF"/>
        </w:rPr>
        <w:t>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color w:val="000000"/>
          <w:sz w:val="28"/>
          <w:szCs w:val="28"/>
          <w:shd w:val="clear" w:color="auto" w:fill="FFFFFF"/>
        </w:rPr>
        <w:t xml:space="preserve">надзорный) </w:t>
      </w:r>
      <w:proofErr w:type="gramEnd"/>
      <w:r>
        <w:rPr>
          <w:color w:val="000000"/>
          <w:sz w:val="28"/>
          <w:szCs w:val="28"/>
          <w:shd w:val="clear" w:color="auto" w:fill="FFFFFF"/>
        </w:rPr>
        <w:t xml:space="preserve">орган оценивает исполнение решения на основании представленных документов и сведений, полученной информации. </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7.2.3.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Pr>
          <w:color w:val="000000"/>
          <w:sz w:val="28"/>
          <w:szCs w:val="28"/>
          <w:shd w:val="clear" w:color="auto" w:fill="FFFFFF"/>
        </w:rPr>
        <w:t xml:space="preserve">надзорный) </w:t>
      </w:r>
      <w:proofErr w:type="gramEnd"/>
      <w:r>
        <w:rPr>
          <w:color w:val="000000"/>
          <w:sz w:val="28"/>
          <w:szCs w:val="28"/>
          <w:shd w:val="clear" w:color="auto" w:fill="FFFFFF"/>
        </w:rPr>
        <w:t>орган оценивает исполнение указанного решения путем проведения одного из контрольных (надзорных) мероприятий, предусмотренных </w:t>
      </w:r>
      <w:r>
        <w:rPr>
          <w:color w:val="000000"/>
          <w:sz w:val="28"/>
          <w:szCs w:val="28"/>
        </w:rPr>
        <w:t xml:space="preserve">пунктами 4.3-4.4 раздела 4 </w:t>
      </w:r>
      <w:r>
        <w:rPr>
          <w:color w:val="000000"/>
          <w:sz w:val="28"/>
          <w:szCs w:val="28"/>
          <w:shd w:val="clear" w:color="auto" w:fill="FFFFFF"/>
        </w:rPr>
        <w:t xml:space="preserve">настоящего Положения. </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7.2.4.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7.2.5.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по итогам проведения контрольного (надзорного) мероприятия, предусмотренного с подпунктом 1 </w:t>
      </w:r>
      <w:r>
        <w:rPr>
          <w:rFonts w:eastAsia="Arial Unicode MS"/>
          <w:color w:val="000000"/>
          <w:sz w:val="28"/>
          <w:szCs w:val="28"/>
          <w:shd w:val="clear" w:color="auto" w:fill="FFFFFF"/>
        </w:rPr>
        <w:t>пункта 7.1.7</w:t>
      </w:r>
      <w:r>
        <w:rPr>
          <w:color w:val="000000"/>
          <w:sz w:val="28"/>
          <w:szCs w:val="28"/>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3E2FAA" w:rsidRDefault="003E2FAA" w:rsidP="003E2FAA">
      <w:pPr>
        <w:ind w:firstLine="709"/>
        <w:jc w:val="both"/>
        <w:rPr>
          <w:color w:val="000000"/>
          <w:sz w:val="28"/>
          <w:szCs w:val="28"/>
        </w:rPr>
      </w:pPr>
      <w:r>
        <w:rPr>
          <w:color w:val="000000"/>
          <w:sz w:val="28"/>
          <w:szCs w:val="28"/>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E2FAA" w:rsidRDefault="003E2FAA" w:rsidP="003E2FAA">
      <w:pPr>
        <w:ind w:firstLine="709"/>
        <w:jc w:val="both"/>
        <w:rPr>
          <w:color w:val="000000"/>
          <w:sz w:val="28"/>
          <w:szCs w:val="28"/>
        </w:rPr>
      </w:pPr>
      <w:r>
        <w:rPr>
          <w:color w:val="000000"/>
          <w:sz w:val="28"/>
          <w:szCs w:val="28"/>
        </w:rPr>
        <w:t xml:space="preserve">7.2.6. </w:t>
      </w:r>
      <w:r>
        <w:rPr>
          <w:color w:val="000000"/>
          <w:sz w:val="28"/>
          <w:szCs w:val="28"/>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lastRenderedPageBreak/>
        <w:t xml:space="preserve">7.2.7. </w:t>
      </w:r>
      <w:proofErr w:type="gramStart"/>
      <w:r>
        <w:rPr>
          <w:color w:val="000000"/>
          <w:sz w:val="28"/>
          <w:szCs w:val="28"/>
          <w:shd w:val="clear" w:color="auto" w:fill="FFFFFF"/>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(надзорным) органом, проводившим контрольное (надзорное) мероприятие или судом, в том числе по представлению (заявлению) прокурора.</w:t>
      </w:r>
      <w:proofErr w:type="gramEnd"/>
      <w:r>
        <w:rPr>
          <w:color w:val="000000"/>
          <w:sz w:val="28"/>
          <w:szCs w:val="28"/>
          <w:shd w:val="clear" w:color="auto" w:fill="FFFFFF"/>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Pr>
          <w:color w:val="000000"/>
          <w:sz w:val="28"/>
          <w:szCs w:val="28"/>
          <w:shd w:val="clear" w:color="auto" w:fill="FFFFFF"/>
        </w:rPr>
        <w:t>недействительными</w:t>
      </w:r>
      <w:proofErr w:type="gramEnd"/>
      <w:r>
        <w:rPr>
          <w:color w:val="000000"/>
          <w:sz w:val="28"/>
          <w:szCs w:val="28"/>
          <w:shd w:val="clear" w:color="auto" w:fill="FFFFFF"/>
        </w:rPr>
        <w:t>.</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7.2.8.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E2FAA" w:rsidRDefault="003E2FAA" w:rsidP="003E2FAA">
      <w:pPr>
        <w:ind w:firstLine="709"/>
        <w:jc w:val="both"/>
        <w:rPr>
          <w:color w:val="000000"/>
          <w:sz w:val="28"/>
          <w:szCs w:val="28"/>
          <w:shd w:val="clear" w:color="auto" w:fill="FFFFFF"/>
        </w:rPr>
      </w:pPr>
      <w:r>
        <w:rPr>
          <w:color w:val="000000"/>
          <w:sz w:val="28"/>
          <w:szCs w:val="28"/>
          <w:shd w:val="clear" w:color="auto" w:fill="FFFFFF"/>
        </w:rPr>
        <w:t>7.2.9.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E2FAA" w:rsidRDefault="003E2FAA" w:rsidP="003E2FAA">
      <w:pPr>
        <w:ind w:firstLine="709"/>
        <w:jc w:val="both"/>
        <w:rPr>
          <w:color w:val="000000"/>
          <w:sz w:val="28"/>
          <w:szCs w:val="28"/>
          <w:shd w:val="clear" w:color="auto" w:fill="FFFFFF"/>
        </w:rPr>
      </w:pPr>
      <w:r>
        <w:rPr>
          <w:color w:val="000000"/>
          <w:sz w:val="28"/>
          <w:szCs w:val="28"/>
        </w:rPr>
        <w:t>7.2.10. Должностным лицом контрольного (надзорного) органа, вынесшим решение, рассматриваются следующие вопросы, связанные с исполнением решения:</w:t>
      </w:r>
    </w:p>
    <w:p w:rsidR="003E2FAA" w:rsidRDefault="003E2FAA" w:rsidP="003E2FAA">
      <w:pPr>
        <w:pStyle w:val="s1"/>
        <w:spacing w:before="0" w:beforeAutospacing="0" w:after="0" w:afterAutospacing="0"/>
        <w:ind w:firstLine="708"/>
        <w:jc w:val="both"/>
        <w:rPr>
          <w:color w:val="000000"/>
          <w:sz w:val="28"/>
          <w:szCs w:val="28"/>
        </w:rPr>
      </w:pPr>
      <w:r>
        <w:rPr>
          <w:color w:val="000000"/>
          <w:sz w:val="28"/>
          <w:szCs w:val="28"/>
        </w:rPr>
        <w:t>1) о разъяснении способа и порядка исполнения решения;</w:t>
      </w:r>
    </w:p>
    <w:p w:rsidR="003E2FAA" w:rsidRDefault="003E2FAA" w:rsidP="003E2FAA">
      <w:pPr>
        <w:pStyle w:val="s1"/>
        <w:spacing w:before="0" w:beforeAutospacing="0" w:after="0" w:afterAutospacing="0"/>
        <w:ind w:firstLine="708"/>
        <w:jc w:val="both"/>
        <w:rPr>
          <w:color w:val="000000"/>
          <w:sz w:val="28"/>
          <w:szCs w:val="28"/>
        </w:rPr>
      </w:pPr>
      <w:r>
        <w:rPr>
          <w:color w:val="000000"/>
          <w:sz w:val="28"/>
          <w:szCs w:val="28"/>
        </w:rPr>
        <w:t>2) об отсрочке исполнения решения;</w:t>
      </w:r>
    </w:p>
    <w:p w:rsidR="003E2FAA" w:rsidRDefault="003E2FAA" w:rsidP="003E2FAA">
      <w:pPr>
        <w:pStyle w:val="s1"/>
        <w:spacing w:before="0" w:beforeAutospacing="0" w:after="0" w:afterAutospacing="0"/>
        <w:ind w:firstLine="708"/>
        <w:jc w:val="both"/>
        <w:rPr>
          <w:color w:val="000000"/>
          <w:sz w:val="28"/>
          <w:szCs w:val="28"/>
        </w:rPr>
      </w:pPr>
      <w:r>
        <w:rPr>
          <w:color w:val="000000"/>
          <w:sz w:val="28"/>
          <w:szCs w:val="28"/>
        </w:rPr>
        <w:t>3) о приостановлении исполнения решения, возобновлении ранее приостановленного исполнения решения;</w:t>
      </w:r>
    </w:p>
    <w:p w:rsidR="003E2FAA" w:rsidRDefault="003E2FAA" w:rsidP="003E2FAA">
      <w:pPr>
        <w:pStyle w:val="s1"/>
        <w:spacing w:before="0" w:beforeAutospacing="0" w:after="0" w:afterAutospacing="0"/>
        <w:ind w:firstLine="708"/>
        <w:jc w:val="both"/>
        <w:rPr>
          <w:color w:val="000000"/>
          <w:sz w:val="28"/>
          <w:szCs w:val="28"/>
        </w:rPr>
      </w:pPr>
      <w:r>
        <w:rPr>
          <w:color w:val="000000"/>
          <w:sz w:val="28"/>
          <w:szCs w:val="28"/>
        </w:rPr>
        <w:t>4) о прекращении исполнения решения.</w:t>
      </w:r>
    </w:p>
    <w:p w:rsidR="003E2FAA" w:rsidRDefault="003E2FAA" w:rsidP="003E2FAA">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7.2.11. Контролируемое лицо информируется о месте и времени рассмотрения вопросов, указанных в </w:t>
      </w:r>
      <w:r>
        <w:rPr>
          <w:rFonts w:eastAsia="Arial Unicode MS"/>
          <w:color w:val="000000"/>
          <w:sz w:val="28"/>
          <w:szCs w:val="28"/>
          <w:shd w:val="clear" w:color="auto" w:fill="FFFFFF"/>
        </w:rPr>
        <w:t>пункте 2.10.</w:t>
      </w:r>
      <w:r>
        <w:rPr>
          <w:color w:val="000000"/>
          <w:sz w:val="28"/>
          <w:szCs w:val="28"/>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rsidR="003E2FAA" w:rsidRDefault="003E2FAA" w:rsidP="003E2FAA">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E2FAA" w:rsidRDefault="003E2FAA" w:rsidP="003E2FAA">
      <w:pPr>
        <w:pStyle w:val="s1"/>
        <w:spacing w:before="0" w:beforeAutospacing="0" w:after="0" w:afterAutospacing="0"/>
        <w:ind w:firstLine="709"/>
        <w:jc w:val="both"/>
        <w:rPr>
          <w:color w:val="000000"/>
          <w:sz w:val="28"/>
          <w:szCs w:val="28"/>
        </w:rPr>
      </w:pPr>
    </w:p>
    <w:p w:rsidR="003E2FAA" w:rsidRDefault="003E2FAA" w:rsidP="003E2FAA">
      <w:pPr>
        <w:autoSpaceDE w:val="0"/>
        <w:autoSpaceDN w:val="0"/>
        <w:adjustRightInd w:val="0"/>
        <w:ind w:firstLine="709"/>
        <w:jc w:val="both"/>
        <w:outlineLvl w:val="0"/>
        <w:rPr>
          <w:b/>
          <w:bCs/>
          <w:color w:val="000000"/>
          <w:sz w:val="28"/>
          <w:szCs w:val="28"/>
        </w:rPr>
      </w:pPr>
      <w:r>
        <w:rPr>
          <w:b/>
          <w:color w:val="000000"/>
          <w:sz w:val="28"/>
          <w:szCs w:val="28"/>
        </w:rPr>
        <w:t xml:space="preserve">8. </w:t>
      </w:r>
      <w:r>
        <w:rPr>
          <w:b/>
          <w:bCs/>
          <w:color w:val="000000"/>
          <w:sz w:val="28"/>
          <w:szCs w:val="28"/>
        </w:rPr>
        <w:t>Обжалование решений Администрации, действий (бездействия) её должностных лиц</w:t>
      </w:r>
    </w:p>
    <w:p w:rsidR="003E2FAA" w:rsidRDefault="003E2FAA" w:rsidP="003E2FAA">
      <w:pPr>
        <w:ind w:firstLine="709"/>
        <w:jc w:val="both"/>
        <w:rPr>
          <w:color w:val="000000"/>
          <w:sz w:val="28"/>
          <w:szCs w:val="28"/>
        </w:rPr>
      </w:pPr>
      <w:r>
        <w:rPr>
          <w:color w:val="000000"/>
          <w:sz w:val="28"/>
          <w:szCs w:val="28"/>
        </w:rPr>
        <w:t>8.1.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E2FAA" w:rsidRDefault="003E2FAA" w:rsidP="003E2FAA">
      <w:pPr>
        <w:ind w:firstLine="709"/>
        <w:jc w:val="both"/>
        <w:rPr>
          <w:color w:val="000000"/>
          <w:sz w:val="28"/>
          <w:szCs w:val="28"/>
        </w:rPr>
      </w:pPr>
      <w:r>
        <w:rPr>
          <w:color w:val="000000"/>
          <w:sz w:val="28"/>
          <w:szCs w:val="28"/>
          <w:shd w:val="clear" w:color="auto" w:fill="FFFFFF"/>
        </w:rPr>
        <w:t>8.2.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eastAsia="Arial Unicode MS"/>
          <w:color w:val="000000"/>
          <w:sz w:val="28"/>
          <w:szCs w:val="28"/>
          <w:shd w:val="clear" w:color="auto" w:fill="FFFFFF"/>
        </w:rPr>
        <w:t>части 4 статьи 40</w:t>
      </w:r>
      <w:r>
        <w:rPr>
          <w:color w:val="000000"/>
          <w:sz w:val="28"/>
          <w:szCs w:val="28"/>
          <w:shd w:val="clear" w:color="auto" w:fill="FFFFFF"/>
        </w:rPr>
        <w:t> </w:t>
      </w:r>
      <w:r>
        <w:rPr>
          <w:color w:val="000000"/>
          <w:sz w:val="28"/>
          <w:szCs w:val="28"/>
        </w:rPr>
        <w:t>«О государственном контроле (надзоре) и муниципальном контроле в Российской Федерации»</w:t>
      </w:r>
      <w:r>
        <w:rPr>
          <w:color w:val="000000"/>
          <w:sz w:val="28"/>
          <w:szCs w:val="28"/>
          <w:shd w:val="clear" w:color="auto" w:fill="FFFFFF"/>
        </w:rPr>
        <w:t>.</w:t>
      </w:r>
    </w:p>
    <w:p w:rsidR="003E2FAA" w:rsidRDefault="003E2FAA" w:rsidP="003E2FAA">
      <w:pPr>
        <w:ind w:firstLine="709"/>
        <w:jc w:val="both"/>
        <w:rPr>
          <w:color w:val="000000"/>
          <w:sz w:val="28"/>
          <w:szCs w:val="28"/>
        </w:rPr>
      </w:pPr>
      <w:r>
        <w:rPr>
          <w:color w:val="000000"/>
          <w:sz w:val="28"/>
          <w:szCs w:val="28"/>
        </w:rPr>
        <w:lastRenderedPageBreak/>
        <w:t>8.3.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E2FAA" w:rsidRDefault="003E2FAA" w:rsidP="003E2FAA">
      <w:pPr>
        <w:ind w:firstLine="709"/>
        <w:jc w:val="both"/>
        <w:rPr>
          <w:color w:val="000000"/>
          <w:sz w:val="28"/>
          <w:szCs w:val="28"/>
        </w:rPr>
      </w:pPr>
      <w:r>
        <w:rPr>
          <w:color w:val="000000"/>
          <w:sz w:val="28"/>
          <w:szCs w:val="28"/>
        </w:rPr>
        <w:t xml:space="preserve">8.4. Жалоба на действия (бездействие) Инспектора рассматривается Главой Администрации сельского поселения. </w:t>
      </w:r>
    </w:p>
    <w:p w:rsidR="00D92725" w:rsidRDefault="00D92725" w:rsidP="003E2FAA">
      <w:pPr>
        <w:autoSpaceDE w:val="0"/>
        <w:autoSpaceDN w:val="0"/>
        <w:adjustRightInd w:val="0"/>
        <w:ind w:firstLine="709"/>
        <w:jc w:val="both"/>
        <w:outlineLvl w:val="0"/>
        <w:rPr>
          <w:b/>
          <w:color w:val="000000"/>
          <w:sz w:val="28"/>
          <w:szCs w:val="28"/>
        </w:rPr>
      </w:pPr>
      <w:bookmarkStart w:id="5" w:name="_GoBack"/>
      <w:bookmarkEnd w:id="5"/>
    </w:p>
    <w:p w:rsidR="003E2FAA" w:rsidRDefault="003E2FAA" w:rsidP="003E2FAA">
      <w:pPr>
        <w:autoSpaceDE w:val="0"/>
        <w:autoSpaceDN w:val="0"/>
        <w:adjustRightInd w:val="0"/>
        <w:ind w:firstLine="709"/>
        <w:jc w:val="both"/>
        <w:outlineLvl w:val="0"/>
        <w:rPr>
          <w:b/>
          <w:bCs/>
          <w:color w:val="000000"/>
          <w:sz w:val="28"/>
          <w:szCs w:val="28"/>
        </w:rPr>
      </w:pPr>
      <w:r>
        <w:rPr>
          <w:b/>
          <w:color w:val="000000"/>
          <w:sz w:val="28"/>
          <w:szCs w:val="28"/>
        </w:rPr>
        <w:t xml:space="preserve">9. </w:t>
      </w:r>
      <w:r>
        <w:rPr>
          <w:b/>
          <w:bCs/>
          <w:color w:val="000000"/>
          <w:sz w:val="28"/>
          <w:szCs w:val="28"/>
        </w:rPr>
        <w:t>Оценка результативности и эффективности деятельности Администрации при осуществлении муниципального контроля</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9.1. Оценка результативности и эффективности осуществления вида муниципального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3E2FAA" w:rsidRDefault="003E2FAA" w:rsidP="003E2FAA">
      <w:pPr>
        <w:pStyle w:val="a7"/>
        <w:ind w:firstLine="709"/>
        <w:jc w:val="both"/>
        <w:rPr>
          <w:rFonts w:ascii="Times New Roman" w:hAnsi="Times New Roman"/>
          <w:color w:val="000000"/>
          <w:sz w:val="28"/>
          <w:szCs w:val="28"/>
        </w:rPr>
      </w:pPr>
      <w:r>
        <w:rPr>
          <w:rFonts w:ascii="Times New Roman" w:hAnsi="Times New Roman"/>
          <w:color w:val="000000"/>
          <w:sz w:val="28"/>
          <w:szCs w:val="28"/>
        </w:rPr>
        <w:t>9.2.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сельского поселения.</w:t>
      </w:r>
    </w:p>
    <w:p w:rsidR="003E2FAA" w:rsidRDefault="003E2FAA" w:rsidP="003E2FAA">
      <w:pPr>
        <w:pStyle w:val="a7"/>
        <w:ind w:firstLine="709"/>
        <w:jc w:val="both"/>
        <w:rPr>
          <w:rFonts w:ascii="Times New Roman" w:hAnsi="Times New Roman"/>
          <w:color w:val="000000"/>
          <w:sz w:val="24"/>
          <w:szCs w:val="24"/>
        </w:rPr>
      </w:pPr>
    </w:p>
    <w:p w:rsidR="003E2FAA" w:rsidRDefault="003E2FAA" w:rsidP="003E2FAA">
      <w:pPr>
        <w:ind w:firstLine="709"/>
        <w:jc w:val="both"/>
        <w:rPr>
          <w:b/>
          <w:sz w:val="28"/>
          <w:szCs w:val="28"/>
        </w:rPr>
      </w:pPr>
      <w:r>
        <w:rPr>
          <w:b/>
          <w:color w:val="000000"/>
          <w:sz w:val="28"/>
          <w:szCs w:val="28"/>
        </w:rPr>
        <w:t xml:space="preserve">10. </w:t>
      </w:r>
      <w:r>
        <w:rPr>
          <w:b/>
          <w:sz w:val="28"/>
          <w:szCs w:val="28"/>
        </w:rPr>
        <w:t xml:space="preserve">Заключительные положения </w:t>
      </w:r>
    </w:p>
    <w:p w:rsidR="003E2FAA" w:rsidRDefault="003E2FAA" w:rsidP="003E2FAA">
      <w:pPr>
        <w:autoSpaceDE w:val="0"/>
        <w:autoSpaceDN w:val="0"/>
        <w:adjustRightInd w:val="0"/>
        <w:ind w:firstLine="709"/>
        <w:jc w:val="both"/>
        <w:outlineLvl w:val="0"/>
        <w:rPr>
          <w:color w:val="000000"/>
          <w:sz w:val="28"/>
          <w:szCs w:val="28"/>
        </w:rPr>
      </w:pPr>
      <w:r>
        <w:rPr>
          <w:color w:val="000000"/>
          <w:sz w:val="28"/>
          <w:szCs w:val="28"/>
          <w:shd w:val="clear" w:color="auto" w:fill="FFFFFF"/>
        </w:rPr>
        <w:t xml:space="preserve">10.1. </w:t>
      </w:r>
      <w:proofErr w:type="gramStart"/>
      <w:r>
        <w:rPr>
          <w:color w:val="000000"/>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proofErr w:type="gramEnd"/>
    </w:p>
    <w:p w:rsidR="003E2FAA" w:rsidRDefault="003E2FAA" w:rsidP="003E2FAA">
      <w:pPr>
        <w:pStyle w:val="a7"/>
        <w:ind w:firstLine="709"/>
        <w:jc w:val="both"/>
        <w:rPr>
          <w:rFonts w:ascii="Times New Roman" w:hAnsi="Times New Roman"/>
          <w:sz w:val="28"/>
          <w:szCs w:val="28"/>
        </w:rPr>
      </w:pPr>
    </w:p>
    <w:p w:rsidR="003E2FAA" w:rsidRDefault="003E2FAA" w:rsidP="003E2FAA">
      <w:pPr>
        <w:ind w:firstLine="851"/>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D92725" w:rsidRDefault="00D92725" w:rsidP="003E2FAA">
      <w:pPr>
        <w:ind w:firstLine="709"/>
        <w:jc w:val="both"/>
        <w:rPr>
          <w:sz w:val="28"/>
          <w:szCs w:val="28"/>
        </w:rPr>
      </w:pPr>
    </w:p>
    <w:p w:rsidR="00D92725" w:rsidRDefault="00D92725"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left="4956" w:firstLine="709"/>
        <w:contextualSpacing/>
        <w:rPr>
          <w:sz w:val="28"/>
          <w:szCs w:val="28"/>
        </w:rPr>
      </w:pPr>
      <w:r>
        <w:rPr>
          <w:sz w:val="28"/>
          <w:szCs w:val="28"/>
        </w:rPr>
        <w:lastRenderedPageBreak/>
        <w:t>Приложение № 1</w:t>
      </w:r>
    </w:p>
    <w:p w:rsidR="003E2FAA" w:rsidRDefault="003E2FAA" w:rsidP="003E2FAA">
      <w:pPr>
        <w:ind w:left="4956" w:firstLine="709"/>
        <w:contextualSpacing/>
        <w:rPr>
          <w:sz w:val="28"/>
          <w:szCs w:val="28"/>
        </w:rPr>
      </w:pPr>
      <w:r>
        <w:rPr>
          <w:sz w:val="28"/>
          <w:szCs w:val="28"/>
        </w:rPr>
        <w:t xml:space="preserve">к положению </w:t>
      </w:r>
    </w:p>
    <w:p w:rsidR="003E2FAA" w:rsidRDefault="003E2FAA" w:rsidP="003E2FAA">
      <w:pPr>
        <w:ind w:left="4956" w:firstLine="709"/>
        <w:contextualSpacing/>
        <w:rPr>
          <w:sz w:val="28"/>
          <w:szCs w:val="28"/>
        </w:rPr>
      </w:pPr>
      <w:r>
        <w:rPr>
          <w:sz w:val="28"/>
          <w:szCs w:val="28"/>
        </w:rPr>
        <w:t xml:space="preserve">о муниципальном контроле </w:t>
      </w:r>
    </w:p>
    <w:p w:rsidR="003E2FAA" w:rsidRDefault="003E2FAA" w:rsidP="003E2FAA">
      <w:pPr>
        <w:ind w:left="4956" w:firstLine="709"/>
        <w:contextualSpacing/>
        <w:rPr>
          <w:sz w:val="28"/>
          <w:szCs w:val="28"/>
        </w:rPr>
      </w:pPr>
      <w:r>
        <w:rPr>
          <w:sz w:val="28"/>
          <w:szCs w:val="28"/>
        </w:rPr>
        <w:t>в сфере благоустройства</w:t>
      </w:r>
    </w:p>
    <w:p w:rsidR="003E2FAA" w:rsidRDefault="003E2FAA" w:rsidP="003E2FAA">
      <w:pPr>
        <w:ind w:firstLine="709"/>
        <w:jc w:val="both"/>
        <w:rPr>
          <w:sz w:val="28"/>
          <w:szCs w:val="28"/>
        </w:rPr>
      </w:pPr>
    </w:p>
    <w:p w:rsidR="003E2FAA" w:rsidRDefault="003E2FAA" w:rsidP="003E2FAA">
      <w:pPr>
        <w:ind w:firstLine="709"/>
        <w:jc w:val="center"/>
        <w:rPr>
          <w:sz w:val="28"/>
          <w:szCs w:val="28"/>
        </w:rPr>
      </w:pPr>
      <w:r>
        <w:rPr>
          <w:sz w:val="28"/>
          <w:szCs w:val="28"/>
        </w:rPr>
        <w:t>ФОРМА</w:t>
      </w:r>
    </w:p>
    <w:p w:rsidR="003E2FAA" w:rsidRDefault="003E2FAA" w:rsidP="003E2FAA">
      <w:pPr>
        <w:ind w:firstLine="709"/>
        <w:jc w:val="center"/>
        <w:rPr>
          <w:sz w:val="28"/>
          <w:szCs w:val="28"/>
        </w:rPr>
      </w:pPr>
      <w:r>
        <w:rPr>
          <w:sz w:val="28"/>
          <w:szCs w:val="28"/>
        </w:rPr>
        <w:t>предписания об устранении выявленных нарушений</w:t>
      </w:r>
    </w:p>
    <w:p w:rsidR="003E2FAA" w:rsidRDefault="003E2FAA" w:rsidP="003E2FAA">
      <w:pPr>
        <w:ind w:firstLine="709"/>
        <w:jc w:val="center"/>
        <w:rPr>
          <w:sz w:val="28"/>
          <w:szCs w:val="28"/>
        </w:rPr>
      </w:pPr>
      <w:r>
        <w:rPr>
          <w:sz w:val="28"/>
          <w:szCs w:val="28"/>
        </w:rPr>
        <w:t>при осуществлении муниципального контроля</w:t>
      </w:r>
    </w:p>
    <w:p w:rsidR="003E2FAA" w:rsidRDefault="003E2FAA" w:rsidP="003E2FAA">
      <w:pPr>
        <w:ind w:firstLine="709"/>
        <w:jc w:val="center"/>
        <w:rPr>
          <w:sz w:val="28"/>
          <w:szCs w:val="28"/>
        </w:rPr>
      </w:pPr>
      <w:r>
        <w:rPr>
          <w:sz w:val="28"/>
          <w:szCs w:val="28"/>
        </w:rPr>
        <w:t>за соблюдением Правил благоустройства территории</w:t>
      </w:r>
    </w:p>
    <w:p w:rsidR="003E2FAA" w:rsidRDefault="006632A2" w:rsidP="003E2FAA">
      <w:pPr>
        <w:ind w:firstLine="709"/>
        <w:jc w:val="center"/>
        <w:rPr>
          <w:sz w:val="28"/>
          <w:szCs w:val="28"/>
        </w:rPr>
      </w:pPr>
      <w:r>
        <w:rPr>
          <w:sz w:val="28"/>
          <w:szCs w:val="28"/>
        </w:rPr>
        <w:t>Железковского</w:t>
      </w:r>
      <w:r w:rsidR="003E2FAA">
        <w:rPr>
          <w:sz w:val="28"/>
          <w:szCs w:val="28"/>
        </w:rPr>
        <w:t xml:space="preserve"> сельского поселения</w:t>
      </w:r>
    </w:p>
    <w:p w:rsidR="003E2FAA" w:rsidRDefault="003E2FAA" w:rsidP="003E2FAA">
      <w:pPr>
        <w:ind w:firstLine="709"/>
        <w:jc w:val="both"/>
        <w:rPr>
          <w:sz w:val="28"/>
          <w:szCs w:val="28"/>
        </w:rPr>
      </w:pPr>
    </w:p>
    <w:p w:rsidR="003E2FAA" w:rsidRDefault="003E2FAA" w:rsidP="003E2FAA">
      <w:pPr>
        <w:jc w:val="both"/>
        <w:rPr>
          <w:sz w:val="28"/>
          <w:szCs w:val="28"/>
        </w:rPr>
      </w:pPr>
      <w:r>
        <w:rPr>
          <w:sz w:val="28"/>
          <w:szCs w:val="28"/>
        </w:rPr>
        <w:t>_____________________________________________________________</w:t>
      </w:r>
    </w:p>
    <w:p w:rsidR="003E2FAA" w:rsidRDefault="003E2FAA" w:rsidP="003E2FAA">
      <w:pPr>
        <w:ind w:firstLine="709"/>
        <w:jc w:val="both"/>
      </w:pPr>
      <w:r>
        <w:t>(наименование и адрес места нахождения органа муниципального контроля)</w:t>
      </w:r>
    </w:p>
    <w:p w:rsidR="003E2FAA" w:rsidRDefault="003E2FAA" w:rsidP="003E2FAA">
      <w:pPr>
        <w:ind w:firstLine="709"/>
        <w:jc w:val="both"/>
        <w:rPr>
          <w:sz w:val="28"/>
          <w:szCs w:val="28"/>
        </w:rPr>
      </w:pPr>
    </w:p>
    <w:p w:rsidR="003E2FAA" w:rsidRDefault="003E2FAA" w:rsidP="003E2FAA">
      <w:pPr>
        <w:ind w:firstLine="709"/>
        <w:jc w:val="center"/>
        <w:rPr>
          <w:sz w:val="28"/>
          <w:szCs w:val="28"/>
        </w:rPr>
      </w:pPr>
      <w:r>
        <w:rPr>
          <w:sz w:val="28"/>
          <w:szCs w:val="28"/>
        </w:rPr>
        <w:t>ПРЕДПИСАНИЕ № _____</w:t>
      </w:r>
    </w:p>
    <w:p w:rsidR="003E2FAA" w:rsidRDefault="003E2FAA" w:rsidP="003E2FAA">
      <w:pPr>
        <w:ind w:firstLine="709"/>
        <w:jc w:val="both"/>
        <w:rPr>
          <w:sz w:val="28"/>
          <w:szCs w:val="28"/>
        </w:rPr>
      </w:pPr>
      <w:r>
        <w:rPr>
          <w:sz w:val="28"/>
          <w:szCs w:val="28"/>
        </w:rPr>
        <w:t xml:space="preserve">об устранении выявленных нарушений при осуществлении муниципального контроля в сфере благоустройства на территории </w:t>
      </w:r>
      <w:r w:rsidR="006632A2">
        <w:rPr>
          <w:sz w:val="28"/>
          <w:szCs w:val="28"/>
          <w:lang w:eastAsia="en-US"/>
        </w:rPr>
        <w:t xml:space="preserve">Железковского сельского поселения </w:t>
      </w:r>
      <w:proofErr w:type="spellStart"/>
      <w:r>
        <w:rPr>
          <w:sz w:val="28"/>
          <w:szCs w:val="28"/>
        </w:rPr>
        <w:t>Боровичского</w:t>
      </w:r>
      <w:proofErr w:type="spellEnd"/>
      <w:r>
        <w:rPr>
          <w:sz w:val="28"/>
          <w:szCs w:val="28"/>
        </w:rPr>
        <w:t xml:space="preserve"> муниципального района Новгородской области</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"____" _____________20___ г.</w:t>
      </w:r>
    </w:p>
    <w:p w:rsidR="003E2FAA" w:rsidRDefault="003E2FAA" w:rsidP="003E2FAA">
      <w:pPr>
        <w:jc w:val="both"/>
        <w:rPr>
          <w:sz w:val="28"/>
          <w:szCs w:val="28"/>
        </w:rPr>
      </w:pPr>
      <w:r>
        <w:rPr>
          <w:sz w:val="28"/>
          <w:szCs w:val="28"/>
        </w:rPr>
        <w:t>_________________________________________________________________</w:t>
      </w:r>
    </w:p>
    <w:p w:rsidR="003E2FAA" w:rsidRDefault="003E2FAA" w:rsidP="003E2FAA">
      <w:pPr>
        <w:ind w:firstLine="709"/>
        <w:jc w:val="both"/>
        <w:rPr>
          <w:sz w:val="28"/>
          <w:szCs w:val="28"/>
        </w:rPr>
      </w:pPr>
      <w:proofErr w:type="gramStart"/>
      <w:r>
        <w:t>(должность, фамилия, имя и (если имеется) отчество должностного лица, выдающего предписание</w:t>
      </w:r>
      <w:r>
        <w:rPr>
          <w:sz w:val="28"/>
          <w:szCs w:val="28"/>
        </w:rPr>
        <w:t xml:space="preserve"> </w:t>
      </w:r>
      <w:proofErr w:type="gramEnd"/>
    </w:p>
    <w:p w:rsidR="003E2FAA" w:rsidRDefault="003E2FAA" w:rsidP="003E2FAA">
      <w:pPr>
        <w:ind w:firstLine="709"/>
        <w:jc w:val="both"/>
        <w:rPr>
          <w:sz w:val="28"/>
          <w:szCs w:val="28"/>
        </w:rPr>
      </w:pPr>
      <w:r>
        <w:rPr>
          <w:sz w:val="28"/>
          <w:szCs w:val="28"/>
        </w:rPr>
        <w:t>по результатам проведенной проверки при осуществлении муниципального контроля установил:</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Согласно акту контрольного (надзорного) мероприятия _________ от "____" ______________ 20___ г. № ______</w:t>
      </w:r>
    </w:p>
    <w:p w:rsidR="003E2FAA" w:rsidRDefault="003E2FAA" w:rsidP="003E2FAA">
      <w:pPr>
        <w:jc w:val="both"/>
        <w:rPr>
          <w:sz w:val="28"/>
          <w:szCs w:val="28"/>
        </w:rPr>
      </w:pPr>
      <w:r>
        <w:rPr>
          <w:sz w:val="28"/>
          <w:szCs w:val="28"/>
        </w:rPr>
        <w:t>_________________________________________________________________</w:t>
      </w:r>
    </w:p>
    <w:p w:rsidR="003E2FAA" w:rsidRDefault="003E2FAA" w:rsidP="003E2FAA">
      <w:pPr>
        <w:jc w:val="both"/>
      </w:pPr>
      <w:proofErr w:type="gramStart"/>
      <w:r>
        <w:t>(наименование юридического лица, фамилия, имя и (если имеется) отчество гражданина,</w:t>
      </w:r>
      <w:proofErr w:type="gramEnd"/>
    </w:p>
    <w:p w:rsidR="003E2FAA" w:rsidRDefault="003E2FAA" w:rsidP="003E2FAA">
      <w:pPr>
        <w:jc w:val="both"/>
        <w:rPr>
          <w:sz w:val="28"/>
          <w:szCs w:val="28"/>
        </w:rPr>
      </w:pPr>
      <w:r>
        <w:rPr>
          <w:sz w:val="28"/>
          <w:szCs w:val="28"/>
        </w:rPr>
        <w:t>_________________________________________________________________,</w:t>
      </w:r>
    </w:p>
    <w:p w:rsidR="003E2FAA" w:rsidRDefault="003E2FAA" w:rsidP="003E2FAA">
      <w:pPr>
        <w:ind w:firstLine="709"/>
        <w:jc w:val="both"/>
      </w:pPr>
      <w:proofErr w:type="gramStart"/>
      <w:r>
        <w:t>(адрес места нахождения (регистрации места жительства)</w:t>
      </w:r>
      <w:proofErr w:type="gramEnd"/>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нарушены следующие обязательные требования и требования, установленные муниципальными правовыми: ________________________</w:t>
      </w:r>
    </w:p>
    <w:p w:rsidR="003E2FAA" w:rsidRDefault="003E2FAA" w:rsidP="003E2FAA">
      <w:pPr>
        <w:jc w:val="both"/>
        <w:rPr>
          <w:sz w:val="28"/>
          <w:szCs w:val="28"/>
        </w:rPr>
      </w:pPr>
      <w:r>
        <w:rPr>
          <w:sz w:val="28"/>
          <w:szCs w:val="28"/>
        </w:rPr>
        <w:t>________________________________________________________________________________________________________________________________,</w:t>
      </w:r>
    </w:p>
    <w:p w:rsidR="003E2FAA" w:rsidRDefault="003E2FAA" w:rsidP="003E2FAA">
      <w:pPr>
        <w:jc w:val="center"/>
      </w:pPr>
      <w:r>
        <w:t>(указываются конкретные нормы законодательства, нарушение которых установлено)</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что выразилось в следующем:</w:t>
      </w:r>
    </w:p>
    <w:p w:rsidR="003E2FAA" w:rsidRDefault="003E2FAA" w:rsidP="003E2FAA">
      <w:pPr>
        <w:jc w:val="both"/>
        <w:rPr>
          <w:sz w:val="28"/>
          <w:szCs w:val="28"/>
        </w:rPr>
      </w:pPr>
      <w:r>
        <w:rPr>
          <w:sz w:val="28"/>
          <w:szCs w:val="28"/>
        </w:rPr>
        <w:t>___________________________________________________________________________________________________________________________________.</w:t>
      </w:r>
    </w:p>
    <w:p w:rsidR="003E2FAA" w:rsidRDefault="003E2FAA" w:rsidP="003E2FAA">
      <w:pPr>
        <w:ind w:firstLine="709"/>
        <w:jc w:val="both"/>
      </w:pPr>
      <w:r>
        <w:t>(указываются конкретные факты, установленные при проверке)</w:t>
      </w: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lastRenderedPageBreak/>
        <w:t>На основании</w:t>
      </w:r>
    </w:p>
    <w:p w:rsidR="003E2FAA" w:rsidRDefault="003E2FAA" w:rsidP="003E2FAA">
      <w:pPr>
        <w:jc w:val="both"/>
        <w:rPr>
          <w:sz w:val="28"/>
          <w:szCs w:val="28"/>
        </w:rPr>
      </w:pPr>
      <w:r>
        <w:rPr>
          <w:sz w:val="28"/>
          <w:szCs w:val="28"/>
        </w:rPr>
        <w:t>____________________________________________________________________________________________________________________________________</w:t>
      </w:r>
    </w:p>
    <w:p w:rsidR="003E2FAA" w:rsidRDefault="003E2FAA" w:rsidP="003E2FAA">
      <w:pPr>
        <w:jc w:val="center"/>
      </w:pPr>
      <w:r>
        <w:t>(указываются нормативные правовые акты, на основании которых выносится предписание)</w:t>
      </w:r>
    </w:p>
    <w:p w:rsidR="003E2FAA" w:rsidRDefault="003E2FAA" w:rsidP="003E2FAA">
      <w:pPr>
        <w:jc w:val="both"/>
        <w:rPr>
          <w:sz w:val="28"/>
          <w:szCs w:val="28"/>
        </w:rPr>
      </w:pPr>
      <w:r>
        <w:rPr>
          <w:sz w:val="28"/>
          <w:szCs w:val="28"/>
        </w:rPr>
        <w:t>________________________________________________________________</w:t>
      </w:r>
    </w:p>
    <w:p w:rsidR="003E2FAA" w:rsidRDefault="003E2FAA" w:rsidP="003E2FAA">
      <w:pPr>
        <w:jc w:val="center"/>
      </w:pPr>
      <w:r>
        <w:t>(наименование юридического лица; фамилия, имя и (в случае, если имеется) отчество физического лица)</w:t>
      </w:r>
    </w:p>
    <w:p w:rsidR="003E2FAA" w:rsidRDefault="003E2FAA" w:rsidP="003E2FAA">
      <w:pPr>
        <w:ind w:firstLine="709"/>
        <w:jc w:val="both"/>
        <w:rPr>
          <w:sz w:val="28"/>
          <w:szCs w:val="28"/>
        </w:rPr>
      </w:pPr>
      <w:r>
        <w:rPr>
          <w:sz w:val="28"/>
          <w:szCs w:val="28"/>
        </w:rPr>
        <w:t>обязываю: ___________________________________________________</w:t>
      </w:r>
    </w:p>
    <w:p w:rsidR="003E2FAA" w:rsidRDefault="003E2FAA" w:rsidP="003E2FAA">
      <w:pPr>
        <w:jc w:val="both"/>
        <w:rPr>
          <w:sz w:val="28"/>
          <w:szCs w:val="28"/>
        </w:rPr>
      </w:pPr>
      <w:r>
        <w:rPr>
          <w:sz w:val="28"/>
          <w:szCs w:val="28"/>
        </w:rPr>
        <w:t>_______________________________________________________________</w:t>
      </w:r>
    </w:p>
    <w:p w:rsidR="003E2FAA" w:rsidRDefault="003E2FAA" w:rsidP="003E2FAA">
      <w:pPr>
        <w:jc w:val="center"/>
      </w:pPr>
      <w:r>
        <w:t>(указываются мероприятий по предотвращению причинения вреда (ущерба) охраняемым законом ценностям)</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в срок до "____" _______________ 20___ г.</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Pr>
          <w:sz w:val="28"/>
          <w:szCs w:val="28"/>
        </w:rPr>
        <w:t>в</w:t>
      </w:r>
      <w:proofErr w:type="gramEnd"/>
      <w:r>
        <w:rPr>
          <w:sz w:val="28"/>
          <w:szCs w:val="28"/>
        </w:rPr>
        <w:t xml:space="preserve"> ________________________________________________________________________________________________________________________________</w:t>
      </w:r>
    </w:p>
    <w:p w:rsidR="003E2FAA" w:rsidRDefault="003E2FAA" w:rsidP="003E2FAA">
      <w:pPr>
        <w:ind w:firstLine="709"/>
        <w:jc w:val="both"/>
      </w:pPr>
      <w:r>
        <w:t>(наименование органа муниципального контроля, адрес его места нахождения)</w:t>
      </w:r>
    </w:p>
    <w:p w:rsidR="003E2FAA" w:rsidRDefault="003E2FAA" w:rsidP="003E2FAA">
      <w:pPr>
        <w:ind w:firstLine="709"/>
        <w:jc w:val="both"/>
        <w:rPr>
          <w:sz w:val="28"/>
          <w:szCs w:val="28"/>
        </w:rPr>
      </w:pPr>
    </w:p>
    <w:p w:rsidR="003E2FAA" w:rsidRDefault="003E2FAA" w:rsidP="003E2FAA">
      <w:pPr>
        <w:jc w:val="both"/>
        <w:rPr>
          <w:sz w:val="28"/>
          <w:szCs w:val="28"/>
        </w:rPr>
      </w:pPr>
      <w:r>
        <w:rPr>
          <w:sz w:val="28"/>
          <w:szCs w:val="28"/>
        </w:rPr>
        <w:t>______________________ ___________________ ____________________</w:t>
      </w:r>
    </w:p>
    <w:p w:rsidR="003E2FAA" w:rsidRDefault="003E2FAA" w:rsidP="003E2FAA">
      <w:pPr>
        <w:jc w:val="both"/>
      </w:pPr>
      <w:proofErr w:type="gramStart"/>
      <w:r>
        <w:t>(наименование должности                 (подпись, заверенная         (расшифровка подписи)</w:t>
      </w:r>
      <w:proofErr w:type="gramEnd"/>
    </w:p>
    <w:p w:rsidR="003E2FAA" w:rsidRDefault="003E2FAA" w:rsidP="003E2FAA">
      <w:pPr>
        <w:ind w:firstLine="709"/>
        <w:jc w:val="both"/>
      </w:pPr>
      <w:r>
        <w:t>лица, выдавшего                              печатью)</w:t>
      </w:r>
    </w:p>
    <w:p w:rsidR="003E2FAA" w:rsidRDefault="003E2FAA" w:rsidP="003E2FAA">
      <w:pPr>
        <w:ind w:firstLine="709"/>
        <w:jc w:val="both"/>
      </w:pPr>
      <w:r>
        <w:t>предписание)</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Отметка о направлении (вручении) настоящего предписания лицу, в отношении</w:t>
      </w:r>
    </w:p>
    <w:p w:rsidR="003E2FAA" w:rsidRDefault="003E2FAA" w:rsidP="003E2FAA">
      <w:pPr>
        <w:ind w:firstLine="709"/>
        <w:jc w:val="both"/>
        <w:rPr>
          <w:sz w:val="28"/>
          <w:szCs w:val="28"/>
        </w:rPr>
      </w:pPr>
      <w:r>
        <w:rPr>
          <w:sz w:val="28"/>
          <w:szCs w:val="28"/>
        </w:rPr>
        <w:t>которого оно выдано (нужное отметить знаком "V"):</w:t>
      </w:r>
    </w:p>
    <w:p w:rsidR="003E2FAA" w:rsidRDefault="003E2FAA" w:rsidP="003E2FAA">
      <w:pPr>
        <w:ind w:firstLine="709"/>
        <w:jc w:val="both"/>
        <w:rPr>
          <w:sz w:val="28"/>
          <w:szCs w:val="28"/>
        </w:rPr>
      </w:pPr>
      <w:r>
        <w:rPr>
          <w:sz w:val="28"/>
          <w:szCs w:val="28"/>
        </w:rPr>
        <w:t>направлено заказным письмом с уведомлением о вручении</w:t>
      </w:r>
    </w:p>
    <w:p w:rsidR="003E2FAA" w:rsidRDefault="003E2FAA" w:rsidP="003E2FAA">
      <w:pPr>
        <w:ind w:firstLine="709"/>
        <w:jc w:val="both"/>
        <w:rPr>
          <w:sz w:val="28"/>
          <w:szCs w:val="28"/>
        </w:rPr>
      </w:pPr>
      <w:r>
        <w:rPr>
          <w:sz w:val="28"/>
          <w:szCs w:val="28"/>
        </w:rPr>
        <w:t>(квитанция N _____ от "____" _____________ 20___ г.);</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 xml:space="preserve">    вручено лично лицу (его уполномоченному представителю)</w:t>
      </w:r>
    </w:p>
    <w:p w:rsidR="003E2FAA" w:rsidRDefault="003E2FAA" w:rsidP="003E2FAA">
      <w:pPr>
        <w:jc w:val="both"/>
        <w:rPr>
          <w:sz w:val="28"/>
          <w:szCs w:val="28"/>
        </w:rPr>
      </w:pPr>
      <w:r>
        <w:rPr>
          <w:sz w:val="28"/>
          <w:szCs w:val="28"/>
        </w:rPr>
        <w:t>_________________________________________________________________,</w:t>
      </w:r>
    </w:p>
    <w:p w:rsidR="003E2FAA" w:rsidRDefault="003E2FAA" w:rsidP="003E2FAA">
      <w:pPr>
        <w:ind w:firstLine="709"/>
        <w:jc w:val="both"/>
      </w:pPr>
      <w:r>
        <w:t>(фамилия, имя, отчество (при наличии) получившего лица)</w:t>
      </w:r>
    </w:p>
    <w:p w:rsidR="003E2FAA" w:rsidRDefault="003E2FAA" w:rsidP="003E2FAA">
      <w:pPr>
        <w:ind w:firstLine="709"/>
        <w:jc w:val="both"/>
        <w:rPr>
          <w:sz w:val="28"/>
          <w:szCs w:val="28"/>
        </w:rPr>
      </w:pPr>
      <w:proofErr w:type="gramStart"/>
      <w:r>
        <w:rPr>
          <w:sz w:val="28"/>
          <w:szCs w:val="28"/>
        </w:rPr>
        <w:t>действующему</w:t>
      </w:r>
      <w:proofErr w:type="gramEnd"/>
      <w:r>
        <w:rPr>
          <w:sz w:val="28"/>
          <w:szCs w:val="28"/>
        </w:rPr>
        <w:t xml:space="preserve"> на основании ___________________________________</w:t>
      </w:r>
    </w:p>
    <w:p w:rsidR="003E2FAA" w:rsidRDefault="003E2FAA" w:rsidP="003E2FAA">
      <w:pPr>
        <w:jc w:val="both"/>
        <w:rPr>
          <w:sz w:val="28"/>
          <w:szCs w:val="28"/>
        </w:rPr>
      </w:pPr>
      <w:r>
        <w:rPr>
          <w:sz w:val="28"/>
          <w:szCs w:val="28"/>
        </w:rPr>
        <w:t>______________________________________________________________</w:t>
      </w:r>
    </w:p>
    <w:p w:rsidR="003E2FAA" w:rsidRDefault="003E2FAA" w:rsidP="003E2FAA">
      <w:pPr>
        <w:ind w:firstLine="709"/>
        <w:jc w:val="both"/>
      </w:pPr>
      <w:r>
        <w:t>(реквизиты документа, подтверждающего полномочия на представительство)</w:t>
      </w:r>
    </w:p>
    <w:p w:rsidR="003E2FAA" w:rsidRDefault="003E2FAA" w:rsidP="003E2FAA">
      <w:pPr>
        <w:ind w:firstLine="709"/>
        <w:jc w:val="both"/>
        <w:rPr>
          <w:sz w:val="28"/>
          <w:szCs w:val="28"/>
        </w:rPr>
      </w:pPr>
    </w:p>
    <w:p w:rsidR="003E2FAA" w:rsidRDefault="003E2FAA" w:rsidP="003E2FAA">
      <w:pPr>
        <w:ind w:firstLine="709"/>
        <w:jc w:val="both"/>
        <w:rPr>
          <w:sz w:val="28"/>
          <w:szCs w:val="28"/>
        </w:rPr>
      </w:pPr>
      <w:r>
        <w:rPr>
          <w:sz w:val="28"/>
          <w:szCs w:val="28"/>
        </w:rPr>
        <w:t>"___" __________ 20__ г. _______________________________________</w:t>
      </w:r>
    </w:p>
    <w:p w:rsidR="003E2FAA" w:rsidRDefault="003E2FAA" w:rsidP="003E2FAA">
      <w:pPr>
        <w:ind w:firstLine="709"/>
        <w:jc w:val="both"/>
      </w:pPr>
      <w:proofErr w:type="gramStart"/>
      <w:r>
        <w:t>(дата вручения)                              (подпись лица, получившего предписание, и ее</w:t>
      </w:r>
      <w:proofErr w:type="gramEnd"/>
    </w:p>
    <w:p w:rsidR="003E2FAA" w:rsidRDefault="003E2FAA" w:rsidP="003E2FAA">
      <w:pPr>
        <w:ind w:firstLine="709"/>
        <w:jc w:val="both"/>
      </w:pPr>
      <w:r>
        <w:t xml:space="preserve">                                                                                     расшифровка)</w:t>
      </w: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ind w:firstLine="709"/>
        <w:jc w:val="both"/>
        <w:rPr>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3E2FAA" w:rsidRDefault="003E2FAA" w:rsidP="003E2FAA">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rsidR="003E2FAA" w:rsidRDefault="003E2FAA" w:rsidP="003E2FAA">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rsidR="003E2FAA" w:rsidRDefault="003E2FAA" w:rsidP="003E2FAA">
      <w:pPr>
        <w:pStyle w:val="ConsPlusNormal"/>
        <w:spacing w:line="240" w:lineRule="exact"/>
        <w:jc w:val="center"/>
        <w:rPr>
          <w:rFonts w:ascii="Times New Roman" w:hAnsi="Times New Roman" w:cs="Times New Roman"/>
          <w:shd w:val="clear" w:color="auto" w:fill="F1C100"/>
        </w:rPr>
      </w:pPr>
    </w:p>
    <w:p w:rsidR="003E2FAA" w:rsidRDefault="003E2FAA" w:rsidP="003E2FAA">
      <w:pPr>
        <w:pStyle w:val="ConsPlusNormal"/>
        <w:spacing w:line="240" w:lineRule="exact"/>
        <w:jc w:val="center"/>
        <w:rPr>
          <w:rFonts w:ascii="Times New Roman" w:hAnsi="Times New Roman" w:cs="Times New Roman"/>
          <w:sz w:val="28"/>
          <w:szCs w:val="28"/>
          <w:shd w:val="clear" w:color="auto" w:fill="F1C100"/>
        </w:rPr>
      </w:pPr>
    </w:p>
    <w:p w:rsidR="003E2FAA" w:rsidRDefault="003E2FAA" w:rsidP="00D92725">
      <w:pPr>
        <w:pStyle w:val="ConsPlusNormal"/>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Перечень индикаторов риска </w:t>
      </w:r>
    </w:p>
    <w:p w:rsidR="003E2FAA" w:rsidRDefault="003E2FAA" w:rsidP="00D92725">
      <w:pPr>
        <w:pStyle w:val="ConsPlusNormal"/>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в сфере благоустройства </w:t>
      </w:r>
      <w:r>
        <w:rPr>
          <w:rFonts w:ascii="Times New Roman" w:hAnsi="Times New Roman" w:cs="Times New Roman"/>
          <w:b/>
          <w:sz w:val="28"/>
        </w:rPr>
        <w:t xml:space="preserve">на территории </w:t>
      </w:r>
      <w:r w:rsidR="006632A2">
        <w:rPr>
          <w:rFonts w:ascii="Times New Roman" w:hAnsi="Times New Roman" w:cs="Times New Roman"/>
          <w:b/>
          <w:sz w:val="28"/>
        </w:rPr>
        <w:t>Железковского</w:t>
      </w:r>
      <w:r>
        <w:rPr>
          <w:rFonts w:ascii="Times New Roman" w:hAnsi="Times New Roman" w:cs="Times New Roman"/>
          <w:b/>
          <w:sz w:val="28"/>
        </w:rPr>
        <w:t xml:space="preserve"> сельского поселения </w:t>
      </w:r>
      <w:proofErr w:type="spellStart"/>
      <w:r>
        <w:rPr>
          <w:rFonts w:ascii="Times New Roman" w:hAnsi="Times New Roman" w:cs="Times New Roman"/>
          <w:b/>
          <w:sz w:val="28"/>
        </w:rPr>
        <w:t>Боровичского</w:t>
      </w:r>
      <w:proofErr w:type="spellEnd"/>
      <w:r>
        <w:rPr>
          <w:rFonts w:ascii="Times New Roman" w:hAnsi="Times New Roman" w:cs="Times New Roman"/>
          <w:b/>
          <w:sz w:val="28"/>
        </w:rPr>
        <w:t xml:space="preserve"> муниципального района</w:t>
      </w:r>
    </w:p>
    <w:p w:rsidR="003E2FAA" w:rsidRDefault="003E2FAA" w:rsidP="003E2FAA">
      <w:pPr>
        <w:pStyle w:val="ConsPlusNormal"/>
        <w:jc w:val="both"/>
        <w:rPr>
          <w:rFonts w:ascii="Times New Roman" w:hAnsi="Times New Roman" w:cs="Times New Roman"/>
          <w:sz w:val="28"/>
          <w:szCs w:val="28"/>
          <w:shd w:val="clear" w:color="auto" w:fill="F1C100"/>
        </w:rPr>
      </w:pPr>
    </w:p>
    <w:p w:rsidR="003E2FAA" w:rsidRDefault="003E2FAA" w:rsidP="003E2FAA">
      <w:pPr>
        <w:shd w:val="clear" w:color="auto" w:fill="FFFFFF"/>
        <w:ind w:firstLine="720"/>
        <w:jc w:val="both"/>
        <w:rPr>
          <w:color w:val="000000"/>
          <w:sz w:val="28"/>
          <w:szCs w:val="28"/>
        </w:rPr>
      </w:pPr>
      <w:r>
        <w:rPr>
          <w:color w:val="000000"/>
          <w:sz w:val="28"/>
          <w:szCs w:val="28"/>
        </w:rPr>
        <w:t xml:space="preserve">1) выявление </w:t>
      </w:r>
      <w:proofErr w:type="gramStart"/>
      <w:r>
        <w:rPr>
          <w:color w:val="000000"/>
          <w:sz w:val="28"/>
          <w:szCs w:val="28"/>
        </w:rPr>
        <w:t>признаков нарушения Правил благоустройства территории</w:t>
      </w:r>
      <w:proofErr w:type="gramEnd"/>
      <w:r>
        <w:rPr>
          <w:color w:val="000000"/>
          <w:sz w:val="28"/>
          <w:szCs w:val="28"/>
        </w:rPr>
        <w:t xml:space="preserve"> </w:t>
      </w:r>
      <w:r w:rsidR="006632A2">
        <w:rPr>
          <w:sz w:val="28"/>
          <w:szCs w:val="28"/>
          <w:lang w:eastAsia="en-US"/>
        </w:rPr>
        <w:t>Железковского сельского поселения</w:t>
      </w:r>
      <w:r>
        <w:rPr>
          <w:color w:val="000000"/>
          <w:sz w:val="28"/>
          <w:szCs w:val="28"/>
        </w:rPr>
        <w:t>;</w:t>
      </w:r>
    </w:p>
    <w:p w:rsidR="003E2FAA" w:rsidRDefault="003E2FAA" w:rsidP="003E2FAA">
      <w:pPr>
        <w:shd w:val="clear" w:color="auto" w:fill="FFFFFF"/>
        <w:ind w:firstLine="720"/>
        <w:jc w:val="both"/>
        <w:rPr>
          <w:color w:val="000000"/>
          <w:sz w:val="28"/>
          <w:szCs w:val="28"/>
        </w:rPr>
      </w:pPr>
      <w:r>
        <w:rPr>
          <w:color w:val="000000"/>
          <w:sz w:val="28"/>
          <w:szCs w:val="28"/>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6632A2">
        <w:rPr>
          <w:sz w:val="28"/>
          <w:szCs w:val="28"/>
          <w:lang w:eastAsia="en-US"/>
        </w:rPr>
        <w:t xml:space="preserve">Железковского сельского поселения </w:t>
      </w:r>
      <w:r>
        <w:rPr>
          <w:color w:val="000000"/>
          <w:sz w:val="28"/>
          <w:szCs w:val="28"/>
        </w:rPr>
        <w:t>и риска причинения вреда (ущерба) охраняемым законом ценностям;</w:t>
      </w:r>
    </w:p>
    <w:p w:rsidR="003E2FAA" w:rsidRDefault="003E2FAA" w:rsidP="003E2FAA">
      <w:pPr>
        <w:shd w:val="clear" w:color="auto" w:fill="FFFFFF"/>
        <w:ind w:firstLine="720"/>
        <w:jc w:val="both"/>
        <w:rPr>
          <w:color w:val="000000"/>
          <w:sz w:val="28"/>
          <w:szCs w:val="28"/>
        </w:rPr>
      </w:pPr>
      <w:r>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3E2FAA" w:rsidRDefault="003E2FAA" w:rsidP="003E2FAA">
      <w:pPr>
        <w:pStyle w:val="ConsPlusNormal"/>
        <w:spacing w:line="192" w:lineRule="auto"/>
        <w:ind w:left="4535"/>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3E2FAA" w:rsidRDefault="003E2FAA" w:rsidP="003E2FAA">
      <w:pPr>
        <w:pStyle w:val="ConsPlusNormal"/>
        <w:spacing w:line="192" w:lineRule="auto"/>
        <w:ind w:left="4535"/>
        <w:jc w:val="both"/>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p>
    <w:p w:rsidR="003E2FAA" w:rsidRDefault="003E2FAA" w:rsidP="003E2FAA">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3E2FAA" w:rsidRDefault="003E2FAA" w:rsidP="003E2FAA">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rsidR="003E2FAA" w:rsidRDefault="003E2FAA" w:rsidP="003E2FAA">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rsidR="003E2FAA" w:rsidRDefault="003E2FAA" w:rsidP="003E2FAA">
      <w:pPr>
        <w:pStyle w:val="Standard"/>
        <w:jc w:val="center"/>
        <w:rPr>
          <w:rFonts w:cs="Times New Roman"/>
          <w:iCs/>
          <w:lang w:val="ru-RU"/>
        </w:rPr>
      </w:pPr>
    </w:p>
    <w:p w:rsidR="003E2FAA" w:rsidRDefault="003E2FAA" w:rsidP="003E2FAA">
      <w:pPr>
        <w:pStyle w:val="Standard"/>
        <w:jc w:val="center"/>
        <w:rPr>
          <w:rFonts w:cs="Times New Roman"/>
          <w:b/>
          <w:bCs/>
          <w:sz w:val="28"/>
          <w:szCs w:val="28"/>
          <w:lang w:val="ru-RU"/>
        </w:rPr>
      </w:pPr>
      <w:r>
        <w:rPr>
          <w:rFonts w:cs="Times New Roman"/>
          <w:b/>
          <w:bCs/>
          <w:sz w:val="28"/>
          <w:szCs w:val="28"/>
          <w:lang w:val="ru-RU"/>
        </w:rPr>
        <w:t>Ключевые показатели муниципального контроля в сфере</w:t>
      </w:r>
    </w:p>
    <w:p w:rsidR="003E2FAA" w:rsidRDefault="003E2FAA" w:rsidP="003E2FAA">
      <w:pPr>
        <w:pStyle w:val="Standard"/>
        <w:jc w:val="center"/>
        <w:rPr>
          <w:rFonts w:cs="Times New Roman"/>
          <w:b/>
          <w:bCs/>
          <w:sz w:val="28"/>
          <w:szCs w:val="28"/>
          <w:lang w:val="ru-RU"/>
        </w:rPr>
      </w:pPr>
      <w:r>
        <w:rPr>
          <w:rFonts w:cs="Times New Roman"/>
          <w:b/>
          <w:bCs/>
          <w:sz w:val="28"/>
          <w:szCs w:val="28"/>
          <w:lang w:val="ru-RU"/>
        </w:rPr>
        <w:t xml:space="preserve">благоустройства на территории </w:t>
      </w:r>
      <w:r w:rsidR="006632A2">
        <w:rPr>
          <w:b/>
          <w:color w:val="000000"/>
          <w:sz w:val="28"/>
          <w:szCs w:val="28"/>
          <w:lang w:val="ru-RU"/>
        </w:rPr>
        <w:t>Железковского</w:t>
      </w:r>
      <w:r>
        <w:rPr>
          <w:b/>
          <w:color w:val="000000"/>
          <w:sz w:val="28"/>
          <w:szCs w:val="28"/>
        </w:rPr>
        <w:t xml:space="preserve"> </w:t>
      </w:r>
      <w:r>
        <w:rPr>
          <w:rFonts w:cs="Times New Roman"/>
          <w:b/>
          <w:bCs/>
          <w:sz w:val="28"/>
          <w:szCs w:val="28"/>
          <w:lang w:val="ru-RU"/>
        </w:rPr>
        <w:t xml:space="preserve"> </w:t>
      </w:r>
      <w:r>
        <w:rPr>
          <w:rFonts w:cs="Times New Roman"/>
          <w:b/>
          <w:sz w:val="28"/>
          <w:szCs w:val="28"/>
          <w:lang w:val="ru-RU"/>
        </w:rPr>
        <w:t>сельского поселения</w:t>
      </w:r>
      <w:r>
        <w:rPr>
          <w:rFonts w:cs="Times New Roman"/>
          <w:b/>
          <w:bCs/>
          <w:sz w:val="28"/>
          <w:szCs w:val="28"/>
          <w:lang w:val="ru-RU"/>
        </w:rPr>
        <w:t xml:space="preserve"> Новгородского муниципального района и их целевые значения, индикативные показатели муниципального контроля в сфере</w:t>
      </w:r>
    </w:p>
    <w:p w:rsidR="003E2FAA" w:rsidRDefault="003E2FAA" w:rsidP="003E2FAA">
      <w:pPr>
        <w:pStyle w:val="Standard"/>
        <w:jc w:val="center"/>
        <w:rPr>
          <w:rFonts w:cs="Times New Roman"/>
          <w:b/>
          <w:sz w:val="28"/>
          <w:szCs w:val="28"/>
          <w:lang w:val="ru-RU"/>
        </w:rPr>
      </w:pPr>
      <w:r>
        <w:rPr>
          <w:rFonts w:cs="Times New Roman"/>
          <w:b/>
          <w:bCs/>
          <w:sz w:val="28"/>
          <w:szCs w:val="28"/>
          <w:lang w:val="ru-RU"/>
        </w:rPr>
        <w:t xml:space="preserve">благоустройства на территории </w:t>
      </w:r>
      <w:r w:rsidR="006632A2">
        <w:rPr>
          <w:b/>
          <w:color w:val="000000"/>
          <w:sz w:val="28"/>
          <w:szCs w:val="28"/>
          <w:lang w:val="ru-RU"/>
        </w:rPr>
        <w:t>Железковского</w:t>
      </w:r>
      <w:r>
        <w:rPr>
          <w:b/>
          <w:color w:val="000000"/>
          <w:sz w:val="28"/>
          <w:szCs w:val="28"/>
        </w:rPr>
        <w:t xml:space="preserve"> </w:t>
      </w:r>
      <w:r>
        <w:rPr>
          <w:rFonts w:cs="Times New Roman"/>
          <w:b/>
          <w:bCs/>
          <w:sz w:val="28"/>
          <w:szCs w:val="28"/>
          <w:lang w:val="ru-RU"/>
        </w:rPr>
        <w:t xml:space="preserve"> </w:t>
      </w:r>
      <w:r>
        <w:rPr>
          <w:rFonts w:cs="Times New Roman"/>
          <w:b/>
          <w:sz w:val="28"/>
          <w:szCs w:val="28"/>
          <w:lang w:val="ru-RU"/>
        </w:rPr>
        <w:t xml:space="preserve">сельского поселения </w:t>
      </w:r>
      <w:r>
        <w:rPr>
          <w:rFonts w:cs="Times New Roman"/>
          <w:b/>
          <w:bCs/>
          <w:sz w:val="28"/>
          <w:szCs w:val="28"/>
          <w:lang w:val="ru-RU"/>
        </w:rPr>
        <w:t>Новгородского муниципального района</w:t>
      </w:r>
    </w:p>
    <w:p w:rsidR="003E2FAA" w:rsidRDefault="003E2FAA" w:rsidP="003E2FAA">
      <w:pPr>
        <w:pStyle w:val="Standard"/>
        <w:jc w:val="center"/>
        <w:rPr>
          <w:rFonts w:cs="Times New Roman"/>
          <w:sz w:val="28"/>
          <w:szCs w:val="28"/>
          <w:lang w:val="ru-RU"/>
        </w:rPr>
      </w:pPr>
    </w:p>
    <w:p w:rsidR="003E2FAA" w:rsidRDefault="003E2FAA" w:rsidP="003E2FAA">
      <w:pPr>
        <w:pStyle w:val="Standard"/>
        <w:ind w:firstLine="737"/>
        <w:jc w:val="both"/>
        <w:rPr>
          <w:rFonts w:cs="Times New Roman"/>
          <w:sz w:val="28"/>
          <w:szCs w:val="28"/>
          <w:lang w:val="ru-RU"/>
        </w:rPr>
      </w:pPr>
      <w:r>
        <w:rPr>
          <w:rFonts w:cs="Times New Roman"/>
          <w:sz w:val="28"/>
          <w:szCs w:val="28"/>
          <w:lang w:val="ru-RU"/>
        </w:rPr>
        <w:t>1. Ключевые показатели муниципального контроля в сфере благоустройства в </w:t>
      </w:r>
      <w:proofErr w:type="spellStart"/>
      <w:r w:rsidR="006632A2">
        <w:rPr>
          <w:color w:val="000000"/>
          <w:sz w:val="28"/>
          <w:szCs w:val="28"/>
          <w:lang w:val="ru-RU"/>
        </w:rPr>
        <w:t>Железковском</w:t>
      </w:r>
      <w:proofErr w:type="spellEnd"/>
      <w:r>
        <w:rPr>
          <w:rFonts w:cs="Times New Roman"/>
          <w:sz w:val="28"/>
          <w:szCs w:val="28"/>
          <w:lang w:val="ru-RU"/>
        </w:rPr>
        <w:t xml:space="preserve"> сельском поселении и их целевые значения:</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результатов контрольных мероприятий - 0%.</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3E2FAA" w:rsidRDefault="003E2FAA" w:rsidP="003E2FAA">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E2FAA" w:rsidRDefault="003E2FAA" w:rsidP="003E2FAA">
      <w:pPr>
        <w:pStyle w:val="Standard"/>
        <w:ind w:firstLine="737"/>
        <w:jc w:val="both"/>
        <w:rPr>
          <w:rFonts w:cs="Times New Roman"/>
          <w:sz w:val="28"/>
          <w:szCs w:val="28"/>
          <w:lang w:val="ru-RU"/>
        </w:rPr>
      </w:pPr>
    </w:p>
    <w:p w:rsidR="003E2FAA" w:rsidRDefault="003E2FAA" w:rsidP="003E2FAA">
      <w:pPr>
        <w:pStyle w:val="Standard"/>
        <w:ind w:firstLine="737"/>
        <w:jc w:val="both"/>
        <w:rPr>
          <w:rFonts w:cs="Times New Roman"/>
          <w:sz w:val="28"/>
          <w:szCs w:val="28"/>
          <w:lang w:val="ru-RU"/>
        </w:rPr>
      </w:pPr>
      <w:r>
        <w:rPr>
          <w:rFonts w:cs="Times New Roman"/>
          <w:sz w:val="28"/>
          <w:szCs w:val="28"/>
          <w:lang w:val="ru-RU"/>
        </w:rPr>
        <w:t xml:space="preserve">2. Индикативные показатели муниципального контроля в сфере благоустройства в </w:t>
      </w:r>
      <w:proofErr w:type="spellStart"/>
      <w:r w:rsidR="006632A2">
        <w:rPr>
          <w:color w:val="000000"/>
          <w:sz w:val="28"/>
          <w:szCs w:val="28"/>
          <w:lang w:val="ru-RU"/>
        </w:rPr>
        <w:t>Железковском</w:t>
      </w:r>
      <w:proofErr w:type="spellEnd"/>
      <w:r>
        <w:rPr>
          <w:rFonts w:cs="Times New Roman"/>
          <w:sz w:val="28"/>
          <w:szCs w:val="28"/>
          <w:lang w:val="ru-RU"/>
        </w:rPr>
        <w:t xml:space="preserve"> сельском поселении:</w:t>
      </w:r>
    </w:p>
    <w:p w:rsidR="003E2FAA" w:rsidRDefault="003E2FAA" w:rsidP="003E2FAA">
      <w:pPr>
        <w:ind w:firstLine="567"/>
        <w:jc w:val="both"/>
        <w:rPr>
          <w:sz w:val="28"/>
          <w:szCs w:val="28"/>
        </w:rPr>
      </w:pPr>
      <w:r>
        <w:rPr>
          <w:sz w:val="28"/>
          <w:szCs w:val="28"/>
        </w:rPr>
        <w:t>количество проведенных плановых контрольных мероприятий - 2;</w:t>
      </w:r>
    </w:p>
    <w:p w:rsidR="003E2FAA" w:rsidRDefault="003E2FAA" w:rsidP="003E2FAA">
      <w:pPr>
        <w:ind w:firstLine="567"/>
        <w:jc w:val="both"/>
        <w:rPr>
          <w:sz w:val="28"/>
          <w:szCs w:val="28"/>
        </w:rPr>
      </w:pPr>
      <w:r>
        <w:rPr>
          <w:sz w:val="28"/>
          <w:szCs w:val="28"/>
        </w:rPr>
        <w:t>количество проведенных внеплановых контрольных мероприятий - 2;</w:t>
      </w:r>
    </w:p>
    <w:p w:rsidR="003E2FAA" w:rsidRDefault="003E2FAA" w:rsidP="003E2FAA">
      <w:pPr>
        <w:ind w:firstLine="567"/>
        <w:jc w:val="both"/>
        <w:rPr>
          <w:sz w:val="28"/>
          <w:szCs w:val="28"/>
        </w:rPr>
      </w:pPr>
      <w:r>
        <w:rPr>
          <w:sz w:val="28"/>
          <w:szCs w:val="28"/>
        </w:rPr>
        <w:t>количество поступивших возражений в отношении акта контрольного мероприятия - 0;</w:t>
      </w:r>
    </w:p>
    <w:p w:rsidR="003E2FAA" w:rsidRDefault="003E2FAA" w:rsidP="003E2FAA">
      <w:pPr>
        <w:ind w:firstLine="567"/>
        <w:jc w:val="both"/>
        <w:rPr>
          <w:sz w:val="28"/>
          <w:szCs w:val="28"/>
        </w:rPr>
      </w:pPr>
      <w:r>
        <w:rPr>
          <w:sz w:val="28"/>
          <w:szCs w:val="28"/>
        </w:rPr>
        <w:t>количество выданных предписаний об устранении нарушений обязательных требований - 2;</w:t>
      </w:r>
    </w:p>
    <w:p w:rsidR="003E2FAA" w:rsidRDefault="003E2FAA" w:rsidP="003E2FAA">
      <w:pPr>
        <w:ind w:firstLine="567"/>
        <w:jc w:val="both"/>
        <w:rPr>
          <w:sz w:val="28"/>
          <w:szCs w:val="28"/>
        </w:rPr>
      </w:pPr>
      <w:r>
        <w:rPr>
          <w:sz w:val="28"/>
          <w:szCs w:val="28"/>
        </w:rPr>
        <w:t>количество устраненных нарушений обязательных требований - 2 .</w:t>
      </w:r>
    </w:p>
    <w:p w:rsidR="003E2FAA" w:rsidRDefault="003E2FAA" w:rsidP="003E2FAA">
      <w:pPr>
        <w:pStyle w:val="a6"/>
        <w:spacing w:before="0" w:beforeAutospacing="0" w:after="0" w:afterAutospacing="0" w:line="260" w:lineRule="exact"/>
        <w:ind w:firstLine="0"/>
        <w:jc w:val="center"/>
        <w:rPr>
          <w:b/>
          <w:bCs/>
          <w:sz w:val="28"/>
          <w:szCs w:val="28"/>
        </w:rPr>
      </w:pPr>
    </w:p>
    <w:p w:rsidR="001A67F9" w:rsidRDefault="001A67F9" w:rsidP="003E2FAA">
      <w:pPr>
        <w:pStyle w:val="ConsPlusNormal"/>
        <w:ind w:firstLine="0"/>
        <w:jc w:val="center"/>
        <w:rPr>
          <w:sz w:val="28"/>
          <w:szCs w:val="28"/>
        </w:rPr>
      </w:pPr>
    </w:p>
    <w:sectPr w:rsidR="001A67F9" w:rsidSect="0023363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3B9"/>
    <w:multiLevelType w:val="hybridMultilevel"/>
    <w:tmpl w:val="BD82AF9C"/>
    <w:lvl w:ilvl="0" w:tplc="8CA4F71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FEB"/>
    <w:rsid w:val="000500E8"/>
    <w:rsid w:val="00085FCF"/>
    <w:rsid w:val="00105882"/>
    <w:rsid w:val="00126D0B"/>
    <w:rsid w:val="00154476"/>
    <w:rsid w:val="00192B18"/>
    <w:rsid w:val="001A5344"/>
    <w:rsid w:val="001A67F9"/>
    <w:rsid w:val="001B1126"/>
    <w:rsid w:val="001D4C6B"/>
    <w:rsid w:val="001F35B0"/>
    <w:rsid w:val="0023363C"/>
    <w:rsid w:val="002577EB"/>
    <w:rsid w:val="002D4AF6"/>
    <w:rsid w:val="002E0725"/>
    <w:rsid w:val="00304872"/>
    <w:rsid w:val="00372FEB"/>
    <w:rsid w:val="00386B44"/>
    <w:rsid w:val="003C4CC4"/>
    <w:rsid w:val="003E2FAA"/>
    <w:rsid w:val="003F0B91"/>
    <w:rsid w:val="00425F75"/>
    <w:rsid w:val="00433A6A"/>
    <w:rsid w:val="00625C89"/>
    <w:rsid w:val="006632A2"/>
    <w:rsid w:val="006702F4"/>
    <w:rsid w:val="006C690B"/>
    <w:rsid w:val="007C41BD"/>
    <w:rsid w:val="00822A82"/>
    <w:rsid w:val="008673CB"/>
    <w:rsid w:val="008E7F64"/>
    <w:rsid w:val="009454E6"/>
    <w:rsid w:val="00A903B0"/>
    <w:rsid w:val="00AE7502"/>
    <w:rsid w:val="00B01FA5"/>
    <w:rsid w:val="00B235E5"/>
    <w:rsid w:val="00B9704F"/>
    <w:rsid w:val="00C2534D"/>
    <w:rsid w:val="00C3403A"/>
    <w:rsid w:val="00C41B5F"/>
    <w:rsid w:val="00C76519"/>
    <w:rsid w:val="00D12786"/>
    <w:rsid w:val="00D92725"/>
    <w:rsid w:val="00DA74A0"/>
    <w:rsid w:val="00DF7827"/>
    <w:rsid w:val="00E150AF"/>
    <w:rsid w:val="00EA4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63C"/>
    <w:pPr>
      <w:keepNext/>
      <w:outlineLvl w:val="0"/>
    </w:pPr>
    <w:rPr>
      <w:sz w:val="28"/>
    </w:rPr>
  </w:style>
  <w:style w:type="paragraph" w:styleId="3">
    <w:name w:val="heading 3"/>
    <w:basedOn w:val="a"/>
    <w:next w:val="a"/>
    <w:link w:val="30"/>
    <w:qFormat/>
    <w:rsid w:val="00233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6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3363C"/>
    <w:rPr>
      <w:rFonts w:ascii="Arial" w:eastAsia="Times New Roman" w:hAnsi="Arial" w:cs="Arial"/>
      <w:b/>
      <w:bCs/>
      <w:sz w:val="26"/>
      <w:szCs w:val="26"/>
      <w:lang w:eastAsia="ru-RU"/>
    </w:rPr>
  </w:style>
  <w:style w:type="paragraph" w:customStyle="1" w:styleId="ConsPlusNormal">
    <w:name w:val="ConsPlusNormal"/>
    <w:link w:val="ConsPlusNormal1"/>
    <w:qFormat/>
    <w:rsid w:val="00B97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25C89"/>
  </w:style>
  <w:style w:type="character" w:styleId="a3">
    <w:name w:val="Hyperlink"/>
    <w:basedOn w:val="a0"/>
    <w:uiPriority w:val="99"/>
    <w:semiHidden/>
    <w:unhideWhenUsed/>
    <w:rsid w:val="00625C89"/>
    <w:rPr>
      <w:color w:val="0000FF"/>
      <w:u w:val="single"/>
    </w:rPr>
  </w:style>
  <w:style w:type="paragraph" w:customStyle="1" w:styleId="ConsPlusTitle">
    <w:name w:val="ConsPlusTitle"/>
    <w:link w:val="ConsPlusTitle1"/>
    <w:rsid w:val="00386B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1"/>
    <w:rsid w:val="00386B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386B44"/>
    <w:pPr>
      <w:widowControl w:val="0"/>
      <w:shd w:val="clear" w:color="auto" w:fill="FFFFFF"/>
      <w:spacing w:before="240" w:after="240" w:line="274" w:lineRule="exact"/>
      <w:jc w:val="both"/>
    </w:pPr>
    <w:rPr>
      <w:sz w:val="23"/>
      <w:szCs w:val="23"/>
      <w:lang w:bidi="ru-RU"/>
    </w:rPr>
  </w:style>
  <w:style w:type="character" w:customStyle="1" w:styleId="10pt">
    <w:name w:val="Основной текст + 10 pt"/>
    <w:aliases w:val="Полужирный"/>
    <w:rsid w:val="00386B44"/>
    <w:rPr>
      <w:rFonts w:ascii="Times New Roman" w:eastAsia="Times New Roman" w:hAnsi="Times New Roman" w:cs="Times New Roman" w:hint="default"/>
      <w:b/>
      <w:bCs/>
      <w:color w:val="000000"/>
      <w:spacing w:val="0"/>
      <w:w w:val="100"/>
      <w:position w:val="0"/>
      <w:sz w:val="20"/>
      <w:szCs w:val="20"/>
      <w:shd w:val="clear" w:color="auto" w:fill="FFFFFF"/>
      <w:lang w:val="ru-RU" w:eastAsia="ru-RU" w:bidi="ru-RU"/>
    </w:rPr>
  </w:style>
  <w:style w:type="character" w:customStyle="1" w:styleId="FontStyle11">
    <w:name w:val="Font Style11"/>
    <w:rsid w:val="00386B44"/>
    <w:rPr>
      <w:rFonts w:ascii="Times New Roman" w:hAnsi="Times New Roman" w:cs="Times New Roman" w:hint="default"/>
      <w:sz w:val="26"/>
      <w:szCs w:val="26"/>
    </w:rPr>
  </w:style>
  <w:style w:type="character" w:customStyle="1" w:styleId="ConsPlusNormal1">
    <w:name w:val="ConsPlusNormal1"/>
    <w:link w:val="ConsPlusNormal"/>
    <w:locked/>
    <w:rsid w:val="001A67F9"/>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1A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1A67F9"/>
    <w:rPr>
      <w:rFonts w:ascii="Courier New" w:eastAsia="Times New Roman" w:hAnsi="Courier New" w:cs="Times New Roman"/>
      <w:sz w:val="20"/>
      <w:szCs w:val="20"/>
    </w:rPr>
  </w:style>
  <w:style w:type="character" w:customStyle="1" w:styleId="a4">
    <w:name w:val="Абзац списка Знак"/>
    <w:link w:val="a5"/>
    <w:locked/>
    <w:rsid w:val="001A67F9"/>
    <w:rPr>
      <w:rFonts w:ascii="Arial" w:hAnsi="Arial" w:cs="Times New Roman"/>
    </w:rPr>
  </w:style>
  <w:style w:type="paragraph" w:styleId="a5">
    <w:name w:val="List Paragraph"/>
    <w:basedOn w:val="a"/>
    <w:link w:val="a4"/>
    <w:qFormat/>
    <w:rsid w:val="001A67F9"/>
    <w:pPr>
      <w:widowControl w:val="0"/>
      <w:ind w:left="720"/>
      <w:contextualSpacing/>
    </w:pPr>
    <w:rPr>
      <w:rFonts w:ascii="Arial" w:eastAsiaTheme="minorHAnsi" w:hAnsi="Arial"/>
      <w:sz w:val="22"/>
      <w:szCs w:val="22"/>
    </w:rPr>
  </w:style>
  <w:style w:type="character" w:customStyle="1" w:styleId="ConsPlusNonformat1">
    <w:name w:val="ConsPlusNonformat1"/>
    <w:link w:val="ConsPlusNonformat"/>
    <w:locked/>
    <w:rsid w:val="001A67F9"/>
    <w:rPr>
      <w:rFonts w:ascii="Courier New" w:eastAsia="Times New Roman" w:hAnsi="Courier New" w:cs="Courier New"/>
      <w:sz w:val="20"/>
      <w:szCs w:val="20"/>
      <w:lang w:eastAsia="ru-RU"/>
    </w:rPr>
  </w:style>
  <w:style w:type="character" w:customStyle="1" w:styleId="ConsPlusTitle1">
    <w:name w:val="ConsPlusTitle1"/>
    <w:link w:val="ConsPlusTitle"/>
    <w:locked/>
    <w:rsid w:val="001A67F9"/>
    <w:rPr>
      <w:rFonts w:ascii="Arial" w:eastAsia="Times New Roman" w:hAnsi="Arial" w:cs="Arial"/>
      <w:b/>
      <w:bCs/>
      <w:sz w:val="20"/>
      <w:szCs w:val="20"/>
      <w:lang w:eastAsia="ru-RU"/>
    </w:rPr>
  </w:style>
  <w:style w:type="paragraph" w:styleId="a6">
    <w:name w:val="Normal (Web)"/>
    <w:basedOn w:val="a"/>
    <w:semiHidden/>
    <w:unhideWhenUsed/>
    <w:rsid w:val="003E2FAA"/>
    <w:pPr>
      <w:spacing w:before="100" w:beforeAutospacing="1" w:after="100" w:afterAutospacing="1"/>
      <w:ind w:firstLine="567"/>
    </w:pPr>
  </w:style>
  <w:style w:type="paragraph" w:styleId="a7">
    <w:name w:val="No Spacing"/>
    <w:uiPriority w:val="1"/>
    <w:qFormat/>
    <w:rsid w:val="003E2FAA"/>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ocked/>
    <w:rsid w:val="003E2FAA"/>
    <w:rPr>
      <w:rFonts w:ascii="Calibri" w:eastAsia="Times New Roman" w:hAnsi="Calibri" w:cs="Calibri"/>
      <w:szCs w:val="20"/>
      <w:lang w:eastAsia="ru-RU"/>
    </w:rPr>
  </w:style>
  <w:style w:type="paragraph" w:customStyle="1" w:styleId="s1">
    <w:name w:val="s_1"/>
    <w:basedOn w:val="a"/>
    <w:rsid w:val="003E2FAA"/>
    <w:pPr>
      <w:spacing w:before="100" w:beforeAutospacing="1" w:after="100" w:afterAutospacing="1"/>
    </w:pPr>
  </w:style>
  <w:style w:type="paragraph" w:customStyle="1" w:styleId="Standard">
    <w:name w:val="Standard"/>
    <w:rsid w:val="003E2FAA"/>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
    <w:name w:val="paragraph"/>
    <w:basedOn w:val="a"/>
    <w:rsid w:val="003E2FAA"/>
    <w:pPr>
      <w:spacing w:before="100" w:beforeAutospacing="1" w:after="100" w:afterAutospacing="1"/>
    </w:pPr>
    <w:rPr>
      <w:rFonts w:eastAsia="Calibri"/>
    </w:rPr>
  </w:style>
  <w:style w:type="character" w:customStyle="1" w:styleId="normaltextrun">
    <w:name w:val="normaltextrun"/>
    <w:rsid w:val="003E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63C"/>
    <w:pPr>
      <w:keepNext/>
      <w:outlineLvl w:val="0"/>
    </w:pPr>
    <w:rPr>
      <w:sz w:val="28"/>
    </w:rPr>
  </w:style>
  <w:style w:type="paragraph" w:styleId="3">
    <w:name w:val="heading 3"/>
    <w:basedOn w:val="a"/>
    <w:next w:val="a"/>
    <w:link w:val="30"/>
    <w:qFormat/>
    <w:rsid w:val="00233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6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3363C"/>
    <w:rPr>
      <w:rFonts w:ascii="Arial" w:eastAsia="Times New Roman" w:hAnsi="Arial" w:cs="Arial"/>
      <w:b/>
      <w:bCs/>
      <w:sz w:val="26"/>
      <w:szCs w:val="26"/>
      <w:lang w:eastAsia="ru-RU"/>
    </w:rPr>
  </w:style>
  <w:style w:type="paragraph" w:customStyle="1" w:styleId="ConsPlusNormal">
    <w:name w:val="ConsPlusNormal"/>
    <w:rsid w:val="00B97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625C89"/>
  </w:style>
  <w:style w:type="character" w:styleId="a3">
    <w:name w:val="Hyperlink"/>
    <w:basedOn w:val="a0"/>
    <w:uiPriority w:val="99"/>
    <w:semiHidden/>
    <w:unhideWhenUsed/>
    <w:rsid w:val="00625C89"/>
    <w:rPr>
      <w:color w:val="0000FF"/>
      <w:u w:val="single"/>
    </w:rPr>
  </w:style>
</w:styles>
</file>

<file path=word/webSettings.xml><?xml version="1.0" encoding="utf-8"?>
<w:webSettings xmlns:r="http://schemas.openxmlformats.org/officeDocument/2006/relationships" xmlns:w="http://schemas.openxmlformats.org/wordprocessingml/2006/main">
  <w:divs>
    <w:div w:id="107509187">
      <w:bodyDiv w:val="1"/>
      <w:marLeft w:val="0"/>
      <w:marRight w:val="0"/>
      <w:marTop w:val="0"/>
      <w:marBottom w:val="0"/>
      <w:divBdr>
        <w:top w:val="none" w:sz="0" w:space="0" w:color="auto"/>
        <w:left w:val="none" w:sz="0" w:space="0" w:color="auto"/>
        <w:bottom w:val="none" w:sz="0" w:space="0" w:color="auto"/>
        <w:right w:val="none" w:sz="0" w:space="0" w:color="auto"/>
      </w:divBdr>
    </w:div>
    <w:div w:id="627665735">
      <w:bodyDiv w:val="1"/>
      <w:marLeft w:val="0"/>
      <w:marRight w:val="0"/>
      <w:marTop w:val="0"/>
      <w:marBottom w:val="0"/>
      <w:divBdr>
        <w:top w:val="none" w:sz="0" w:space="0" w:color="auto"/>
        <w:left w:val="none" w:sz="0" w:space="0" w:color="auto"/>
        <w:bottom w:val="none" w:sz="0" w:space="0" w:color="auto"/>
        <w:right w:val="none" w:sz="0" w:space="0" w:color="auto"/>
      </w:divBdr>
    </w:div>
    <w:div w:id="740443898">
      <w:bodyDiv w:val="1"/>
      <w:marLeft w:val="0"/>
      <w:marRight w:val="0"/>
      <w:marTop w:val="0"/>
      <w:marBottom w:val="0"/>
      <w:divBdr>
        <w:top w:val="none" w:sz="0" w:space="0" w:color="auto"/>
        <w:left w:val="none" w:sz="0" w:space="0" w:color="auto"/>
        <w:bottom w:val="none" w:sz="0" w:space="0" w:color="auto"/>
        <w:right w:val="none" w:sz="0" w:space="0" w:color="auto"/>
      </w:divBdr>
    </w:div>
    <w:div w:id="796488260">
      <w:bodyDiv w:val="1"/>
      <w:marLeft w:val="0"/>
      <w:marRight w:val="0"/>
      <w:marTop w:val="0"/>
      <w:marBottom w:val="0"/>
      <w:divBdr>
        <w:top w:val="none" w:sz="0" w:space="0" w:color="auto"/>
        <w:left w:val="none" w:sz="0" w:space="0" w:color="auto"/>
        <w:bottom w:val="none" w:sz="0" w:space="0" w:color="auto"/>
        <w:right w:val="none" w:sz="0" w:space="0" w:color="auto"/>
      </w:divBdr>
    </w:div>
    <w:div w:id="941181222">
      <w:bodyDiv w:val="1"/>
      <w:marLeft w:val="0"/>
      <w:marRight w:val="0"/>
      <w:marTop w:val="0"/>
      <w:marBottom w:val="0"/>
      <w:divBdr>
        <w:top w:val="none" w:sz="0" w:space="0" w:color="auto"/>
        <w:left w:val="none" w:sz="0" w:space="0" w:color="auto"/>
        <w:bottom w:val="none" w:sz="0" w:space="0" w:color="auto"/>
        <w:right w:val="none" w:sz="0" w:space="0" w:color="auto"/>
      </w:divBdr>
    </w:div>
    <w:div w:id="954679684">
      <w:bodyDiv w:val="1"/>
      <w:marLeft w:val="0"/>
      <w:marRight w:val="0"/>
      <w:marTop w:val="0"/>
      <w:marBottom w:val="0"/>
      <w:divBdr>
        <w:top w:val="none" w:sz="0" w:space="0" w:color="auto"/>
        <w:left w:val="none" w:sz="0" w:space="0" w:color="auto"/>
        <w:bottom w:val="none" w:sz="0" w:space="0" w:color="auto"/>
        <w:right w:val="none" w:sz="0" w:space="0" w:color="auto"/>
      </w:divBdr>
    </w:div>
    <w:div w:id="1291133645">
      <w:bodyDiv w:val="1"/>
      <w:marLeft w:val="0"/>
      <w:marRight w:val="0"/>
      <w:marTop w:val="0"/>
      <w:marBottom w:val="0"/>
      <w:divBdr>
        <w:top w:val="none" w:sz="0" w:space="0" w:color="auto"/>
        <w:left w:val="none" w:sz="0" w:space="0" w:color="auto"/>
        <w:bottom w:val="none" w:sz="0" w:space="0" w:color="auto"/>
        <w:right w:val="none" w:sz="0" w:space="0" w:color="auto"/>
      </w:divBdr>
    </w:div>
    <w:div w:id="1533151753">
      <w:bodyDiv w:val="1"/>
      <w:marLeft w:val="0"/>
      <w:marRight w:val="0"/>
      <w:marTop w:val="0"/>
      <w:marBottom w:val="0"/>
      <w:divBdr>
        <w:top w:val="none" w:sz="0" w:space="0" w:color="auto"/>
        <w:left w:val="none" w:sz="0" w:space="0" w:color="auto"/>
        <w:bottom w:val="none" w:sz="0" w:space="0" w:color="auto"/>
        <w:right w:val="none" w:sz="0" w:space="0" w:color="auto"/>
      </w:divBdr>
    </w:div>
    <w:div w:id="1971473401">
      <w:bodyDiv w:val="1"/>
      <w:marLeft w:val="0"/>
      <w:marRight w:val="0"/>
      <w:marTop w:val="0"/>
      <w:marBottom w:val="0"/>
      <w:divBdr>
        <w:top w:val="none" w:sz="0" w:space="0" w:color="auto"/>
        <w:left w:val="none" w:sz="0" w:space="0" w:color="auto"/>
        <w:bottom w:val="none" w:sz="0" w:space="0" w:color="auto"/>
        <w:right w:val="none" w:sz="0" w:space="0" w:color="auto"/>
      </w:divBdr>
      <w:divsChild>
        <w:div w:id="40714987">
          <w:marLeft w:val="0"/>
          <w:marRight w:val="0"/>
          <w:marTop w:val="0"/>
          <w:marBottom w:val="0"/>
          <w:divBdr>
            <w:top w:val="none" w:sz="0" w:space="0" w:color="auto"/>
            <w:left w:val="none" w:sz="0" w:space="0" w:color="auto"/>
            <w:bottom w:val="none" w:sz="0" w:space="0" w:color="auto"/>
            <w:right w:val="none" w:sz="0" w:space="0" w:color="auto"/>
          </w:divBdr>
        </w:div>
        <w:div w:id="705103523">
          <w:marLeft w:val="0"/>
          <w:marRight w:val="0"/>
          <w:marTop w:val="0"/>
          <w:marBottom w:val="0"/>
          <w:divBdr>
            <w:top w:val="none" w:sz="0" w:space="0" w:color="auto"/>
            <w:left w:val="none" w:sz="0" w:space="0" w:color="auto"/>
            <w:bottom w:val="none" w:sz="0" w:space="0" w:color="auto"/>
            <w:right w:val="none" w:sz="0" w:space="0" w:color="auto"/>
          </w:divBdr>
          <w:divsChild>
            <w:div w:id="1131677027">
              <w:marLeft w:val="0"/>
              <w:marRight w:val="0"/>
              <w:marTop w:val="0"/>
              <w:marBottom w:val="0"/>
              <w:divBdr>
                <w:top w:val="none" w:sz="0" w:space="0" w:color="auto"/>
                <w:left w:val="none" w:sz="0" w:space="0" w:color="auto"/>
                <w:bottom w:val="none" w:sz="0" w:space="0" w:color="auto"/>
                <w:right w:val="none" w:sz="0" w:space="0" w:color="auto"/>
              </w:divBdr>
            </w:div>
          </w:divsChild>
        </w:div>
        <w:div w:id="2112773329">
          <w:marLeft w:val="0"/>
          <w:marRight w:val="0"/>
          <w:marTop w:val="0"/>
          <w:marBottom w:val="0"/>
          <w:divBdr>
            <w:top w:val="none" w:sz="0" w:space="0" w:color="auto"/>
            <w:left w:val="none" w:sz="0" w:space="0" w:color="auto"/>
            <w:bottom w:val="none" w:sz="0" w:space="0" w:color="auto"/>
            <w:right w:val="none" w:sz="0" w:space="0" w:color="auto"/>
          </w:divBdr>
          <w:divsChild>
            <w:div w:id="600528755">
              <w:marLeft w:val="0"/>
              <w:marRight w:val="0"/>
              <w:marTop w:val="0"/>
              <w:marBottom w:val="0"/>
              <w:divBdr>
                <w:top w:val="none" w:sz="0" w:space="0" w:color="auto"/>
                <w:left w:val="none" w:sz="0" w:space="0" w:color="auto"/>
                <w:bottom w:val="none" w:sz="0" w:space="0" w:color="auto"/>
                <w:right w:val="none" w:sz="0" w:space="0" w:color="auto"/>
              </w:divBdr>
            </w:div>
          </w:divsChild>
        </w:div>
        <w:div w:id="1345404592">
          <w:marLeft w:val="0"/>
          <w:marRight w:val="0"/>
          <w:marTop w:val="0"/>
          <w:marBottom w:val="0"/>
          <w:divBdr>
            <w:top w:val="none" w:sz="0" w:space="0" w:color="auto"/>
            <w:left w:val="none" w:sz="0" w:space="0" w:color="auto"/>
            <w:bottom w:val="none" w:sz="0" w:space="0" w:color="auto"/>
            <w:right w:val="none" w:sz="0" w:space="0" w:color="auto"/>
          </w:divBdr>
        </w:div>
        <w:div w:id="1960867397">
          <w:marLeft w:val="0"/>
          <w:marRight w:val="0"/>
          <w:marTop w:val="0"/>
          <w:marBottom w:val="0"/>
          <w:divBdr>
            <w:top w:val="none" w:sz="0" w:space="0" w:color="auto"/>
            <w:left w:val="none" w:sz="0" w:space="0" w:color="auto"/>
            <w:bottom w:val="none" w:sz="0" w:space="0" w:color="auto"/>
            <w:right w:val="none" w:sz="0" w:space="0" w:color="auto"/>
          </w:divBdr>
        </w:div>
        <w:div w:id="304698776">
          <w:marLeft w:val="0"/>
          <w:marRight w:val="0"/>
          <w:marTop w:val="0"/>
          <w:marBottom w:val="0"/>
          <w:divBdr>
            <w:top w:val="none" w:sz="0" w:space="0" w:color="auto"/>
            <w:left w:val="none" w:sz="0" w:space="0" w:color="auto"/>
            <w:bottom w:val="none" w:sz="0" w:space="0" w:color="auto"/>
            <w:right w:val="none" w:sz="0" w:space="0" w:color="auto"/>
          </w:divBdr>
          <w:divsChild>
            <w:div w:id="1325864895">
              <w:marLeft w:val="0"/>
              <w:marRight w:val="0"/>
              <w:marTop w:val="0"/>
              <w:marBottom w:val="0"/>
              <w:divBdr>
                <w:top w:val="none" w:sz="0" w:space="0" w:color="auto"/>
                <w:left w:val="none" w:sz="0" w:space="0" w:color="auto"/>
                <w:bottom w:val="none" w:sz="0" w:space="0" w:color="auto"/>
                <w:right w:val="none" w:sz="0" w:space="0" w:color="auto"/>
              </w:divBdr>
            </w:div>
          </w:divsChild>
        </w:div>
        <w:div w:id="359669827">
          <w:marLeft w:val="0"/>
          <w:marRight w:val="0"/>
          <w:marTop w:val="0"/>
          <w:marBottom w:val="0"/>
          <w:divBdr>
            <w:top w:val="none" w:sz="0" w:space="0" w:color="auto"/>
            <w:left w:val="none" w:sz="0" w:space="0" w:color="auto"/>
            <w:bottom w:val="none" w:sz="0" w:space="0" w:color="auto"/>
            <w:right w:val="none" w:sz="0" w:space="0" w:color="auto"/>
          </w:divBdr>
          <w:divsChild>
            <w:div w:id="1015227742">
              <w:marLeft w:val="0"/>
              <w:marRight w:val="0"/>
              <w:marTop w:val="0"/>
              <w:marBottom w:val="0"/>
              <w:divBdr>
                <w:top w:val="none" w:sz="0" w:space="0" w:color="auto"/>
                <w:left w:val="none" w:sz="0" w:space="0" w:color="auto"/>
                <w:bottom w:val="none" w:sz="0" w:space="0" w:color="auto"/>
                <w:right w:val="none" w:sz="0" w:space="0" w:color="auto"/>
              </w:divBdr>
            </w:div>
          </w:divsChild>
        </w:div>
        <w:div w:id="730615379">
          <w:marLeft w:val="0"/>
          <w:marRight w:val="0"/>
          <w:marTop w:val="0"/>
          <w:marBottom w:val="0"/>
          <w:divBdr>
            <w:top w:val="none" w:sz="0" w:space="0" w:color="auto"/>
            <w:left w:val="none" w:sz="0" w:space="0" w:color="auto"/>
            <w:bottom w:val="none" w:sz="0" w:space="0" w:color="auto"/>
            <w:right w:val="none" w:sz="0" w:space="0" w:color="auto"/>
          </w:divBdr>
        </w:div>
      </w:divsChild>
    </w:div>
    <w:div w:id="21204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wnloads\2polozhenie_o_municipal-nom_kontrole_v_sfere_blagoustroystva.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72;&#1090;&#1100;&#1103;&#1085;&#1072;\Downloads\2polozhenie_o_municipal-nom_kontrole_v_sfere_blagoustroystv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hyperlink" Target="file:///C:\Users\&#1058;&#1072;&#1090;&#1100;&#1103;&#1085;&#1072;\Downloads\2polozhenie_o_municipal-nom_kontrole_v_sfere_blagoustroystva.doc" TargetMode="External"/><Relationship Id="rId4" Type="http://schemas.openxmlformats.org/officeDocument/2006/relationships/webSettings" Target="webSettings.xml"/><Relationship Id="rId9" Type="http://schemas.openxmlformats.org/officeDocument/2006/relationships/hyperlink" Target="consultantplus://offline/ref=9973AF9809BF6FD7C6FA1DCB1E3BFC325CA72E64D6D0187C48E7D1D092BB72F1061FA5639DFA6EBAFE80ED108EC9F0C63D63A127D42BC0FBZ6nE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7213</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Железково</cp:lastModifiedBy>
  <cp:revision>10</cp:revision>
  <cp:lastPrinted>2021-10-28T05:35:00Z</cp:lastPrinted>
  <dcterms:created xsi:type="dcterms:W3CDTF">2021-10-14T12:44:00Z</dcterms:created>
  <dcterms:modified xsi:type="dcterms:W3CDTF">2021-10-28T05:38:00Z</dcterms:modified>
</cp:coreProperties>
</file>