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C6F" w:rsidRPr="001F651D" w:rsidRDefault="00132BEA" w:rsidP="003775E0">
      <w:pPr>
        <w:spacing w:line="240" w:lineRule="exact"/>
        <w:ind w:left="5580" w:hanging="360"/>
        <w:rPr>
          <w:rFonts w:ascii="Times New Roman CYR" w:hAnsi="Times New Roman CYR"/>
          <w:szCs w:val="20"/>
        </w:rPr>
      </w:pPr>
      <w:r w:rsidRPr="00132BE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s1026" type="#_x0000_t75" style="position:absolute;left:0;text-align:left;margin-left:207pt;margin-top:-18pt;width:45pt;height:51.6pt;z-index:1;visibility:visible">
            <v:imagedata r:id="rId7" o:title=""/>
          </v:shape>
        </w:pict>
      </w:r>
      <w:r w:rsidR="00680C6F">
        <w:rPr>
          <w:rFonts w:ascii="Times New Roman CYR" w:hAnsi="Times New Roman CYR"/>
          <w:szCs w:val="20"/>
        </w:rPr>
        <w:t xml:space="preserve">                                                  </w:t>
      </w:r>
      <w:r w:rsidR="00680C6F" w:rsidRPr="001F651D">
        <w:rPr>
          <w:rFonts w:ascii="Times New Roman CYR" w:hAnsi="Times New Roman CYR"/>
          <w:szCs w:val="20"/>
        </w:rPr>
        <w:t xml:space="preserve">                                   </w:t>
      </w:r>
    </w:p>
    <w:p w:rsidR="00680C6F" w:rsidRPr="001F651D" w:rsidRDefault="00680C6F" w:rsidP="003775E0">
      <w:pPr>
        <w:rPr>
          <w:rFonts w:ascii="Times New Roman CYR" w:hAnsi="Times New Roman CYR"/>
          <w:szCs w:val="20"/>
        </w:rPr>
      </w:pPr>
    </w:p>
    <w:p w:rsidR="00680C6F" w:rsidRPr="001F651D" w:rsidRDefault="00680C6F" w:rsidP="003775E0">
      <w:pPr>
        <w:rPr>
          <w:rFonts w:ascii="Times New Roman CYR" w:hAnsi="Times New Roman CYR"/>
          <w:szCs w:val="20"/>
        </w:rPr>
      </w:pPr>
    </w:p>
    <w:p w:rsidR="00E03195" w:rsidRDefault="00E03195" w:rsidP="00E03195">
      <w:pPr>
        <w:ind w:left="-5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Российская    Федерация</w:t>
      </w:r>
    </w:p>
    <w:p w:rsidR="00E03195" w:rsidRDefault="00E03195" w:rsidP="00E03195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Боровичский</w:t>
      </w:r>
      <w:proofErr w:type="spellEnd"/>
      <w:r>
        <w:rPr>
          <w:b/>
          <w:sz w:val="32"/>
          <w:szCs w:val="32"/>
        </w:rPr>
        <w:t xml:space="preserve">  район  Новгородская  область</w:t>
      </w:r>
    </w:p>
    <w:p w:rsidR="00E03195" w:rsidRDefault="00E03195" w:rsidP="00E031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 Железковского  сельского   поселения</w:t>
      </w:r>
    </w:p>
    <w:p w:rsidR="00E03195" w:rsidRDefault="00E03195" w:rsidP="00E03195">
      <w:pPr>
        <w:rPr>
          <w:b/>
          <w:sz w:val="32"/>
          <w:szCs w:val="32"/>
        </w:rPr>
      </w:pPr>
    </w:p>
    <w:p w:rsidR="00E03195" w:rsidRDefault="00E03195" w:rsidP="00E03195">
      <w:pPr>
        <w:rPr>
          <w:b/>
          <w:sz w:val="32"/>
          <w:szCs w:val="32"/>
        </w:rPr>
      </w:pPr>
    </w:p>
    <w:p w:rsidR="00E03195" w:rsidRDefault="00E03195" w:rsidP="00E03195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680C6F" w:rsidRPr="00100DB9" w:rsidRDefault="00680C6F" w:rsidP="00BA7EAE">
      <w:pPr>
        <w:widowControl w:val="0"/>
        <w:tabs>
          <w:tab w:val="left" w:pos="1755"/>
        </w:tabs>
        <w:jc w:val="center"/>
        <w:rPr>
          <w:b/>
          <w:kern w:val="2"/>
          <w:sz w:val="28"/>
          <w:szCs w:val="28"/>
        </w:rPr>
      </w:pPr>
    </w:p>
    <w:p w:rsidR="00680C6F" w:rsidRPr="00100DB9" w:rsidRDefault="00680C6F" w:rsidP="00BA7EAE">
      <w:pPr>
        <w:widowControl w:val="0"/>
        <w:tabs>
          <w:tab w:val="left" w:pos="1755"/>
        </w:tabs>
        <w:jc w:val="center"/>
        <w:rPr>
          <w:b/>
          <w:kern w:val="2"/>
          <w:sz w:val="28"/>
          <w:szCs w:val="28"/>
        </w:rPr>
      </w:pPr>
      <w:r w:rsidRPr="00100DB9">
        <w:rPr>
          <w:b/>
          <w:bCs/>
          <w:kern w:val="2"/>
          <w:sz w:val="28"/>
          <w:szCs w:val="28"/>
        </w:rPr>
        <w:t xml:space="preserve">от  </w:t>
      </w:r>
      <w:r w:rsidR="009573D9">
        <w:rPr>
          <w:b/>
          <w:bCs/>
          <w:kern w:val="2"/>
          <w:sz w:val="28"/>
          <w:szCs w:val="28"/>
        </w:rPr>
        <w:t>25.11</w:t>
      </w:r>
      <w:r w:rsidRPr="00100DB9">
        <w:rPr>
          <w:b/>
          <w:bCs/>
          <w:kern w:val="2"/>
          <w:sz w:val="28"/>
          <w:szCs w:val="28"/>
        </w:rPr>
        <w:t xml:space="preserve">.2019г.   №  </w:t>
      </w:r>
      <w:r w:rsidR="009573D9">
        <w:rPr>
          <w:b/>
          <w:bCs/>
          <w:kern w:val="2"/>
          <w:sz w:val="28"/>
          <w:szCs w:val="28"/>
        </w:rPr>
        <w:t>164</w:t>
      </w:r>
    </w:p>
    <w:p w:rsidR="00E03195" w:rsidRDefault="00E03195" w:rsidP="00E031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д. </w:t>
      </w:r>
      <w:proofErr w:type="spellStart"/>
      <w:r>
        <w:rPr>
          <w:sz w:val="32"/>
          <w:szCs w:val="32"/>
        </w:rPr>
        <w:t>Железково</w:t>
      </w:r>
      <w:proofErr w:type="spellEnd"/>
    </w:p>
    <w:p w:rsidR="009573D9" w:rsidRDefault="009573D9" w:rsidP="009573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списков контрольных вопросов при проведении плановых проверок в отношении юридических лиц, индивидуальных предпринимателей</w:t>
      </w:r>
    </w:p>
    <w:p w:rsidR="009573D9" w:rsidRDefault="009573D9" w:rsidP="009573D9">
      <w:pPr>
        <w:rPr>
          <w:sz w:val="28"/>
          <w:szCs w:val="28"/>
        </w:rPr>
      </w:pPr>
    </w:p>
    <w:p w:rsidR="009573D9" w:rsidRDefault="009573D9" w:rsidP="009573D9">
      <w:pPr>
        <w:ind w:hanging="142"/>
        <w:rPr>
          <w:sz w:val="28"/>
          <w:szCs w:val="28"/>
        </w:rPr>
      </w:pPr>
    </w:p>
    <w:p w:rsidR="009573D9" w:rsidRDefault="009573D9" w:rsidP="009573D9">
      <w:pPr>
        <w:ind w:firstLine="709"/>
        <w:jc w:val="both"/>
        <w:rPr>
          <w:rFonts w:ascii="Times New Roman CYR" w:hAnsi="Times New Roman CYR"/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 xml:space="preserve">В соответствии с частью 11.3 статьи 9 Федерального закона от 26.12.2008 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13.02.2017 № 177 «Об утверждении общих требований к разработке и утверждению проверочных листов (списков контрольных вопросов)» </w:t>
      </w:r>
      <w:r>
        <w:rPr>
          <w:rFonts w:ascii="Times New Roman CYR" w:hAnsi="Times New Roman CYR"/>
          <w:color w:val="000000"/>
          <w:sz w:val="28"/>
          <w:szCs w:val="28"/>
        </w:rPr>
        <w:t xml:space="preserve">Администрация </w:t>
      </w:r>
      <w:r>
        <w:rPr>
          <w:rFonts w:eastAsia="Calibri"/>
          <w:sz w:val="28"/>
          <w:szCs w:val="28"/>
        </w:rPr>
        <w:t>Железковского</w:t>
      </w:r>
      <w:r>
        <w:rPr>
          <w:rFonts w:ascii="Times New Roman CYR" w:hAnsi="Times New Roman CYR"/>
          <w:color w:val="000000"/>
          <w:sz w:val="28"/>
          <w:szCs w:val="28"/>
        </w:rPr>
        <w:t xml:space="preserve"> сельского поселения  </w:t>
      </w:r>
      <w:r>
        <w:rPr>
          <w:rFonts w:ascii="Times New Roman CYR" w:hAnsi="Times New Roman CYR"/>
          <w:b/>
          <w:color w:val="000000"/>
          <w:sz w:val="28"/>
          <w:szCs w:val="28"/>
        </w:rPr>
        <w:t>ПОСТАНОВЛЯЕТ:</w:t>
      </w:r>
    </w:p>
    <w:p w:rsidR="009573D9" w:rsidRDefault="009573D9" w:rsidP="009573D9">
      <w:pPr>
        <w:pStyle w:val="af3"/>
        <w:ind w:hanging="142"/>
        <w:jc w:val="both"/>
        <w:rPr>
          <w:rFonts w:ascii="Times New Roman" w:eastAsiaTheme="minorHAnsi" w:hAnsi="Times New Roman"/>
          <w:b/>
          <w:sz w:val="28"/>
          <w:szCs w:val="28"/>
          <w:lang w:eastAsia="ru-RU"/>
        </w:rPr>
      </w:pPr>
    </w:p>
    <w:p w:rsidR="009573D9" w:rsidRDefault="009573D9" w:rsidP="009573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список контрольных вопросов, используемый при осуществлении плановой проверки по муниципальному контролю в сфере благоустройства на территории </w:t>
      </w:r>
      <w:r>
        <w:rPr>
          <w:rFonts w:eastAsia="Calibri"/>
          <w:sz w:val="28"/>
          <w:szCs w:val="28"/>
        </w:rPr>
        <w:t>Железковского</w:t>
      </w:r>
      <w:r>
        <w:rPr>
          <w:sz w:val="28"/>
          <w:szCs w:val="28"/>
        </w:rPr>
        <w:t xml:space="preserve"> сельского поселения согласно приложению 1.</w:t>
      </w:r>
    </w:p>
    <w:p w:rsidR="009573D9" w:rsidRDefault="009573D9" w:rsidP="009573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2.Утвердить список контрольных вопросов, используемый при осуществлении плановой проверки по муниципальному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обеспечением сохранности автомобильных дорог  местного значения в границах населенных пунктов </w:t>
      </w:r>
      <w:r>
        <w:rPr>
          <w:rFonts w:eastAsia="Calibri"/>
          <w:sz w:val="28"/>
          <w:szCs w:val="28"/>
        </w:rPr>
        <w:t>Железковского</w:t>
      </w:r>
      <w:r>
        <w:rPr>
          <w:sz w:val="28"/>
          <w:szCs w:val="28"/>
        </w:rPr>
        <w:t xml:space="preserve">  сельского поселения согласно приложению 2.</w:t>
      </w:r>
    </w:p>
    <w:p w:rsidR="009573D9" w:rsidRDefault="009573D9" w:rsidP="009573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3.Списки контрольных вопросов опубликовать в бюллетене «Официальный вестник </w:t>
      </w:r>
      <w:r>
        <w:rPr>
          <w:rFonts w:eastAsia="Calibri"/>
          <w:sz w:val="28"/>
          <w:szCs w:val="28"/>
        </w:rPr>
        <w:t>Железковского</w:t>
      </w:r>
      <w:r>
        <w:rPr>
          <w:sz w:val="28"/>
          <w:szCs w:val="28"/>
        </w:rPr>
        <w:t xml:space="preserve"> сельского поселения» и   разместить на официальном сайте администрации сельского поселения. </w:t>
      </w:r>
    </w:p>
    <w:p w:rsidR="009573D9" w:rsidRDefault="009573D9" w:rsidP="009573D9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 оставляю за собой.</w:t>
      </w:r>
    </w:p>
    <w:p w:rsidR="009573D9" w:rsidRDefault="009573D9" w:rsidP="009573D9">
      <w:pPr>
        <w:ind w:hanging="142"/>
        <w:rPr>
          <w:sz w:val="28"/>
          <w:szCs w:val="28"/>
        </w:rPr>
      </w:pPr>
    </w:p>
    <w:p w:rsidR="009573D9" w:rsidRDefault="009573D9" w:rsidP="009573D9">
      <w:pPr>
        <w:ind w:hanging="142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Глава    сельского   поселения                                  Т.А. </w:t>
      </w:r>
      <w:proofErr w:type="spellStart"/>
      <w:r>
        <w:rPr>
          <w:b/>
          <w:bCs/>
          <w:sz w:val="28"/>
          <w:szCs w:val="28"/>
        </w:rPr>
        <w:t>Долотова</w:t>
      </w:r>
      <w:proofErr w:type="spellEnd"/>
    </w:p>
    <w:p w:rsidR="009573D9" w:rsidRDefault="009573D9" w:rsidP="009573D9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</w:rPr>
        <w:t xml:space="preserve">        </w:t>
      </w:r>
    </w:p>
    <w:p w:rsidR="009573D9" w:rsidRDefault="009573D9" w:rsidP="009573D9">
      <w:pPr>
        <w:tabs>
          <w:tab w:val="left" w:pos="1134"/>
        </w:tabs>
        <w:contextualSpacing/>
        <w:jc w:val="both"/>
        <w:rPr>
          <w:rFonts w:eastAsia="Calibri"/>
        </w:rPr>
      </w:pPr>
    </w:p>
    <w:p w:rsidR="009573D9" w:rsidRDefault="009573D9" w:rsidP="009573D9">
      <w:pPr>
        <w:tabs>
          <w:tab w:val="left" w:pos="1134"/>
        </w:tabs>
        <w:contextualSpacing/>
        <w:jc w:val="both"/>
        <w:rPr>
          <w:rFonts w:eastAsia="Calibri"/>
        </w:rPr>
      </w:pPr>
    </w:p>
    <w:p w:rsidR="009573D9" w:rsidRDefault="009573D9" w:rsidP="009573D9">
      <w:pPr>
        <w:tabs>
          <w:tab w:val="left" w:pos="1134"/>
        </w:tabs>
        <w:contextualSpacing/>
        <w:jc w:val="both"/>
        <w:rPr>
          <w:rFonts w:eastAsia="Calibri"/>
        </w:rPr>
      </w:pPr>
    </w:p>
    <w:p w:rsidR="009573D9" w:rsidRDefault="009573D9" w:rsidP="009573D9">
      <w:pPr>
        <w:tabs>
          <w:tab w:val="left" w:pos="1134"/>
        </w:tabs>
        <w:contextualSpacing/>
        <w:jc w:val="both"/>
        <w:rPr>
          <w:rFonts w:eastAsia="Calibri"/>
        </w:rPr>
      </w:pPr>
    </w:p>
    <w:p w:rsidR="009573D9" w:rsidRDefault="009573D9" w:rsidP="009573D9">
      <w:pPr>
        <w:tabs>
          <w:tab w:val="left" w:pos="1134"/>
        </w:tabs>
        <w:contextualSpacing/>
        <w:jc w:val="both"/>
        <w:rPr>
          <w:rFonts w:eastAsia="Calibri"/>
        </w:rPr>
      </w:pPr>
    </w:p>
    <w:p w:rsidR="009573D9" w:rsidRDefault="009573D9" w:rsidP="009573D9">
      <w:pPr>
        <w:rPr>
          <w:color w:val="000000"/>
        </w:rPr>
        <w:sectPr w:rsidR="009573D9">
          <w:pgSz w:w="11906" w:h="16838"/>
          <w:pgMar w:top="567" w:right="1133" w:bottom="907" w:left="1418" w:header="0" w:footer="709" w:gutter="0"/>
          <w:cols w:space="720"/>
        </w:sectPr>
      </w:pPr>
    </w:p>
    <w:p w:rsidR="009573D9" w:rsidRDefault="009573D9" w:rsidP="009573D9">
      <w:pPr>
        <w:rPr>
          <w:color w:val="000000"/>
        </w:rPr>
      </w:pPr>
    </w:p>
    <w:p w:rsidR="009573D9" w:rsidRDefault="009573D9" w:rsidP="009573D9">
      <w:pPr>
        <w:jc w:val="right"/>
        <w:rPr>
          <w:color w:val="000000"/>
        </w:rPr>
      </w:pPr>
      <w:r>
        <w:rPr>
          <w:color w:val="000000"/>
        </w:rPr>
        <w:t>Приложение № 1</w:t>
      </w:r>
    </w:p>
    <w:p w:rsidR="009573D9" w:rsidRDefault="009573D9" w:rsidP="009573D9">
      <w:pPr>
        <w:rPr>
          <w:color w:val="000000"/>
        </w:rPr>
      </w:pP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8"/>
        <w:gridCol w:w="7260"/>
        <w:gridCol w:w="4530"/>
        <w:gridCol w:w="3420"/>
      </w:tblGrid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Pr="009573D9" w:rsidRDefault="009573D9" w:rsidP="009573D9">
            <w:pPr>
              <w:ind w:hanging="29"/>
              <w:jc w:val="center"/>
              <w:rPr>
                <w:b/>
              </w:rPr>
            </w:pPr>
          </w:p>
          <w:p w:rsidR="009573D9" w:rsidRPr="009573D9" w:rsidRDefault="009573D9" w:rsidP="009573D9">
            <w:pPr>
              <w:ind w:hanging="29"/>
              <w:jc w:val="center"/>
              <w:rPr>
                <w:b/>
              </w:rPr>
            </w:pPr>
          </w:p>
          <w:p w:rsidR="009573D9" w:rsidRPr="009573D9" w:rsidRDefault="009573D9" w:rsidP="009573D9">
            <w:pPr>
              <w:ind w:hanging="29"/>
              <w:jc w:val="center"/>
              <w:rPr>
                <w:b/>
              </w:rPr>
            </w:pPr>
            <w:r w:rsidRPr="009573D9">
              <w:rPr>
                <w:b/>
              </w:rPr>
              <w:t xml:space="preserve">№ </w:t>
            </w:r>
            <w:proofErr w:type="spellStart"/>
            <w:proofErr w:type="gramStart"/>
            <w:r w:rsidRPr="009573D9">
              <w:rPr>
                <w:b/>
              </w:rPr>
              <w:t>п</w:t>
            </w:r>
            <w:proofErr w:type="spellEnd"/>
            <w:proofErr w:type="gramEnd"/>
            <w:r w:rsidRPr="009573D9">
              <w:rPr>
                <w:b/>
              </w:rPr>
              <w:t>/</w:t>
            </w:r>
            <w:proofErr w:type="spellStart"/>
            <w:r w:rsidRPr="009573D9">
              <w:rPr>
                <w:b/>
              </w:rPr>
              <w:t>п</w:t>
            </w:r>
            <w:proofErr w:type="spellEnd"/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Pr="009573D9" w:rsidRDefault="009573D9" w:rsidP="009573D9">
            <w:pPr>
              <w:jc w:val="center"/>
              <w:rPr>
                <w:b/>
                <w:color w:val="0000FF"/>
              </w:rPr>
            </w:pPr>
            <w:proofErr w:type="gramStart"/>
            <w:r w:rsidRPr="009573D9">
              <w:rPr>
                <w:b/>
              </w:rPr>
              <w:t>Вопросы, отражающие содержание обязательных требований и (или) требований, установленных муниципальными правовыми актами,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 и (или) требований, установленных муниципальными правовыми актами, составляющих предмет проверки</w:t>
            </w:r>
            <w:proofErr w:type="gramEnd"/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Pr="009573D9" w:rsidRDefault="009573D9" w:rsidP="009573D9">
            <w:pPr>
              <w:jc w:val="center"/>
              <w:rPr>
                <w:b/>
              </w:rPr>
            </w:pPr>
            <w:r w:rsidRPr="009573D9">
              <w:rPr>
                <w:b/>
              </w:rPr>
              <w:t>Реквизиты нормативных правовых актов,  с указанием их структурных единиц, которыми установлены обязательные требования, требования, установленные муниципальными правовыми актами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Pr="009573D9" w:rsidRDefault="009573D9" w:rsidP="009573D9">
            <w:pPr>
              <w:ind w:left="-106" w:right="1580"/>
              <w:jc w:val="center"/>
              <w:rPr>
                <w:b/>
              </w:rPr>
            </w:pPr>
            <w:r w:rsidRPr="009573D9">
              <w:rPr>
                <w:b/>
              </w:rPr>
              <w:t>Ответы на вопросы</w:t>
            </w:r>
            <w:r w:rsidRPr="009573D9">
              <w:rPr>
                <w:rFonts w:eastAsia="Calibri"/>
                <w:b/>
                <w:vertAlign w:val="superscript"/>
              </w:rPr>
              <w:footnoteReference w:id="1"/>
            </w: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Pr="009573D9" w:rsidRDefault="009573D9" w:rsidP="009573D9">
            <w:pPr>
              <w:ind w:hanging="29"/>
              <w:jc w:val="center"/>
              <w:rPr>
                <w:b/>
              </w:rPr>
            </w:pPr>
          </w:p>
        </w:tc>
        <w:tc>
          <w:tcPr>
            <w:tcW w:w="15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Pr="009573D9" w:rsidRDefault="009573D9" w:rsidP="009573D9">
            <w:pPr>
              <w:jc w:val="center"/>
              <w:rPr>
                <w:b/>
              </w:rPr>
            </w:pPr>
            <w:r w:rsidRPr="009573D9">
              <w:rPr>
                <w:b/>
              </w:rPr>
              <w:t>Уборка территории</w:t>
            </w: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573D9">
            <w:pPr>
              <w:ind w:hanging="29"/>
              <w:jc w:val="center"/>
            </w:pPr>
            <w:r>
              <w:t>1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Pr="009573D9" w:rsidRDefault="009573D9" w:rsidP="009573D9">
            <w:pPr>
              <w:jc w:val="center"/>
              <w:rPr>
                <w:b/>
              </w:rPr>
            </w:pPr>
            <w:r>
              <w:t xml:space="preserve">Обеспечивается ли своевременная и качественная </w:t>
            </w:r>
            <w:proofErr w:type="gramStart"/>
            <w:r>
              <w:t>очистка</w:t>
            </w:r>
            <w:proofErr w:type="gramEnd"/>
            <w:r>
              <w:t xml:space="preserve"> и уборка принадлежащих на праве собственности или ином вещном праве земельных участков и прилегающих территорий в соответствии с действующим законодательством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Pr="009573D9" w:rsidRDefault="002A4232" w:rsidP="009B5252">
            <w:pPr>
              <w:jc w:val="both"/>
              <w:rPr>
                <w:color w:val="000000"/>
              </w:rPr>
            </w:pPr>
            <w:r>
              <w:t>Гл.4 ст.ст. 8-9</w:t>
            </w:r>
            <w:r w:rsidR="009573D9">
              <w:t xml:space="preserve">  Правил благоустройства территории </w:t>
            </w:r>
            <w:r w:rsidR="009573D9" w:rsidRPr="009573D9">
              <w:rPr>
                <w:rFonts w:eastAsia="Calibri"/>
              </w:rPr>
              <w:t>Железковского</w:t>
            </w:r>
            <w:r w:rsidR="009573D9">
              <w:t xml:space="preserve"> сельского поселения, утвержденных решением Совета депутатов  </w:t>
            </w:r>
            <w:r w:rsidR="009573D9">
              <w:rPr>
                <w:rFonts w:eastAsia="Calibri"/>
              </w:rPr>
              <w:t>Железковского</w:t>
            </w:r>
            <w:r w:rsidR="009573D9">
              <w:t xml:space="preserve"> сельского поселения </w:t>
            </w:r>
            <w:r w:rsidR="009573D9" w:rsidRPr="009573D9">
              <w:rPr>
                <w:color w:val="000000"/>
              </w:rPr>
              <w:t xml:space="preserve">от </w:t>
            </w:r>
            <w:r w:rsidR="009B5252" w:rsidRPr="002A4232">
              <w:t>29.08.2018 № 134</w:t>
            </w:r>
            <w:r>
              <w:rPr>
                <w:color w:val="000000"/>
              </w:rPr>
              <w:t xml:space="preserve"> (в ред. от 27.02.2019 № 165, от 25.09.2019 № 189)</w:t>
            </w:r>
            <w:r w:rsidR="009573D9" w:rsidRPr="009573D9">
              <w:rPr>
                <w:color w:val="000000"/>
              </w:rPr>
              <w:t xml:space="preserve"> (далее – </w:t>
            </w:r>
            <w:r w:rsidR="009573D9">
              <w:t xml:space="preserve"> Правил благоустройства</w:t>
            </w:r>
            <w:r w:rsidR="009573D9" w:rsidRPr="009573D9">
              <w:rPr>
                <w:color w:val="000000"/>
              </w:rPr>
              <w:t>);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Pr="009573D9" w:rsidRDefault="009573D9" w:rsidP="009573D9">
            <w:pPr>
              <w:ind w:left="-106" w:right="1580"/>
              <w:jc w:val="center"/>
              <w:rPr>
                <w:b/>
              </w:rPr>
            </w:pP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573D9">
            <w:pPr>
              <w:ind w:hanging="29"/>
              <w:jc w:val="center"/>
            </w:pPr>
            <w:r>
              <w:t>2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2A4232" w:rsidP="009573D9">
            <w:pPr>
              <w:jc w:val="center"/>
            </w:pPr>
            <w:r>
              <w:t>Для предотвращения засорения улиц, площадей, скверов и других общественных мест отходами производства и потребления установлены ли специально предназначенные для временного хранения отходов емкости малого размера (урны, баки).</w:t>
            </w:r>
            <w:r>
              <w:br/>
              <w:t>Содержатся ли они в исправном и опрятном состоянии, очищаются ли по мере накопления мусора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Pr="009573D9" w:rsidRDefault="009573D9" w:rsidP="002A4232">
            <w:pPr>
              <w:jc w:val="both"/>
              <w:rPr>
                <w:color w:val="000000"/>
              </w:rPr>
            </w:pPr>
            <w:r>
              <w:t xml:space="preserve"> </w:t>
            </w:r>
            <w:r w:rsidR="002A4232">
              <w:t>Гл.4 ст.9  Правил благоустройства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Pr="009573D9" w:rsidRDefault="009573D9" w:rsidP="009573D9">
            <w:pPr>
              <w:ind w:left="-106" w:right="1580"/>
              <w:jc w:val="center"/>
              <w:rPr>
                <w:b/>
              </w:rPr>
            </w:pP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573D9">
            <w:pPr>
              <w:ind w:hanging="29"/>
              <w:jc w:val="center"/>
            </w:pPr>
            <w:r>
              <w:t>3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2A4232" w:rsidP="009573D9">
            <w:pPr>
              <w:jc w:val="center"/>
            </w:pPr>
            <w:r w:rsidRPr="009573D9">
              <w:rPr>
                <w:color w:val="000000"/>
              </w:rPr>
              <w:t>Обеспечено ли обустройство контейнерных площадок на своих территориях, приобретение и установка контейнеров, в том числе на территориях своих филиалов, в количестве соответствующем нормам накопления ТКО, определенных нормативами образования отходов и лимитов на их размещение за счет собственных средств.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2A4232" w:rsidP="002A4232">
            <w:r>
              <w:t xml:space="preserve">Гл.3 ст. 3,  Гл.4 ст. 10 </w:t>
            </w:r>
            <w:r w:rsidR="009573D9">
              <w:t xml:space="preserve">Правил </w:t>
            </w:r>
            <w:proofErr w:type="spellStart"/>
            <w:proofErr w:type="gramStart"/>
            <w:r w:rsidR="009573D9">
              <w:t>благоуст</w:t>
            </w:r>
            <w:r>
              <w:t>-</w:t>
            </w:r>
            <w:r w:rsidR="009573D9">
              <w:t>ройства</w:t>
            </w:r>
            <w:proofErr w:type="spellEnd"/>
            <w:proofErr w:type="gramEnd"/>
            <w:r w:rsidR="009573D9"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Pr="009573D9" w:rsidRDefault="009573D9" w:rsidP="009573D9">
            <w:pPr>
              <w:ind w:left="-106" w:right="1580"/>
              <w:jc w:val="center"/>
              <w:rPr>
                <w:b/>
              </w:rPr>
            </w:pP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573D9">
            <w:pPr>
              <w:ind w:hanging="29"/>
              <w:jc w:val="center"/>
            </w:pP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573D9">
            <w:pPr>
              <w:jc w:val="center"/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Pr="009573D9" w:rsidRDefault="009573D9" w:rsidP="009573D9">
            <w:pPr>
              <w:jc w:val="both"/>
              <w:rPr>
                <w:color w:val="00000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Pr="009573D9" w:rsidRDefault="009573D9" w:rsidP="009573D9">
            <w:pPr>
              <w:ind w:left="-106" w:right="1580"/>
              <w:jc w:val="center"/>
              <w:rPr>
                <w:b/>
              </w:rPr>
            </w:pP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573D9">
            <w:pPr>
              <w:ind w:hanging="29"/>
              <w:jc w:val="center"/>
            </w:pP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Pr="009573D9" w:rsidRDefault="009573D9" w:rsidP="009573D9">
            <w:pPr>
              <w:jc w:val="center"/>
              <w:rPr>
                <w:color w:val="000000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Pr="009573D9" w:rsidRDefault="009573D9" w:rsidP="009573D9">
            <w:pPr>
              <w:jc w:val="both"/>
              <w:rPr>
                <w:color w:val="00000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Pr="009573D9" w:rsidRDefault="009573D9" w:rsidP="009573D9">
            <w:pPr>
              <w:ind w:left="-106" w:right="1580"/>
              <w:jc w:val="center"/>
              <w:rPr>
                <w:b/>
              </w:rPr>
            </w:pP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Default="009573D9" w:rsidP="009573D9">
            <w:pPr>
              <w:ind w:hanging="29"/>
              <w:jc w:val="center"/>
            </w:pPr>
          </w:p>
        </w:tc>
        <w:tc>
          <w:tcPr>
            <w:tcW w:w="15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Pr="009573D9" w:rsidRDefault="009573D9" w:rsidP="009573D9">
            <w:pPr>
              <w:jc w:val="center"/>
              <w:rPr>
                <w:b/>
              </w:rPr>
            </w:pPr>
            <w:r w:rsidRPr="009573D9">
              <w:rPr>
                <w:b/>
              </w:rPr>
              <w:t>Ремонт и содержание зданий и сооружений, малых архитектурных форм</w:t>
            </w: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2A4232" w:rsidP="009573D9">
            <w:pPr>
              <w:ind w:hanging="29"/>
              <w:jc w:val="center"/>
            </w:pPr>
            <w:r>
              <w:lastRenderedPageBreak/>
              <w:t>1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573D9">
            <w:pPr>
              <w:jc w:val="center"/>
            </w:pPr>
            <w:r>
              <w:t>Своевременно ли проводится ремонт и окраска киосков, павильонов,  заборов, газонных ограждений и ограждений тротуаров, павильонов ожидания транспорта, телефонных кабин, спортивных сооружений, стендов для афиш и объявлений и иных стендов, рекламных тумб, указателей остановок транспорта и переходов, скамеек.         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2A4232" w:rsidP="009573D9">
            <w:pPr>
              <w:jc w:val="center"/>
            </w:pPr>
            <w:r>
              <w:t>ст.7, ст.15</w:t>
            </w:r>
            <w:r w:rsidR="009573D9">
              <w:t xml:space="preserve">.  Правил благоустройства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Pr="009573D9" w:rsidRDefault="009573D9" w:rsidP="009573D9">
            <w:pPr>
              <w:ind w:left="-106" w:right="1580"/>
              <w:jc w:val="center"/>
              <w:rPr>
                <w:b/>
              </w:rPr>
            </w:pP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2A4232" w:rsidP="009573D9">
            <w:pPr>
              <w:ind w:hanging="29"/>
              <w:jc w:val="center"/>
            </w:pPr>
            <w:r>
              <w:t>2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573D9">
            <w:pPr>
              <w:jc w:val="center"/>
            </w:pPr>
            <w:r>
              <w:t>Эксплуатация зданий и сооружений, их ремонт производится ли в соответствии с установленными правилами и нормами технической эксплуатации.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573D9">
            <w:pPr>
              <w:jc w:val="center"/>
            </w:pPr>
            <w:r>
              <w:t>п.п.6.2 п.6. Правил благоустройства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Pr="009573D9" w:rsidRDefault="009573D9" w:rsidP="009573D9">
            <w:pPr>
              <w:ind w:left="-106" w:right="1580"/>
              <w:jc w:val="center"/>
              <w:rPr>
                <w:b/>
              </w:rPr>
            </w:pP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Default="009573D9" w:rsidP="009573D9">
            <w:pPr>
              <w:ind w:hanging="29"/>
              <w:jc w:val="center"/>
            </w:pPr>
          </w:p>
        </w:tc>
        <w:tc>
          <w:tcPr>
            <w:tcW w:w="15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Pr="009573D9" w:rsidRDefault="009573D9" w:rsidP="009573D9">
            <w:pPr>
              <w:jc w:val="center"/>
              <w:rPr>
                <w:b/>
              </w:rPr>
            </w:pPr>
            <w:r w:rsidRPr="009573D9">
              <w:rPr>
                <w:b/>
              </w:rPr>
              <w:t>Работы по озеленению территорий и содержанию зеленых насаждений</w:t>
            </w: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2A4232" w:rsidP="009573D9">
            <w:pPr>
              <w:ind w:hanging="29"/>
              <w:jc w:val="center"/>
            </w:pPr>
            <w:r>
              <w:t>1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573D9">
            <w:pPr>
              <w:jc w:val="center"/>
            </w:pPr>
            <w:r>
              <w:t xml:space="preserve">Собственник или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пользователь</w:t>
            </w:r>
            <w:proofErr w:type="gramEnd"/>
            <w:r>
              <w:t xml:space="preserve"> земельного участка, обеспечивает ли содержание и сохранность зеленых насаждений, находящихся на этом участке, а также на прилегающих территориях.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573D9">
            <w:pPr>
              <w:jc w:val="center"/>
            </w:pPr>
            <w:r>
              <w:t>ст.16</w:t>
            </w:r>
            <w:r w:rsidR="002A4232">
              <w:t>, ст. 13</w:t>
            </w:r>
            <w:r>
              <w:t xml:space="preserve"> Правил благоустройства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Pr="009573D9" w:rsidRDefault="009573D9" w:rsidP="009573D9">
            <w:pPr>
              <w:ind w:left="-106" w:right="1580"/>
              <w:jc w:val="center"/>
              <w:rPr>
                <w:b/>
              </w:rPr>
            </w:pP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2A4232" w:rsidP="009573D9">
            <w:pPr>
              <w:ind w:hanging="29"/>
              <w:jc w:val="center"/>
            </w:pPr>
            <w:r>
              <w:t>2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573D9">
            <w:pPr>
              <w:jc w:val="center"/>
            </w:pPr>
            <w:r>
              <w:t>Допускалась ли самовольная вырубка деревьев и кустарников.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573D9">
            <w:pPr>
              <w:jc w:val="center"/>
            </w:pPr>
            <w:r>
              <w:t>ст.16 Правил благоустройства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Pr="009573D9" w:rsidRDefault="009573D9" w:rsidP="009573D9">
            <w:pPr>
              <w:ind w:left="-106" w:right="1580"/>
              <w:jc w:val="center"/>
              <w:rPr>
                <w:b/>
              </w:rPr>
            </w:pP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Default="009573D9" w:rsidP="009573D9">
            <w:pPr>
              <w:ind w:hanging="29"/>
              <w:jc w:val="center"/>
            </w:pPr>
          </w:p>
        </w:tc>
        <w:tc>
          <w:tcPr>
            <w:tcW w:w="15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Pr="009573D9" w:rsidRDefault="009573D9" w:rsidP="009573D9">
            <w:pPr>
              <w:jc w:val="center"/>
              <w:rPr>
                <w:b/>
              </w:rPr>
            </w:pPr>
            <w:r w:rsidRPr="009573D9">
              <w:rPr>
                <w:b/>
              </w:rPr>
              <w:t>Проведение работ при строительстве, ремонте, реконструкции коммуникаций</w:t>
            </w: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2A4232" w:rsidP="009573D9">
            <w:pPr>
              <w:ind w:hanging="29"/>
              <w:jc w:val="center"/>
            </w:pPr>
            <w:r>
              <w:t>1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573D9">
            <w:pPr>
              <w:jc w:val="center"/>
            </w:pPr>
            <w:r>
              <w:t>Производятся ли работы, связанные с разрытием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  только при наличии письменного разрешения (ордера на проведение земляных работ), выданного администрацией сельского поселения.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573D9">
            <w:pPr>
              <w:jc w:val="center"/>
            </w:pPr>
            <w:r>
              <w:t>ст.17</w:t>
            </w:r>
            <w:r w:rsidR="002A4232">
              <w:t>, ст19</w:t>
            </w:r>
            <w:r>
              <w:t xml:space="preserve"> Правил благоустройства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Pr="009573D9" w:rsidRDefault="009573D9" w:rsidP="009573D9">
            <w:pPr>
              <w:ind w:left="-106" w:right="1580"/>
              <w:jc w:val="center"/>
              <w:rPr>
                <w:b/>
              </w:rPr>
            </w:pP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Default="009573D9" w:rsidP="009573D9">
            <w:pPr>
              <w:ind w:hanging="29"/>
              <w:jc w:val="center"/>
            </w:pPr>
          </w:p>
        </w:tc>
        <w:tc>
          <w:tcPr>
            <w:tcW w:w="15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Pr="009573D9" w:rsidRDefault="009573D9" w:rsidP="009573D9">
            <w:pPr>
              <w:jc w:val="center"/>
              <w:rPr>
                <w:b/>
              </w:rPr>
            </w:pPr>
            <w:r w:rsidRPr="009573D9">
              <w:rPr>
                <w:b/>
              </w:rPr>
              <w:t xml:space="preserve">           Содержание животных в сельском поселении</w:t>
            </w: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573D9">
            <w:pPr>
              <w:ind w:hanging="29"/>
              <w:jc w:val="center"/>
            </w:pPr>
            <w:r>
              <w:t>1</w:t>
            </w:r>
            <w:r w:rsidR="002A4232">
              <w:t>1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Default="009573D9" w:rsidP="009573D9">
            <w:pPr>
              <w:jc w:val="center"/>
            </w:pPr>
            <w:r>
              <w:t>Выполняются ли условия содержания домашних животных установленным требованиям</w:t>
            </w:r>
          </w:p>
          <w:p w:rsidR="009573D9" w:rsidRDefault="009573D9" w:rsidP="009573D9">
            <w:pPr>
              <w:jc w:val="center"/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2A4232" w:rsidP="009573D9">
            <w:pPr>
              <w:jc w:val="center"/>
            </w:pPr>
            <w:proofErr w:type="gramStart"/>
            <w:r>
              <w:t>с</w:t>
            </w:r>
            <w:r w:rsidR="009573D9">
              <w:t>т</w:t>
            </w:r>
            <w:proofErr w:type="gramEnd"/>
            <w:r>
              <w:t>,28,ст</w:t>
            </w:r>
            <w:r w:rsidR="009573D9">
              <w:t>.37. Правил благоустройства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Pr="009573D9" w:rsidRDefault="009573D9" w:rsidP="009573D9">
            <w:pPr>
              <w:ind w:left="-106" w:right="1580"/>
              <w:jc w:val="center"/>
              <w:rPr>
                <w:b/>
              </w:rPr>
            </w:pPr>
          </w:p>
        </w:tc>
      </w:tr>
    </w:tbl>
    <w:p w:rsidR="009573D9" w:rsidRDefault="009573D9" w:rsidP="009573D9">
      <w:pPr>
        <w:rPr>
          <w:color w:val="000000"/>
        </w:rPr>
      </w:pPr>
    </w:p>
    <w:p w:rsidR="009573D9" w:rsidRDefault="009573D9" w:rsidP="009573D9">
      <w:pPr>
        <w:rPr>
          <w:rFonts w:ascii="Calibri" w:eastAsia="Calibri" w:hAnsi="Calibri"/>
          <w:sz w:val="20"/>
          <w:szCs w:val="20"/>
          <w:lang w:eastAsia="en-US"/>
        </w:rPr>
      </w:pPr>
      <w:r>
        <w:rPr>
          <w:rFonts w:ascii="Calibri" w:eastAsia="Calibri" w:hAnsi="Calibri"/>
          <w:sz w:val="20"/>
          <w:szCs w:val="20"/>
          <w:vertAlign w:val="superscript"/>
        </w:rPr>
        <w:footnoteRef/>
      </w:r>
      <w:r>
        <w:rPr>
          <w:rFonts w:ascii="Calibri" w:eastAsia="Calibri" w:hAnsi="Calibri"/>
          <w:sz w:val="20"/>
          <w:szCs w:val="20"/>
        </w:rPr>
        <w:t xml:space="preserve"> </w:t>
      </w:r>
      <w:r>
        <w:rPr>
          <w:rFonts w:eastAsia="Calibri"/>
          <w:sz w:val="20"/>
          <w:szCs w:val="20"/>
        </w:rPr>
        <w:t>Указывается: «да», «нет», либо «требование на юридическое лицо/индивидуального предпринимателя не распространяется»</w:t>
      </w:r>
      <w:r>
        <w:rPr>
          <w:rFonts w:ascii="Calibri" w:eastAsia="Calibri" w:hAnsi="Calibri"/>
          <w:sz w:val="20"/>
          <w:szCs w:val="20"/>
        </w:rPr>
        <w:t xml:space="preserve"> </w:t>
      </w:r>
    </w:p>
    <w:p w:rsidR="009573D9" w:rsidRDefault="009573D9" w:rsidP="009573D9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73D9" w:rsidRDefault="009573D9" w:rsidP="009573D9">
      <w:pPr>
        <w:ind w:left="-142"/>
        <w:jc w:val="center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(пояснения и дополнения по контрольным вопросам, содержащимся в перечне)</w:t>
      </w:r>
    </w:p>
    <w:p w:rsidR="009573D9" w:rsidRDefault="009573D9" w:rsidP="009573D9">
      <w:pPr>
        <w:ind w:left="-142"/>
        <w:rPr>
          <w:color w:val="000000"/>
        </w:rPr>
      </w:pPr>
    </w:p>
    <w:p w:rsidR="009573D9" w:rsidRDefault="009573D9" w:rsidP="009573D9">
      <w:pPr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________________________________________________________                                _______                              __________</w:t>
      </w:r>
    </w:p>
    <w:p w:rsidR="009573D9" w:rsidRDefault="009573D9" w:rsidP="009573D9">
      <w:pPr>
        <w:rPr>
          <w:i/>
          <w:color w:val="000000"/>
          <w:sz w:val="20"/>
          <w:szCs w:val="20"/>
        </w:rPr>
      </w:pPr>
      <w:proofErr w:type="gramStart"/>
      <w:r>
        <w:rPr>
          <w:i/>
          <w:color w:val="000000"/>
          <w:sz w:val="20"/>
          <w:szCs w:val="20"/>
        </w:rPr>
        <w:t>(должность и ФИО должностного лица, проводящего плановую проверку  и                                                                        (подпись)                                                    (дата)</w:t>
      </w:r>
      <w:proofErr w:type="gramEnd"/>
    </w:p>
    <w:p w:rsidR="009573D9" w:rsidRDefault="009573D9" w:rsidP="009573D9">
      <w:pPr>
        <w:rPr>
          <w:i/>
          <w:color w:val="000000"/>
          <w:sz w:val="20"/>
          <w:szCs w:val="20"/>
        </w:rPr>
      </w:pPr>
      <w:proofErr w:type="gramStart"/>
      <w:r>
        <w:rPr>
          <w:i/>
          <w:color w:val="000000"/>
          <w:sz w:val="20"/>
          <w:szCs w:val="20"/>
        </w:rPr>
        <w:t>заполнившего</w:t>
      </w:r>
      <w:proofErr w:type="gramEnd"/>
      <w:r>
        <w:rPr>
          <w:i/>
          <w:color w:val="000000"/>
          <w:sz w:val="20"/>
          <w:szCs w:val="20"/>
        </w:rPr>
        <w:t xml:space="preserve"> проверочный лист)</w:t>
      </w:r>
    </w:p>
    <w:p w:rsidR="009573D9" w:rsidRDefault="009573D9" w:rsidP="009573D9">
      <w:pPr>
        <w:rPr>
          <w:i/>
          <w:color w:val="000000"/>
          <w:sz w:val="28"/>
          <w:szCs w:val="28"/>
        </w:rPr>
      </w:pPr>
    </w:p>
    <w:p w:rsidR="009573D9" w:rsidRDefault="009573D9" w:rsidP="009573D9">
      <w:pPr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________________________________________________________                                _______                              __________</w:t>
      </w:r>
    </w:p>
    <w:p w:rsidR="009573D9" w:rsidRDefault="009573D9" w:rsidP="009573D9">
      <w:pPr>
        <w:rPr>
          <w:i/>
          <w:color w:val="000000"/>
          <w:sz w:val="20"/>
          <w:szCs w:val="20"/>
        </w:rPr>
      </w:pPr>
      <w:proofErr w:type="gramStart"/>
      <w:r>
        <w:rPr>
          <w:i/>
          <w:color w:val="000000"/>
          <w:sz w:val="20"/>
          <w:szCs w:val="20"/>
        </w:rPr>
        <w:t>(должность и ФИО должностного лица юридического лица,                                                                                                   (подпись)                                                    (дата)</w:t>
      </w:r>
      <w:proofErr w:type="gramEnd"/>
    </w:p>
    <w:p w:rsidR="009573D9" w:rsidRDefault="009573D9" w:rsidP="009573D9">
      <w:pPr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ФИО индивидуального предпринимателя присутствовавшего</w:t>
      </w:r>
    </w:p>
    <w:p w:rsidR="009573D9" w:rsidRDefault="009573D9" w:rsidP="009573D9">
      <w:pPr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при заполнении проверочного листа)</w:t>
      </w:r>
    </w:p>
    <w:p w:rsidR="009573D9" w:rsidRDefault="009573D9" w:rsidP="009573D9">
      <w:pPr>
        <w:rPr>
          <w:color w:val="000000"/>
          <w:sz w:val="28"/>
          <w:szCs w:val="28"/>
        </w:rPr>
      </w:pPr>
    </w:p>
    <w:p w:rsidR="009573D9" w:rsidRDefault="009573D9" w:rsidP="009573D9">
      <w:pPr>
        <w:rPr>
          <w:color w:val="000000"/>
        </w:rPr>
      </w:pPr>
    </w:p>
    <w:p w:rsidR="009573D9" w:rsidRDefault="009573D9" w:rsidP="009573D9">
      <w:pPr>
        <w:rPr>
          <w:color w:val="000000"/>
        </w:rPr>
      </w:pPr>
    </w:p>
    <w:p w:rsidR="009573D9" w:rsidRDefault="009573D9" w:rsidP="009573D9">
      <w:pPr>
        <w:rPr>
          <w:color w:val="000000"/>
        </w:rPr>
      </w:pPr>
    </w:p>
    <w:p w:rsidR="009573D9" w:rsidRDefault="009573D9" w:rsidP="009573D9">
      <w:pPr>
        <w:rPr>
          <w:color w:val="000000"/>
        </w:rPr>
      </w:pPr>
    </w:p>
    <w:p w:rsidR="009573D9" w:rsidRDefault="009573D9" w:rsidP="009573D9">
      <w:pPr>
        <w:rPr>
          <w:color w:val="000000"/>
        </w:rPr>
        <w:sectPr w:rsidR="009573D9">
          <w:pgSz w:w="16838" w:h="11906" w:orient="landscape"/>
          <w:pgMar w:top="902" w:right="567" w:bottom="851" w:left="907" w:header="0" w:footer="709" w:gutter="0"/>
          <w:cols w:space="720"/>
        </w:sectPr>
      </w:pPr>
    </w:p>
    <w:p w:rsidR="009573D9" w:rsidRDefault="009573D9" w:rsidP="009573D9">
      <w:pPr>
        <w:rPr>
          <w:color w:val="000000"/>
        </w:rPr>
        <w:sectPr w:rsidR="009573D9" w:rsidSect="006B474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573D9" w:rsidRDefault="009573D9" w:rsidP="009573D9">
      <w:pPr>
        <w:jc w:val="right"/>
        <w:rPr>
          <w:color w:val="000000"/>
        </w:rPr>
      </w:pPr>
      <w:r>
        <w:rPr>
          <w:color w:val="000000"/>
        </w:rPr>
        <w:lastRenderedPageBreak/>
        <w:t>Приложение № 2</w:t>
      </w:r>
    </w:p>
    <w:p w:rsidR="009573D9" w:rsidRDefault="009573D9" w:rsidP="009573D9">
      <w:pPr>
        <w:rPr>
          <w:color w:val="000000"/>
        </w:rPr>
      </w:pPr>
    </w:p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8"/>
        <w:gridCol w:w="7902"/>
        <w:gridCol w:w="5220"/>
        <w:gridCol w:w="1620"/>
      </w:tblGrid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Pr="009573D9" w:rsidRDefault="009573D9" w:rsidP="009B5252">
            <w:pPr>
              <w:ind w:right="-2" w:hanging="29"/>
              <w:jc w:val="center"/>
              <w:rPr>
                <w:b/>
              </w:rPr>
            </w:pPr>
            <w:r w:rsidRPr="009573D9">
              <w:rPr>
                <w:b/>
              </w:rPr>
              <w:t xml:space="preserve">№ </w:t>
            </w:r>
            <w:proofErr w:type="spellStart"/>
            <w:proofErr w:type="gramStart"/>
            <w:r w:rsidRPr="009573D9">
              <w:rPr>
                <w:b/>
              </w:rPr>
              <w:t>п</w:t>
            </w:r>
            <w:proofErr w:type="spellEnd"/>
            <w:proofErr w:type="gramEnd"/>
            <w:r w:rsidRPr="009573D9">
              <w:rPr>
                <w:b/>
              </w:rPr>
              <w:t>/</w:t>
            </w:r>
            <w:proofErr w:type="spellStart"/>
            <w:r w:rsidRPr="009573D9">
              <w:rPr>
                <w:b/>
              </w:rPr>
              <w:t>п</w:t>
            </w:r>
            <w:proofErr w:type="spellEnd"/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Pr="009573D9" w:rsidRDefault="009573D9" w:rsidP="009B5252">
            <w:pPr>
              <w:jc w:val="center"/>
              <w:rPr>
                <w:b/>
                <w:color w:val="0000FF"/>
              </w:rPr>
            </w:pPr>
            <w:proofErr w:type="gramStart"/>
            <w:r w:rsidRPr="009573D9">
              <w:rPr>
                <w:b/>
              </w:rPr>
              <w:t>Вопросы, отражающие содержание обязательных требований и (или) требований, установленных муниципальными правовыми актами,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 и (или) требований, установленных муниципальными правовыми актами, составляющих предмет проверки</w:t>
            </w:r>
            <w:proofErr w:type="gramEnd"/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Pr="009573D9" w:rsidRDefault="009573D9" w:rsidP="009B5252">
            <w:pPr>
              <w:jc w:val="center"/>
              <w:rPr>
                <w:b/>
              </w:rPr>
            </w:pPr>
            <w:r w:rsidRPr="009573D9">
              <w:rPr>
                <w:b/>
              </w:rPr>
              <w:t>Реквизиты нормативных правовых актов,  с указанием их структурных единиц, которыми установлены обязательные требования, требования, установленные муниципальными правовыми актами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Pr="009573D9" w:rsidRDefault="009573D9" w:rsidP="009573D9">
            <w:pPr>
              <w:ind w:left="-106"/>
              <w:jc w:val="center"/>
              <w:rPr>
                <w:b/>
              </w:rPr>
            </w:pPr>
            <w:r w:rsidRPr="009573D9">
              <w:rPr>
                <w:b/>
              </w:rPr>
              <w:t>Ответы на вопросы</w:t>
            </w:r>
            <w:r w:rsidRPr="009573D9">
              <w:rPr>
                <w:rFonts w:eastAsia="Calibri"/>
                <w:b/>
                <w:vertAlign w:val="superscript"/>
              </w:rPr>
              <w:footnoteReference w:id="2"/>
            </w: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B5252">
            <w:pPr>
              <w:ind w:right="-2" w:hanging="29"/>
              <w:jc w:val="center"/>
            </w:pPr>
            <w:r>
              <w:t>1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D9" w:rsidRPr="009573D9" w:rsidRDefault="009573D9" w:rsidP="009B5252">
            <w:pPr>
              <w:ind w:firstLine="34"/>
              <w:jc w:val="both"/>
              <w:rPr>
                <w:i/>
                <w:color w:val="000000"/>
              </w:rPr>
            </w:pPr>
            <w:r w:rsidRPr="009573D9">
              <w:rPr>
                <w:color w:val="000000"/>
              </w:rPr>
              <w:t>Проводятся ли мероприятия направленные на создание безопасных условий перевозки грузов и пассажиров по автомобильным дорогам в течение установленного срока их службы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D9" w:rsidRPr="009573D9" w:rsidRDefault="009573D9" w:rsidP="009B525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573D9">
              <w:rPr>
                <w:color w:val="000000"/>
              </w:rPr>
              <w:t xml:space="preserve">пункт 13.1 Технического регламента Таможенного союза "Безопасность </w:t>
            </w:r>
            <w:proofErr w:type="spellStart"/>
            <w:r w:rsidRPr="009573D9">
              <w:rPr>
                <w:color w:val="000000"/>
              </w:rPr>
              <w:t>автомобиль-ных</w:t>
            </w:r>
            <w:proofErr w:type="spellEnd"/>
            <w:r w:rsidRPr="009573D9">
              <w:rPr>
                <w:color w:val="000000"/>
              </w:rPr>
              <w:t xml:space="preserve"> дорог"  (</w:t>
            </w:r>
            <w:proofErr w:type="gramStart"/>
            <w:r w:rsidRPr="009573D9">
              <w:rPr>
                <w:color w:val="000000"/>
              </w:rPr>
              <w:t>ТР</w:t>
            </w:r>
            <w:proofErr w:type="gramEnd"/>
            <w:r w:rsidRPr="009573D9">
              <w:rPr>
                <w:color w:val="000000"/>
              </w:rPr>
              <w:t xml:space="preserve"> ТС - 014 - 2011)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Pr="009573D9" w:rsidRDefault="009573D9" w:rsidP="009573D9">
            <w:pPr>
              <w:ind w:left="-106" w:right="1580"/>
              <w:jc w:val="center"/>
              <w:rPr>
                <w:b/>
              </w:rPr>
            </w:pP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B5252">
            <w:pPr>
              <w:ind w:right="-2" w:hanging="29"/>
              <w:jc w:val="center"/>
            </w:pPr>
            <w:r>
              <w:t>2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Pr="009573D9" w:rsidRDefault="009573D9" w:rsidP="009B5252">
            <w:pPr>
              <w:jc w:val="both"/>
              <w:rPr>
                <w:rFonts w:eastAsia="Calibri"/>
              </w:rPr>
            </w:pPr>
            <w:r w:rsidRPr="009573D9">
              <w:rPr>
                <w:rFonts w:eastAsia="Calibri"/>
              </w:rPr>
              <w:t>Соответствует ли автомобильная дорога и дорожные сооружения на ней требованиям к эксплуатационному состоянию автомобильных дорог, улиц населенных пунктов: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3D9" w:rsidRPr="009573D9" w:rsidRDefault="009573D9" w:rsidP="009B525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Pr="009573D9" w:rsidRDefault="009573D9" w:rsidP="009573D9">
            <w:pPr>
              <w:ind w:left="-106" w:right="1580"/>
              <w:jc w:val="center"/>
              <w:rPr>
                <w:b/>
              </w:rPr>
            </w:pP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B5252">
            <w:pPr>
              <w:ind w:right="-2" w:hanging="29"/>
              <w:jc w:val="center"/>
            </w:pPr>
            <w:r>
              <w:t>2.1.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Pr="009573D9" w:rsidRDefault="009573D9" w:rsidP="009B5252">
            <w:pPr>
              <w:jc w:val="center"/>
              <w:rPr>
                <w:highlight w:val="yellow"/>
              </w:rPr>
            </w:pPr>
            <w:r>
              <w:t>Покрытие проезжей части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Pr="009573D9" w:rsidRDefault="009573D9" w:rsidP="009B5252">
            <w:pPr>
              <w:jc w:val="both"/>
              <w:rPr>
                <w:highlight w:val="yellow"/>
              </w:rPr>
            </w:pPr>
            <w:r>
              <w:t xml:space="preserve"> п.3.1.1  ГОСТ </w:t>
            </w:r>
            <w:proofErr w:type="gramStart"/>
            <w:r>
              <w:t>Р</w:t>
            </w:r>
            <w:proofErr w:type="gramEnd"/>
            <w:r>
              <w:t xml:space="preserve"> 50597-93 Автомобильные дороги и улицы. Требования к эксплуатационному состоянию, допустимому по условиям обеспечения безопасности дорожного движения.</w:t>
            </w:r>
          </w:p>
          <w:p w:rsidR="009573D9" w:rsidRDefault="009573D9" w:rsidP="009B5252">
            <w:pPr>
              <w:jc w:val="both"/>
            </w:pPr>
            <w:r>
              <w:t xml:space="preserve">Технический регламент Таможенного союза «Безопасность автомобильных дорог» </w:t>
            </w:r>
            <w:proofErr w:type="spellStart"/>
            <w:r>
              <w:t>пп</w:t>
            </w:r>
            <w:proofErr w:type="spellEnd"/>
            <w:r>
              <w:t xml:space="preserve">. а </w:t>
            </w:r>
          </w:p>
          <w:p w:rsidR="009573D9" w:rsidRPr="009573D9" w:rsidRDefault="009573D9" w:rsidP="009B5252">
            <w:pPr>
              <w:jc w:val="both"/>
              <w:rPr>
                <w:highlight w:val="yellow"/>
              </w:rPr>
            </w:pPr>
            <w:r>
              <w:t>п. 13.2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Pr="009573D9" w:rsidRDefault="009573D9" w:rsidP="009573D9">
            <w:pPr>
              <w:ind w:left="-106" w:right="1580"/>
              <w:jc w:val="center"/>
              <w:rPr>
                <w:b/>
              </w:rPr>
            </w:pP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B5252">
            <w:pPr>
              <w:ind w:right="-2" w:hanging="29"/>
              <w:jc w:val="center"/>
            </w:pPr>
            <w:r>
              <w:t>2.2.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B5252">
            <w:pPr>
              <w:jc w:val="center"/>
            </w:pPr>
            <w:r>
              <w:t>Ликвидация зимней скользкости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B5252">
            <w:pPr>
              <w:jc w:val="both"/>
            </w:pPr>
            <w:r>
              <w:t xml:space="preserve">п.3.1.6  ГОСТ </w:t>
            </w:r>
            <w:proofErr w:type="gramStart"/>
            <w:r>
              <w:t>Р</w:t>
            </w:r>
            <w:proofErr w:type="gramEnd"/>
            <w:r>
              <w:t xml:space="preserve"> 50597-93 Автомобильные дороги и улицы. Требования к </w:t>
            </w:r>
            <w:proofErr w:type="spellStart"/>
            <w:r>
              <w:t>эксплуат-ционному</w:t>
            </w:r>
            <w:proofErr w:type="spellEnd"/>
            <w:r>
              <w:t xml:space="preserve"> состоянию, допустимому по условиям обеспечения безопасности дорожного движения</w:t>
            </w:r>
          </w:p>
          <w:p w:rsidR="009573D9" w:rsidRDefault="009573D9" w:rsidP="009B5252">
            <w:pPr>
              <w:jc w:val="both"/>
            </w:pPr>
            <w:r>
              <w:t>Технический регламент Таможенного союза «Безопасность автомобильных дорог» п. 13.9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Pr="009573D9" w:rsidRDefault="009573D9" w:rsidP="009573D9">
            <w:pPr>
              <w:ind w:left="-106" w:right="1580"/>
              <w:jc w:val="center"/>
              <w:rPr>
                <w:b/>
              </w:rPr>
            </w:pP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B5252">
            <w:pPr>
              <w:ind w:right="-2" w:hanging="29"/>
              <w:jc w:val="center"/>
            </w:pPr>
            <w:r>
              <w:t>2.3.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Pr="009573D9" w:rsidRDefault="009573D9" w:rsidP="009B5252">
            <w:pPr>
              <w:jc w:val="center"/>
              <w:rPr>
                <w:highlight w:val="yellow"/>
              </w:rPr>
            </w:pPr>
            <w:r>
              <w:t xml:space="preserve">Очистка покрытия автомобильной дороги от снега с проезжей части, </w:t>
            </w:r>
            <w:r>
              <w:lastRenderedPageBreak/>
              <w:t>остановок общественного наземного транспорта, тротуаров, обочин, съездов, площадок для стоянки и остановки транспортных средств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Default="009573D9" w:rsidP="009B5252">
            <w:pPr>
              <w:jc w:val="both"/>
            </w:pPr>
            <w:r>
              <w:lastRenderedPageBreak/>
              <w:t xml:space="preserve">п.3.1.6  ГОСТ </w:t>
            </w:r>
            <w:proofErr w:type="gramStart"/>
            <w:r>
              <w:t>Р</w:t>
            </w:r>
            <w:proofErr w:type="gramEnd"/>
            <w:r>
              <w:t xml:space="preserve"> 50597-93; </w:t>
            </w:r>
          </w:p>
          <w:p w:rsidR="009573D9" w:rsidRDefault="009573D9" w:rsidP="009B5252">
            <w:pPr>
              <w:jc w:val="both"/>
            </w:pPr>
            <w:r>
              <w:lastRenderedPageBreak/>
              <w:t>Технический регламент Таможенного союза «Безопасность автомобильных дорог» п. 13.9</w:t>
            </w:r>
          </w:p>
          <w:p w:rsidR="009573D9" w:rsidRPr="009573D9" w:rsidRDefault="009573D9" w:rsidP="009B5252">
            <w:pPr>
              <w:jc w:val="both"/>
              <w:rPr>
                <w:highlight w:val="yellow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Pr="009573D9" w:rsidRDefault="009573D9" w:rsidP="009573D9">
            <w:pPr>
              <w:ind w:left="-106" w:right="1580"/>
              <w:jc w:val="center"/>
              <w:rPr>
                <w:b/>
              </w:rPr>
            </w:pP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B5252">
            <w:pPr>
              <w:ind w:right="-2" w:hanging="29"/>
              <w:jc w:val="center"/>
            </w:pPr>
            <w:r>
              <w:lastRenderedPageBreak/>
              <w:t>2.4.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B5252">
            <w:pPr>
              <w:jc w:val="center"/>
            </w:pPr>
            <w:r>
              <w:t>Видимость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B5252">
            <w:pPr>
              <w:jc w:val="center"/>
            </w:pPr>
            <w:r>
              <w:t xml:space="preserve">Технический регламент Таможенного союза «Безопасность автомобильных дорог» </w:t>
            </w:r>
            <w:proofErr w:type="spellStart"/>
            <w:r>
              <w:t>пп</w:t>
            </w:r>
            <w:proofErr w:type="spellEnd"/>
            <w:r>
              <w:t xml:space="preserve">. е </w:t>
            </w:r>
          </w:p>
          <w:p w:rsidR="009573D9" w:rsidRDefault="009573D9" w:rsidP="009B5252">
            <w:pPr>
              <w:jc w:val="center"/>
            </w:pPr>
            <w:r>
              <w:t>п. 13.2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Pr="009573D9" w:rsidRDefault="009573D9" w:rsidP="009573D9">
            <w:pPr>
              <w:ind w:left="-106" w:right="1580"/>
              <w:jc w:val="center"/>
              <w:rPr>
                <w:b/>
              </w:rPr>
            </w:pP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B5252">
            <w:pPr>
              <w:ind w:right="-2" w:hanging="29"/>
              <w:jc w:val="center"/>
            </w:pPr>
            <w:r>
              <w:t>2.5.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B5252">
            <w:pPr>
              <w:jc w:val="center"/>
            </w:pPr>
            <w:r>
              <w:t>Обочина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B5252">
            <w:pPr>
              <w:jc w:val="both"/>
            </w:pPr>
            <w:r>
              <w:t xml:space="preserve">п.3.2.3  ГОСТ </w:t>
            </w:r>
            <w:proofErr w:type="gramStart"/>
            <w:r>
              <w:t>Р</w:t>
            </w:r>
            <w:proofErr w:type="gramEnd"/>
            <w:r>
              <w:t xml:space="preserve"> 50597-93 Автомобильные дороги и улицы. Требования к </w:t>
            </w:r>
            <w:proofErr w:type="spellStart"/>
            <w:proofErr w:type="gramStart"/>
            <w:r>
              <w:t>эксплуатаци-онному</w:t>
            </w:r>
            <w:proofErr w:type="spellEnd"/>
            <w:proofErr w:type="gramEnd"/>
            <w:r>
              <w:t xml:space="preserve"> состоянию, допустимому по условиям обеспечения безопасности дорожного движения</w:t>
            </w:r>
          </w:p>
          <w:p w:rsidR="009573D9" w:rsidRDefault="009573D9" w:rsidP="009B5252">
            <w:pPr>
              <w:jc w:val="both"/>
            </w:pPr>
            <w:r>
              <w:t xml:space="preserve">Технический регламент Таможенного союза «Безопасность   автомобильных дорог»  </w:t>
            </w:r>
            <w:proofErr w:type="spellStart"/>
            <w:r>
              <w:t>пп</w:t>
            </w:r>
            <w:proofErr w:type="spellEnd"/>
            <w:r>
              <w:t xml:space="preserve">. </w:t>
            </w:r>
            <w:proofErr w:type="spellStart"/>
            <w:r>
              <w:t>д</w:t>
            </w:r>
            <w:proofErr w:type="spellEnd"/>
            <w:r>
              <w:t xml:space="preserve">, </w:t>
            </w:r>
            <w:proofErr w:type="gramStart"/>
            <w:r>
              <w:t>г</w:t>
            </w:r>
            <w:proofErr w:type="gramEnd"/>
            <w:r>
              <w:t xml:space="preserve"> </w:t>
            </w:r>
          </w:p>
          <w:p w:rsidR="009573D9" w:rsidRDefault="009573D9" w:rsidP="009B5252">
            <w:pPr>
              <w:jc w:val="both"/>
            </w:pPr>
            <w:r>
              <w:t>п. 13.2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Pr="009573D9" w:rsidRDefault="009573D9" w:rsidP="009573D9">
            <w:pPr>
              <w:ind w:left="-106" w:right="1580"/>
              <w:jc w:val="center"/>
              <w:rPr>
                <w:b/>
              </w:rPr>
            </w:pP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B5252">
            <w:pPr>
              <w:ind w:right="-2" w:hanging="29"/>
              <w:jc w:val="center"/>
            </w:pPr>
            <w:r>
              <w:t>2.6.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B5252">
            <w:pPr>
              <w:jc w:val="center"/>
            </w:pPr>
            <w:r>
              <w:t xml:space="preserve">Ровность дорожного покрытия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B5252">
            <w:pPr>
              <w:jc w:val="both"/>
            </w:pPr>
            <w:r>
              <w:t xml:space="preserve">п.3.1.3 ГОСТ </w:t>
            </w:r>
            <w:proofErr w:type="gramStart"/>
            <w:r>
              <w:t>Р</w:t>
            </w:r>
            <w:proofErr w:type="gramEnd"/>
            <w:r>
              <w:t xml:space="preserve"> 50597-93 Автомобильные дороги и улицы. Требования к </w:t>
            </w:r>
            <w:proofErr w:type="spellStart"/>
            <w:proofErr w:type="gramStart"/>
            <w:r>
              <w:t>эксплуатацион-ному</w:t>
            </w:r>
            <w:proofErr w:type="spellEnd"/>
            <w:proofErr w:type="gramEnd"/>
            <w:r>
              <w:t xml:space="preserve"> состоянию, допустимому по условиям обеспечения безопасности дорожного движения</w:t>
            </w:r>
          </w:p>
          <w:p w:rsidR="009573D9" w:rsidRDefault="009573D9" w:rsidP="009B5252">
            <w:pPr>
              <w:jc w:val="both"/>
            </w:pPr>
            <w:r>
              <w:t xml:space="preserve">Технический регламент Таможенного союза «Безопасность автомобильных дорог» </w:t>
            </w:r>
            <w:proofErr w:type="spellStart"/>
            <w:r>
              <w:t>пп</w:t>
            </w:r>
            <w:proofErr w:type="spellEnd"/>
            <w:r>
              <w:t xml:space="preserve">.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9573D9" w:rsidRDefault="009573D9" w:rsidP="009B5252">
            <w:pPr>
              <w:jc w:val="both"/>
            </w:pPr>
            <w:r>
              <w:t>п. 13.2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Pr="009573D9" w:rsidRDefault="009573D9" w:rsidP="009573D9">
            <w:pPr>
              <w:ind w:left="-106" w:right="1580"/>
              <w:jc w:val="center"/>
              <w:rPr>
                <w:b/>
              </w:rPr>
            </w:pP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B5252">
            <w:pPr>
              <w:ind w:right="-2" w:hanging="29"/>
              <w:jc w:val="center"/>
            </w:pPr>
            <w:r>
              <w:t>2.7.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B5252">
            <w:pPr>
              <w:jc w:val="center"/>
            </w:pPr>
            <w:r>
              <w:t xml:space="preserve">Водоотвод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B5252">
            <w:pPr>
              <w:jc w:val="both"/>
            </w:pPr>
            <w:r>
              <w:t xml:space="preserve">Технический регламент Таможенного союза «Безопасность автомобильных дорог» </w:t>
            </w:r>
            <w:proofErr w:type="spellStart"/>
            <w:r>
              <w:t>пп</w:t>
            </w:r>
            <w:proofErr w:type="spellEnd"/>
            <w:r>
              <w:t xml:space="preserve">. а </w:t>
            </w:r>
          </w:p>
          <w:p w:rsidR="009573D9" w:rsidRDefault="009573D9" w:rsidP="009B5252">
            <w:pPr>
              <w:jc w:val="both"/>
            </w:pPr>
            <w:r>
              <w:t>п. 13.2;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Pr="009573D9" w:rsidRDefault="009573D9" w:rsidP="009573D9">
            <w:pPr>
              <w:ind w:left="-106" w:right="1580"/>
              <w:jc w:val="center"/>
              <w:rPr>
                <w:b/>
              </w:rPr>
            </w:pP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B5252">
            <w:pPr>
              <w:ind w:right="-2" w:hanging="29"/>
              <w:jc w:val="center"/>
            </w:pPr>
            <w:r>
              <w:t>2.8.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Pr="009573D9" w:rsidRDefault="009573D9" w:rsidP="009B5252">
            <w:pPr>
              <w:jc w:val="center"/>
              <w:rPr>
                <w:highlight w:val="yellow"/>
              </w:rPr>
            </w:pPr>
            <w:r>
              <w:t xml:space="preserve">Дорожные знаки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Pr="009573D9" w:rsidRDefault="009573D9" w:rsidP="009B5252">
            <w:pPr>
              <w:jc w:val="both"/>
              <w:rPr>
                <w:highlight w:val="yellow"/>
              </w:rPr>
            </w:pPr>
            <w:r>
              <w:t xml:space="preserve">п.4.1.  ГОСТ </w:t>
            </w:r>
            <w:proofErr w:type="gramStart"/>
            <w:r>
              <w:t>Р</w:t>
            </w:r>
            <w:proofErr w:type="gramEnd"/>
            <w:r>
              <w:t xml:space="preserve"> 50597-93 Автомобильные дороги и улицы. Требования к эксплуатационному состоянию, допустимому по условиям обеспечения безопасности дорожного движения</w:t>
            </w:r>
          </w:p>
          <w:p w:rsidR="009573D9" w:rsidRDefault="009573D9" w:rsidP="009B5252">
            <w:pPr>
              <w:jc w:val="both"/>
            </w:pPr>
            <w:r>
              <w:t xml:space="preserve">Технический регламент Таможенного союза «Безопасность автомобильных дорог» </w:t>
            </w:r>
            <w:proofErr w:type="spellStart"/>
            <w:r>
              <w:t>пп</w:t>
            </w:r>
            <w:proofErr w:type="spellEnd"/>
            <w:r>
              <w:t xml:space="preserve">. а </w:t>
            </w:r>
          </w:p>
          <w:p w:rsidR="009573D9" w:rsidRPr="009573D9" w:rsidRDefault="009573D9" w:rsidP="009B5252">
            <w:pPr>
              <w:jc w:val="both"/>
              <w:rPr>
                <w:highlight w:val="yellow"/>
              </w:rPr>
            </w:pPr>
            <w:r>
              <w:t>п. 13.5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Pr="009573D9" w:rsidRDefault="009573D9" w:rsidP="009573D9">
            <w:pPr>
              <w:ind w:left="-106" w:right="1580"/>
              <w:jc w:val="center"/>
              <w:rPr>
                <w:b/>
              </w:rPr>
            </w:pP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B5252">
            <w:pPr>
              <w:ind w:right="-2" w:hanging="29"/>
              <w:jc w:val="center"/>
            </w:pPr>
            <w:r>
              <w:t>3.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D9" w:rsidRDefault="009573D9" w:rsidP="009B52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Осуществляется ли размещение объектов дорожного сервиса в границах полосы отвода автомобильной дороги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D9" w:rsidRPr="009573D9" w:rsidRDefault="009573D9" w:rsidP="009B5252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t xml:space="preserve">часть 1   статьи    22   </w:t>
            </w:r>
            <w:r w:rsidRPr="009573D9">
              <w:rPr>
                <w:b/>
                <w:i/>
              </w:rPr>
              <w:t xml:space="preserve"> </w:t>
            </w:r>
            <w:r w:rsidRPr="009573D9">
              <w:rPr>
                <w:iCs/>
              </w:rPr>
              <w:t xml:space="preserve">Федерального  </w:t>
            </w:r>
            <w:r w:rsidRPr="009573D9">
              <w:rPr>
                <w:i/>
              </w:rPr>
              <w:t xml:space="preserve"> </w:t>
            </w:r>
            <w:r w:rsidRPr="009573D9">
              <w:rPr>
                <w:iCs/>
              </w:rPr>
              <w:t>закона</w:t>
            </w:r>
            <w:r w:rsidRPr="009573D9">
              <w:rPr>
                <w:i/>
              </w:rPr>
              <w:t xml:space="preserve">   </w:t>
            </w:r>
            <w:proofErr w:type="gramStart"/>
            <w:r>
              <w:t>от</w:t>
            </w:r>
            <w:proofErr w:type="gramEnd"/>
            <w:r w:rsidRPr="009573D9">
              <w:rPr>
                <w:i/>
              </w:rPr>
              <w:t xml:space="preserve"> </w:t>
            </w:r>
          </w:p>
          <w:p w:rsidR="009573D9" w:rsidRDefault="009573D9" w:rsidP="009B5252">
            <w:pPr>
              <w:widowControl w:val="0"/>
              <w:autoSpaceDE w:val="0"/>
              <w:autoSpaceDN w:val="0"/>
              <w:adjustRightInd w:val="0"/>
              <w:jc w:val="both"/>
            </w:pPr>
            <w:r w:rsidRPr="009573D9">
              <w:rPr>
                <w:iCs/>
              </w:rPr>
              <w:t>8</w:t>
            </w:r>
            <w:r w:rsidRPr="009573D9">
              <w:rPr>
                <w:i/>
              </w:rPr>
              <w:t xml:space="preserve"> </w:t>
            </w:r>
            <w:r w:rsidRPr="009573D9">
              <w:rPr>
                <w:iCs/>
              </w:rPr>
              <w:t>ноября</w:t>
            </w:r>
            <w:r w:rsidRPr="009573D9">
              <w:rPr>
                <w:i/>
              </w:rPr>
              <w:t xml:space="preserve"> </w:t>
            </w:r>
            <w:r w:rsidRPr="009573D9">
              <w:rPr>
                <w:iCs/>
              </w:rPr>
              <w:t>2007</w:t>
            </w:r>
            <w:r w:rsidRPr="009573D9">
              <w:rPr>
                <w:i/>
              </w:rPr>
              <w:t> </w:t>
            </w:r>
            <w:r>
              <w:t>года №</w:t>
            </w:r>
            <w:r w:rsidRPr="009573D9">
              <w:rPr>
                <w:i/>
              </w:rPr>
              <w:t> </w:t>
            </w:r>
            <w:r w:rsidRPr="009573D9">
              <w:rPr>
                <w:iCs/>
              </w:rPr>
              <w:t>257</w:t>
            </w:r>
            <w:r w:rsidRPr="009573D9">
              <w:rPr>
                <w:i/>
              </w:rPr>
              <w:t>-</w:t>
            </w:r>
            <w:r w:rsidRPr="009573D9">
              <w:rPr>
                <w:iCs/>
              </w:rPr>
              <w:t>ФЗ</w:t>
            </w:r>
            <w:r w:rsidRPr="009573D9">
              <w:rPr>
                <w:i/>
              </w:rPr>
              <w:t xml:space="preserve"> </w:t>
            </w:r>
            <w:r>
              <w:t xml:space="preserve">"Об </w:t>
            </w:r>
            <w:proofErr w:type="spellStart"/>
            <w:proofErr w:type="gramStart"/>
            <w:r>
              <w:t>авто-мобильных</w:t>
            </w:r>
            <w:proofErr w:type="spellEnd"/>
            <w:proofErr w:type="gramEnd"/>
            <w:r>
              <w:t xml:space="preserve"> дорогах и о дорожной деятельности </w:t>
            </w:r>
            <w:r>
              <w:lastRenderedPageBreak/>
              <w:t>в Российской Федерации и о внесении изменений в отдельные законодательные акты Российской Федерации"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Pr="009573D9" w:rsidRDefault="009573D9" w:rsidP="009573D9">
            <w:pPr>
              <w:ind w:left="-106" w:right="1580"/>
              <w:jc w:val="center"/>
              <w:rPr>
                <w:b/>
              </w:rPr>
            </w:pP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Pr="009573D9" w:rsidRDefault="009573D9" w:rsidP="009B5252">
            <w:pPr>
              <w:jc w:val="center"/>
              <w:rPr>
                <w:color w:val="0000FF"/>
              </w:rPr>
            </w:pPr>
            <w:r>
              <w:lastRenderedPageBreak/>
              <w:t>4.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B5252">
            <w:pPr>
              <w:jc w:val="center"/>
            </w:pPr>
            <w:r>
              <w:t>Соблюдаются ли временные ограничения или прекращение движения транспортных средств по автомобильным дорогам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B5252">
            <w:pPr>
              <w:jc w:val="both"/>
            </w:pPr>
            <w:r>
              <w:t xml:space="preserve">ч.2 ст. 30 Федерального закона от 08.11.2007 </w:t>
            </w:r>
          </w:p>
          <w:p w:rsidR="009573D9" w:rsidRDefault="009573D9" w:rsidP="009B5252">
            <w:pPr>
              <w:jc w:val="both"/>
            </w:pPr>
            <w:r>
              <w:t>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9573D9" w:rsidRDefault="009573D9" w:rsidP="009B5252">
            <w:pPr>
              <w:jc w:val="both"/>
            </w:pPr>
            <w:r>
              <w:t>приказ Минтранса России от 12.08.2011 № 211 «Об утверждении Порядка осуществления временных ограничений или прекращения движения транспортных средств по автомобильным дорогам федерального значения и частным автомобильным дорогам»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Pr="009573D9" w:rsidRDefault="009573D9" w:rsidP="009573D9">
            <w:pPr>
              <w:ind w:left="-567"/>
              <w:jc w:val="center"/>
              <w:rPr>
                <w:color w:val="0000FF"/>
              </w:rPr>
            </w:pP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Pr="009573D9" w:rsidRDefault="009573D9" w:rsidP="009B5252">
            <w:pPr>
              <w:jc w:val="center"/>
              <w:rPr>
                <w:color w:val="0000FF"/>
              </w:rPr>
            </w:pPr>
            <w:r>
              <w:t>5.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B5252">
            <w:pPr>
              <w:jc w:val="center"/>
            </w:pPr>
            <w:r>
              <w:t>Не допускается ли превышение осевых нагрузок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B5252">
            <w:pPr>
              <w:jc w:val="both"/>
            </w:pPr>
            <w:r>
              <w:t xml:space="preserve">Постановление Правительства Российской Федерации от 15.04.2011 № 272 «Об </w:t>
            </w:r>
            <w:proofErr w:type="spellStart"/>
            <w:proofErr w:type="gramStart"/>
            <w:r>
              <w:t>утверж-дении</w:t>
            </w:r>
            <w:proofErr w:type="spellEnd"/>
            <w:proofErr w:type="gramEnd"/>
            <w:r>
              <w:t xml:space="preserve"> Правил перевозок грузов автомобильным транспортом» приложение 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Pr="009573D9" w:rsidRDefault="009573D9" w:rsidP="009573D9">
            <w:pPr>
              <w:ind w:left="-567"/>
              <w:jc w:val="center"/>
              <w:rPr>
                <w:color w:val="0000FF"/>
              </w:rPr>
            </w:pP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Pr="009573D9" w:rsidRDefault="009573D9" w:rsidP="009B5252">
            <w:pPr>
              <w:jc w:val="center"/>
              <w:rPr>
                <w:color w:val="0000FF"/>
              </w:rPr>
            </w:pPr>
            <w:r>
              <w:t>6.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B5252">
            <w:pPr>
              <w:jc w:val="center"/>
            </w:pPr>
            <w:r>
              <w:t>Не допускается ли превышение полной массы перевозок грузов автомобильным транспортом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B5252">
            <w:pPr>
              <w:jc w:val="both"/>
            </w:pPr>
            <w:r>
              <w:t xml:space="preserve">Постановление Правительства Российской Федерации от 15.04.2011 № 272 «Об </w:t>
            </w:r>
            <w:proofErr w:type="spellStart"/>
            <w:proofErr w:type="gramStart"/>
            <w:r>
              <w:t>утверж-дении</w:t>
            </w:r>
            <w:proofErr w:type="spellEnd"/>
            <w:proofErr w:type="gramEnd"/>
            <w:r>
              <w:t xml:space="preserve"> Правил перевозок грузов автомобильным транспортом» приложение 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Pr="009573D9" w:rsidRDefault="009573D9" w:rsidP="009573D9">
            <w:pPr>
              <w:ind w:left="-567"/>
              <w:jc w:val="center"/>
              <w:rPr>
                <w:color w:val="0000FF"/>
              </w:rPr>
            </w:pPr>
          </w:p>
        </w:tc>
      </w:tr>
      <w:tr w:rsidR="009573D9" w:rsidRPr="009573D9" w:rsidTr="009573D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Pr="009573D9" w:rsidRDefault="009573D9" w:rsidP="009B5252">
            <w:pPr>
              <w:jc w:val="center"/>
              <w:rPr>
                <w:color w:val="0000FF"/>
              </w:rPr>
            </w:pPr>
            <w:r>
              <w:t>7.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B5252">
            <w:pPr>
              <w:jc w:val="center"/>
            </w:pPr>
            <w:r>
              <w:t>Не допускается ли превышение габаритных размеров при перевозках грузов автомобильным транспортом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D9" w:rsidRDefault="009573D9" w:rsidP="009B5252">
            <w:pPr>
              <w:jc w:val="both"/>
            </w:pPr>
            <w:r>
              <w:t xml:space="preserve">Постановление Правительства Российской Федерации от 15.04.2011 № 272 «Об </w:t>
            </w:r>
            <w:proofErr w:type="spellStart"/>
            <w:proofErr w:type="gramStart"/>
            <w:r>
              <w:t>утверж-дении</w:t>
            </w:r>
            <w:proofErr w:type="spellEnd"/>
            <w:proofErr w:type="gramEnd"/>
            <w:r>
              <w:t xml:space="preserve"> Правил перевозок грузов автомобильным транспортом» приложение 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D9" w:rsidRPr="009573D9" w:rsidRDefault="009573D9" w:rsidP="009573D9">
            <w:pPr>
              <w:ind w:left="-567"/>
              <w:jc w:val="center"/>
              <w:rPr>
                <w:color w:val="0000FF"/>
              </w:rPr>
            </w:pPr>
          </w:p>
        </w:tc>
      </w:tr>
    </w:tbl>
    <w:p w:rsidR="009573D9" w:rsidRDefault="009573D9" w:rsidP="009573D9">
      <w:pPr>
        <w:rPr>
          <w:rFonts w:eastAsia="Calibri"/>
          <w:lang w:eastAsia="en-US"/>
        </w:rPr>
      </w:pPr>
      <w:r>
        <w:rPr>
          <w:rFonts w:eastAsia="Calibri"/>
          <w:vertAlign w:val="superscript"/>
        </w:rPr>
        <w:footnoteRef/>
      </w:r>
      <w:r>
        <w:rPr>
          <w:rFonts w:eastAsia="Calibri"/>
        </w:rPr>
        <w:t xml:space="preserve"> Указывается: «да», «нет», либо «требование на юридическое лицо/индивидуального предпринимателя не распространяется» </w:t>
      </w:r>
    </w:p>
    <w:p w:rsidR="009573D9" w:rsidRDefault="009573D9" w:rsidP="009573D9">
      <w:pP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73D9" w:rsidRDefault="009573D9" w:rsidP="009573D9">
      <w:pPr>
        <w:ind w:left="-142"/>
        <w:jc w:val="center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(пояснения и дополнения по контрольным вопросам, содержащимся в перечне)</w:t>
      </w:r>
    </w:p>
    <w:p w:rsidR="009573D9" w:rsidRDefault="009573D9" w:rsidP="009573D9">
      <w:pPr>
        <w:ind w:left="-142"/>
        <w:rPr>
          <w:color w:val="000000"/>
        </w:rPr>
      </w:pPr>
    </w:p>
    <w:p w:rsidR="009573D9" w:rsidRDefault="009573D9" w:rsidP="009573D9">
      <w:pPr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>________________________________________________________                                _______                              __________</w:t>
      </w:r>
    </w:p>
    <w:p w:rsidR="009573D9" w:rsidRDefault="009573D9" w:rsidP="009573D9">
      <w:pPr>
        <w:rPr>
          <w:i/>
          <w:color w:val="000000"/>
          <w:sz w:val="20"/>
          <w:szCs w:val="20"/>
        </w:rPr>
      </w:pPr>
      <w:proofErr w:type="gramStart"/>
      <w:r>
        <w:rPr>
          <w:i/>
          <w:color w:val="000000"/>
          <w:sz w:val="20"/>
          <w:szCs w:val="20"/>
        </w:rPr>
        <w:t>(должность и ФИО должностного лица, проводящего плановую проверку  и                                                                        (подпись)                                                    (дата)</w:t>
      </w:r>
      <w:proofErr w:type="gramEnd"/>
    </w:p>
    <w:p w:rsidR="009573D9" w:rsidRDefault="009573D9" w:rsidP="009573D9">
      <w:pPr>
        <w:rPr>
          <w:i/>
          <w:color w:val="000000"/>
          <w:sz w:val="20"/>
          <w:szCs w:val="20"/>
        </w:rPr>
      </w:pPr>
      <w:proofErr w:type="gramStart"/>
      <w:r>
        <w:rPr>
          <w:i/>
          <w:color w:val="000000"/>
          <w:sz w:val="20"/>
          <w:szCs w:val="20"/>
        </w:rPr>
        <w:t>заполнившего</w:t>
      </w:r>
      <w:proofErr w:type="gramEnd"/>
      <w:r>
        <w:rPr>
          <w:i/>
          <w:color w:val="000000"/>
          <w:sz w:val="20"/>
          <w:szCs w:val="20"/>
        </w:rPr>
        <w:t xml:space="preserve"> проверочный лист)</w:t>
      </w:r>
    </w:p>
    <w:p w:rsidR="009573D9" w:rsidRDefault="009573D9" w:rsidP="009573D9">
      <w:pPr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________________________________________________________                                _______                              __________</w:t>
      </w:r>
    </w:p>
    <w:p w:rsidR="009573D9" w:rsidRDefault="009573D9" w:rsidP="009573D9">
      <w:pPr>
        <w:rPr>
          <w:i/>
          <w:color w:val="000000"/>
          <w:sz w:val="20"/>
          <w:szCs w:val="20"/>
        </w:rPr>
      </w:pPr>
      <w:proofErr w:type="gramStart"/>
      <w:r>
        <w:rPr>
          <w:i/>
          <w:color w:val="000000"/>
          <w:sz w:val="20"/>
          <w:szCs w:val="20"/>
        </w:rPr>
        <w:t>(должность и ФИО должностного лица юридического лица,                                                                                                   (подпись)                                                    (дата)</w:t>
      </w:r>
      <w:proofErr w:type="gramEnd"/>
    </w:p>
    <w:p w:rsidR="009573D9" w:rsidRDefault="009573D9" w:rsidP="009573D9">
      <w:pPr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ФИО индивидуального предпринимателя присутствовавшего</w:t>
      </w:r>
    </w:p>
    <w:p w:rsidR="009573D9" w:rsidRDefault="009573D9" w:rsidP="009573D9">
      <w:pPr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при заполнении проверочного листа)</w:t>
      </w:r>
    </w:p>
    <w:p w:rsidR="00680C6F" w:rsidRPr="001F651D" w:rsidRDefault="00680C6F" w:rsidP="003775E0">
      <w:pPr>
        <w:rPr>
          <w:rFonts w:ascii="Times New Roman CYR" w:hAnsi="Times New Roman CYR"/>
          <w:sz w:val="28"/>
          <w:szCs w:val="20"/>
        </w:rPr>
      </w:pPr>
    </w:p>
    <w:sectPr w:rsidR="00680C6F" w:rsidRPr="001F651D" w:rsidSect="009573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6BE" w:rsidRDefault="00AB16BE" w:rsidP="009573D9">
      <w:r>
        <w:separator/>
      </w:r>
    </w:p>
  </w:endnote>
  <w:endnote w:type="continuationSeparator" w:id="0">
    <w:p w:rsidR="00AB16BE" w:rsidRDefault="00AB16BE" w:rsidP="009573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6BE" w:rsidRDefault="00AB16BE" w:rsidP="009573D9">
      <w:r>
        <w:separator/>
      </w:r>
    </w:p>
  </w:footnote>
  <w:footnote w:type="continuationSeparator" w:id="0">
    <w:p w:rsidR="00AB16BE" w:rsidRDefault="00AB16BE" w:rsidP="009573D9">
      <w:r>
        <w:continuationSeparator/>
      </w:r>
    </w:p>
  </w:footnote>
  <w:footnote w:id="1">
    <w:p w:rsidR="009573D9" w:rsidRDefault="009573D9" w:rsidP="009573D9">
      <w:pPr>
        <w:pStyle w:val="af1"/>
      </w:pPr>
      <w:r>
        <w:rPr>
          <w:rStyle w:val="af4"/>
          <w:rFonts w:ascii="Calibri" w:hAnsi="Calibri"/>
        </w:rPr>
        <w:footnoteRef/>
      </w:r>
      <w:r>
        <w:t xml:space="preserve"> </w:t>
      </w:r>
      <w:r>
        <w:rPr>
          <w:rFonts w:ascii="Times New Roman" w:hAnsi="Times New Roman"/>
        </w:rPr>
        <w:t>Указывается: «да», «нет», либо «требование на юридическое лицо/индивидуального предпринимателя не распространяется»</w:t>
      </w:r>
      <w:r>
        <w:t xml:space="preserve"> </w:t>
      </w:r>
    </w:p>
  </w:footnote>
  <w:footnote w:id="2">
    <w:p w:rsidR="009573D9" w:rsidRDefault="009573D9" w:rsidP="009573D9">
      <w:pPr>
        <w:pStyle w:val="af1"/>
      </w:pPr>
      <w:r>
        <w:rPr>
          <w:rStyle w:val="af4"/>
          <w:rFonts w:ascii="Calibri" w:hAnsi="Calibri"/>
        </w:rPr>
        <w:footnoteRef/>
      </w:r>
      <w:r>
        <w:t xml:space="preserve"> </w:t>
      </w:r>
      <w:r>
        <w:rPr>
          <w:rFonts w:ascii="Times New Roman" w:hAnsi="Times New Roman"/>
        </w:rPr>
        <w:t>Указывается: «да», «нет», либо «требование на юридическое лицо/индивидуального предпринимателя не распространяется»</w:t>
      </w:r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>
    <w:nsid w:val="0CB647E4"/>
    <w:multiLevelType w:val="hybridMultilevel"/>
    <w:tmpl w:val="D9AEAB2C"/>
    <w:lvl w:ilvl="0" w:tplc="34146AC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0FC7078B"/>
    <w:multiLevelType w:val="multilevel"/>
    <w:tmpl w:val="F302229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3">
    <w:nsid w:val="22153779"/>
    <w:multiLevelType w:val="hybridMultilevel"/>
    <w:tmpl w:val="261C7B8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32970EFA"/>
    <w:multiLevelType w:val="hybridMultilevel"/>
    <w:tmpl w:val="5B540D48"/>
    <w:lvl w:ilvl="0" w:tplc="5E30AB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E20A0"/>
    <w:multiLevelType w:val="hybridMultilevel"/>
    <w:tmpl w:val="F9FCD8C6"/>
    <w:lvl w:ilvl="0" w:tplc="F1AC0D0C">
      <w:start w:val="4"/>
      <w:numFmt w:val="decimal"/>
      <w:lvlText w:val="%1."/>
      <w:lvlJc w:val="left"/>
      <w:pPr>
        <w:ind w:left="90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4B536BFA"/>
    <w:multiLevelType w:val="hybridMultilevel"/>
    <w:tmpl w:val="B378B3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EBF7D4C"/>
    <w:multiLevelType w:val="singleLevel"/>
    <w:tmpl w:val="57A8260E"/>
    <w:lvl w:ilvl="0">
      <w:start w:val="1"/>
      <w:numFmt w:val="decimal"/>
      <w:lvlText w:val="%1)"/>
      <w:legacy w:legacy="1" w:legacySpace="0" w:legacyIndent="667"/>
      <w:lvlJc w:val="left"/>
      <w:rPr>
        <w:rFonts w:ascii="Times New Roman" w:eastAsia="Times New Roman" w:hAnsi="Times New Roman" w:cs="Times New Roman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5EC5"/>
    <w:rsid w:val="000068A2"/>
    <w:rsid w:val="0003168B"/>
    <w:rsid w:val="00035188"/>
    <w:rsid w:val="000408EA"/>
    <w:rsid w:val="00054CF9"/>
    <w:rsid w:val="0009784D"/>
    <w:rsid w:val="000B15AA"/>
    <w:rsid w:val="000B3149"/>
    <w:rsid w:val="000B6FE8"/>
    <w:rsid w:val="000D075A"/>
    <w:rsid w:val="000D612C"/>
    <w:rsid w:val="000F1419"/>
    <w:rsid w:val="000F333B"/>
    <w:rsid w:val="00100DB9"/>
    <w:rsid w:val="00113AE3"/>
    <w:rsid w:val="00132BEA"/>
    <w:rsid w:val="00140784"/>
    <w:rsid w:val="00170569"/>
    <w:rsid w:val="00196B81"/>
    <w:rsid w:val="001A5078"/>
    <w:rsid w:val="001D0673"/>
    <w:rsid w:val="001D7300"/>
    <w:rsid w:val="001E1128"/>
    <w:rsid w:val="001E5250"/>
    <w:rsid w:val="001E6AA7"/>
    <w:rsid w:val="001F4735"/>
    <w:rsid w:val="001F651D"/>
    <w:rsid w:val="00212CB6"/>
    <w:rsid w:val="00230F39"/>
    <w:rsid w:val="00233875"/>
    <w:rsid w:val="00245F83"/>
    <w:rsid w:val="00271D00"/>
    <w:rsid w:val="00273A13"/>
    <w:rsid w:val="00273C0B"/>
    <w:rsid w:val="002A4232"/>
    <w:rsid w:val="002B3C85"/>
    <w:rsid w:val="002D0B3B"/>
    <w:rsid w:val="002F46D9"/>
    <w:rsid w:val="0033628B"/>
    <w:rsid w:val="00353B01"/>
    <w:rsid w:val="0035533F"/>
    <w:rsid w:val="00367E14"/>
    <w:rsid w:val="003704FB"/>
    <w:rsid w:val="003775E0"/>
    <w:rsid w:val="00390173"/>
    <w:rsid w:val="003C6FA0"/>
    <w:rsid w:val="004042A3"/>
    <w:rsid w:val="0040725A"/>
    <w:rsid w:val="0043747D"/>
    <w:rsid w:val="004648BE"/>
    <w:rsid w:val="00476225"/>
    <w:rsid w:val="004926DC"/>
    <w:rsid w:val="00493D4B"/>
    <w:rsid w:val="004B221A"/>
    <w:rsid w:val="004C6AD6"/>
    <w:rsid w:val="004F5ED8"/>
    <w:rsid w:val="00501C48"/>
    <w:rsid w:val="0050332E"/>
    <w:rsid w:val="00532C3F"/>
    <w:rsid w:val="00536901"/>
    <w:rsid w:val="005407B5"/>
    <w:rsid w:val="00575893"/>
    <w:rsid w:val="005F6927"/>
    <w:rsid w:val="006043DE"/>
    <w:rsid w:val="00605F12"/>
    <w:rsid w:val="00612B05"/>
    <w:rsid w:val="006222F1"/>
    <w:rsid w:val="00631E61"/>
    <w:rsid w:val="00634A7B"/>
    <w:rsid w:val="006513F8"/>
    <w:rsid w:val="0065288B"/>
    <w:rsid w:val="006548C9"/>
    <w:rsid w:val="00666D33"/>
    <w:rsid w:val="00680C6F"/>
    <w:rsid w:val="006828BC"/>
    <w:rsid w:val="0069399D"/>
    <w:rsid w:val="006B4742"/>
    <w:rsid w:val="006C411F"/>
    <w:rsid w:val="006F2F8D"/>
    <w:rsid w:val="006F6652"/>
    <w:rsid w:val="00712953"/>
    <w:rsid w:val="00721D65"/>
    <w:rsid w:val="00725F73"/>
    <w:rsid w:val="00745A3E"/>
    <w:rsid w:val="00750074"/>
    <w:rsid w:val="00772B65"/>
    <w:rsid w:val="00793BF5"/>
    <w:rsid w:val="007A384B"/>
    <w:rsid w:val="007A473A"/>
    <w:rsid w:val="007B1AFC"/>
    <w:rsid w:val="007B1BE5"/>
    <w:rsid w:val="007C178C"/>
    <w:rsid w:val="008515FF"/>
    <w:rsid w:val="00874800"/>
    <w:rsid w:val="00876172"/>
    <w:rsid w:val="008A26A5"/>
    <w:rsid w:val="008C0B8E"/>
    <w:rsid w:val="008F2EE2"/>
    <w:rsid w:val="008F7C89"/>
    <w:rsid w:val="00901187"/>
    <w:rsid w:val="009503A9"/>
    <w:rsid w:val="0095529F"/>
    <w:rsid w:val="009573D9"/>
    <w:rsid w:val="00990CD0"/>
    <w:rsid w:val="00991E07"/>
    <w:rsid w:val="009A777D"/>
    <w:rsid w:val="009B32D5"/>
    <w:rsid w:val="009B5252"/>
    <w:rsid w:val="009B6662"/>
    <w:rsid w:val="009B748D"/>
    <w:rsid w:val="009E202F"/>
    <w:rsid w:val="00A0407D"/>
    <w:rsid w:val="00A20DBA"/>
    <w:rsid w:val="00A214F3"/>
    <w:rsid w:val="00A23209"/>
    <w:rsid w:val="00A40E19"/>
    <w:rsid w:val="00A61561"/>
    <w:rsid w:val="00A74839"/>
    <w:rsid w:val="00A96D0C"/>
    <w:rsid w:val="00AB16BE"/>
    <w:rsid w:val="00AD3E70"/>
    <w:rsid w:val="00AE00E1"/>
    <w:rsid w:val="00AF02AF"/>
    <w:rsid w:val="00B246D3"/>
    <w:rsid w:val="00B37893"/>
    <w:rsid w:val="00B82B3B"/>
    <w:rsid w:val="00B87195"/>
    <w:rsid w:val="00BA38D5"/>
    <w:rsid w:val="00BA6161"/>
    <w:rsid w:val="00BA7EAE"/>
    <w:rsid w:val="00BC0B38"/>
    <w:rsid w:val="00BC3D5A"/>
    <w:rsid w:val="00BD0967"/>
    <w:rsid w:val="00BD5C3C"/>
    <w:rsid w:val="00BE240C"/>
    <w:rsid w:val="00C0098F"/>
    <w:rsid w:val="00C0474B"/>
    <w:rsid w:val="00C111ED"/>
    <w:rsid w:val="00C25822"/>
    <w:rsid w:val="00C55EC5"/>
    <w:rsid w:val="00C94596"/>
    <w:rsid w:val="00D11D27"/>
    <w:rsid w:val="00D12141"/>
    <w:rsid w:val="00D13815"/>
    <w:rsid w:val="00D171C2"/>
    <w:rsid w:val="00D321A8"/>
    <w:rsid w:val="00D441C1"/>
    <w:rsid w:val="00D705F4"/>
    <w:rsid w:val="00D8109C"/>
    <w:rsid w:val="00D86D91"/>
    <w:rsid w:val="00DA35EA"/>
    <w:rsid w:val="00DA65FA"/>
    <w:rsid w:val="00DC1B61"/>
    <w:rsid w:val="00DC673E"/>
    <w:rsid w:val="00E03195"/>
    <w:rsid w:val="00E10F9B"/>
    <w:rsid w:val="00E4591D"/>
    <w:rsid w:val="00E47AA3"/>
    <w:rsid w:val="00E75B31"/>
    <w:rsid w:val="00E97FE2"/>
    <w:rsid w:val="00EB7964"/>
    <w:rsid w:val="00EE74CF"/>
    <w:rsid w:val="00EF16BB"/>
    <w:rsid w:val="00F04F9A"/>
    <w:rsid w:val="00F14C67"/>
    <w:rsid w:val="00F90B64"/>
    <w:rsid w:val="00FA0B21"/>
    <w:rsid w:val="00FA51FD"/>
    <w:rsid w:val="00FA55E5"/>
    <w:rsid w:val="00FC5050"/>
    <w:rsid w:val="00FF4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5E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775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775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775E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775E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75E0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775E0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775E0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3775E0"/>
    <w:rPr>
      <w:rFonts w:ascii="Times New Roman" w:hAnsi="Times New Roman" w:cs="Times New Roman"/>
      <w:b/>
      <w:bCs/>
      <w:lang w:eastAsia="ru-RU"/>
    </w:rPr>
  </w:style>
  <w:style w:type="paragraph" w:styleId="a3">
    <w:name w:val="Title"/>
    <w:basedOn w:val="a"/>
    <w:link w:val="a4"/>
    <w:uiPriority w:val="99"/>
    <w:qFormat/>
    <w:rsid w:val="003775E0"/>
    <w:pPr>
      <w:ind w:left="-567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3775E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775E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fn2r">
    <w:name w:val="fn2r"/>
    <w:basedOn w:val="a"/>
    <w:uiPriority w:val="99"/>
    <w:rsid w:val="003775E0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3775E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775E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Знак Знак Знак Знак"/>
    <w:basedOn w:val="a"/>
    <w:uiPriority w:val="99"/>
    <w:rsid w:val="003775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775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"/>
    <w:uiPriority w:val="99"/>
    <w:rsid w:val="003775E0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rsid w:val="003775E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3775E0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uiPriority w:val="99"/>
    <w:rsid w:val="003775E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6">
    <w:name w:val="Hyperlink"/>
    <w:basedOn w:val="a0"/>
    <w:uiPriority w:val="99"/>
    <w:rsid w:val="003775E0"/>
    <w:rPr>
      <w:rFonts w:cs="Times New Roman"/>
      <w:color w:val="0000FF"/>
      <w:u w:val="single"/>
    </w:rPr>
  </w:style>
  <w:style w:type="table" w:styleId="a7">
    <w:name w:val="Table Grid"/>
    <w:basedOn w:val="a1"/>
    <w:rsid w:val="003775E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3775E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Body Text"/>
    <w:basedOn w:val="a"/>
    <w:link w:val="a9"/>
    <w:uiPriority w:val="99"/>
    <w:rsid w:val="003775E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3775E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3775E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3775E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 Знак Знак Знак"/>
    <w:basedOn w:val="a"/>
    <w:uiPriority w:val="99"/>
    <w:rsid w:val="003775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Balloon Text"/>
    <w:basedOn w:val="a"/>
    <w:link w:val="ae"/>
    <w:uiPriority w:val="99"/>
    <w:rsid w:val="003775E0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3775E0"/>
    <w:rPr>
      <w:rFonts w:ascii="Tahoma" w:hAnsi="Tahoma" w:cs="Times New Roman"/>
      <w:sz w:val="16"/>
      <w:szCs w:val="16"/>
      <w:lang w:eastAsia="ru-RU"/>
    </w:rPr>
  </w:style>
  <w:style w:type="paragraph" w:styleId="af">
    <w:name w:val="footer"/>
    <w:basedOn w:val="a"/>
    <w:link w:val="af0"/>
    <w:uiPriority w:val="99"/>
    <w:rsid w:val="003775E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3775E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3775E0"/>
    <w:pPr>
      <w:suppressAutoHyphens/>
      <w:ind w:firstLine="540"/>
      <w:jc w:val="both"/>
    </w:pPr>
    <w:rPr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3775E0"/>
    <w:rPr>
      <w:rFonts w:ascii="Arial" w:hAnsi="Arial"/>
      <w:sz w:val="22"/>
      <w:szCs w:val="22"/>
      <w:lang w:eastAsia="ru-RU" w:bidi="ar-SA"/>
    </w:rPr>
  </w:style>
  <w:style w:type="paragraph" w:customStyle="1" w:styleId="33">
    <w:name w:val="Знак3 Знак Знак Знак Знак"/>
    <w:basedOn w:val="a"/>
    <w:uiPriority w:val="99"/>
    <w:rsid w:val="003775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2"/>
    <w:uiPriority w:val="99"/>
    <w:rsid w:val="003775E0"/>
    <w:rPr>
      <w:rFonts w:ascii="Times New Roman" w:hAnsi="Times New Roman"/>
      <w:color w:val="000000"/>
      <w:spacing w:val="0"/>
      <w:w w:val="100"/>
      <w:position w:val="0"/>
      <w:sz w:val="26"/>
      <w:u w:val="none"/>
      <w:effect w:val="none"/>
      <w:lang w:val="ru-RU"/>
    </w:rPr>
  </w:style>
  <w:style w:type="character" w:customStyle="1" w:styleId="apple-converted-space">
    <w:name w:val="apple-converted-space"/>
    <w:basedOn w:val="a0"/>
    <w:uiPriority w:val="99"/>
    <w:rsid w:val="003775E0"/>
    <w:rPr>
      <w:rFonts w:cs="Times New Roman"/>
    </w:rPr>
  </w:style>
  <w:style w:type="paragraph" w:customStyle="1" w:styleId="Style1">
    <w:name w:val="Style1"/>
    <w:basedOn w:val="a"/>
    <w:uiPriority w:val="99"/>
    <w:rsid w:val="003775E0"/>
    <w:pPr>
      <w:widowControl w:val="0"/>
      <w:autoSpaceDE w:val="0"/>
      <w:autoSpaceDN w:val="0"/>
      <w:adjustRightInd w:val="0"/>
      <w:spacing w:line="323" w:lineRule="exact"/>
      <w:ind w:firstLine="734"/>
      <w:jc w:val="both"/>
    </w:pPr>
  </w:style>
  <w:style w:type="paragraph" w:styleId="af1">
    <w:name w:val="footnote text"/>
    <w:basedOn w:val="a"/>
    <w:link w:val="af2"/>
    <w:semiHidden/>
    <w:unhideWhenUsed/>
    <w:rsid w:val="009573D9"/>
    <w:rPr>
      <w:rFonts w:ascii="Calibri" w:eastAsia="Calibri" w:hAnsi="Calibr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semiHidden/>
    <w:rsid w:val="009573D9"/>
    <w:rPr>
      <w:lang w:eastAsia="en-US"/>
    </w:rPr>
  </w:style>
  <w:style w:type="paragraph" w:styleId="af3">
    <w:name w:val="No Spacing"/>
    <w:uiPriority w:val="1"/>
    <w:qFormat/>
    <w:rsid w:val="009573D9"/>
    <w:rPr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9573D9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1884</Words>
  <Characters>10745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Проект                                    </vt:lpstr>
    </vt:vector>
  </TitlesOfParts>
  <Company/>
  <LinksUpToDate>false</LinksUpToDate>
  <CharactersWithSpaces>12604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Проект                                    </dc:title>
  <dc:subject/>
  <dc:creator>Пользователь</dc:creator>
  <cp:keywords/>
  <dc:description/>
  <cp:lastModifiedBy>Железково</cp:lastModifiedBy>
  <cp:revision>9</cp:revision>
  <cp:lastPrinted>2019-11-29T12:07:00Z</cp:lastPrinted>
  <dcterms:created xsi:type="dcterms:W3CDTF">2019-10-15T07:55:00Z</dcterms:created>
  <dcterms:modified xsi:type="dcterms:W3CDTF">2019-11-29T13:02:00Z</dcterms:modified>
</cp:coreProperties>
</file>