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6A2BF8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A2BF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ПРОЕКТ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9B259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17</w:t>
      </w:r>
      <w:r w:rsidR="005976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.06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.2021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00.00.2021</w:t>
      </w: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9B2592" w:rsidRDefault="009B2592" w:rsidP="009B259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B2592">
        <w:rPr>
          <w:rFonts w:ascii="Times New Roman" w:hAnsi="Times New Roman"/>
          <w:b/>
          <w:sz w:val="28"/>
          <w:szCs w:val="28"/>
        </w:rPr>
        <w:t xml:space="preserve">Об  утверждении  Порядка предоставления проектов нормативных правовых актов и нормативных правовых актов органов местного самоуправления </w:t>
      </w:r>
      <w:r w:rsidRPr="009B2592">
        <w:rPr>
          <w:rFonts w:ascii="Times New Roman" w:hAnsi="Times New Roman"/>
          <w:b/>
          <w:sz w:val="28"/>
          <w:szCs w:val="28"/>
          <w:lang w:eastAsia="ru-RU"/>
        </w:rPr>
        <w:t>Железковского</w:t>
      </w:r>
      <w:r w:rsidRPr="009B2592">
        <w:rPr>
          <w:rFonts w:ascii="Times New Roman" w:hAnsi="Times New Roman"/>
          <w:b/>
          <w:sz w:val="28"/>
          <w:szCs w:val="28"/>
        </w:rPr>
        <w:t xml:space="preserve"> сельского поселения в </w:t>
      </w:r>
      <w:proofErr w:type="spellStart"/>
      <w:r w:rsidRPr="009B2592">
        <w:rPr>
          <w:rFonts w:ascii="Times New Roman" w:hAnsi="Times New Roman"/>
          <w:b/>
          <w:sz w:val="28"/>
          <w:szCs w:val="28"/>
        </w:rPr>
        <w:t>Боровичскую</w:t>
      </w:r>
      <w:proofErr w:type="spellEnd"/>
      <w:r w:rsidRPr="009B2592">
        <w:rPr>
          <w:rFonts w:ascii="Times New Roman" w:hAnsi="Times New Roman"/>
          <w:b/>
          <w:sz w:val="28"/>
          <w:szCs w:val="28"/>
        </w:rPr>
        <w:t xml:space="preserve"> межрайонную прокуратуру для  их изучения, проведения          </w:t>
      </w:r>
      <w:proofErr w:type="spellStart"/>
      <w:r w:rsidRPr="009B2592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Pr="009B2592">
        <w:rPr>
          <w:rFonts w:ascii="Times New Roman" w:hAnsi="Times New Roman"/>
          <w:b/>
          <w:sz w:val="28"/>
          <w:szCs w:val="28"/>
        </w:rPr>
        <w:t xml:space="preserve"> экспертизы</w:t>
      </w:r>
    </w:p>
    <w:p w:rsidR="00B224BC" w:rsidRPr="009B2592" w:rsidRDefault="00B224BC" w:rsidP="009B259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B2592" w:rsidRDefault="009B2592" w:rsidP="009B25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B2592">
        <w:rPr>
          <w:rStyle w:val="FontStyle11"/>
          <w:b w:val="0"/>
          <w:sz w:val="28"/>
          <w:szCs w:val="28"/>
        </w:rPr>
        <w:t xml:space="preserve">В соответствии с Федеральным законом от 06.10.2003 N 131 -ФЗ «Об общих принципах организации местного самоуправления в Российской Федерации», Федерального закона от 17.01.1992 года №2202-1 «О прокуратуре Российской Федерации»,   Федеральным законом от 17.07.2009 N 172-ФЗ «Об </w:t>
      </w:r>
      <w:proofErr w:type="spellStart"/>
      <w:r w:rsidRPr="009B2592">
        <w:rPr>
          <w:rStyle w:val="FontStyle11"/>
          <w:b w:val="0"/>
          <w:sz w:val="28"/>
          <w:szCs w:val="28"/>
        </w:rPr>
        <w:t>антикоррупционной</w:t>
      </w:r>
      <w:proofErr w:type="spellEnd"/>
      <w:r w:rsidRPr="009B2592">
        <w:rPr>
          <w:rStyle w:val="FontStyle11"/>
          <w:b w:val="0"/>
          <w:sz w:val="28"/>
          <w:szCs w:val="28"/>
        </w:rPr>
        <w:t xml:space="preserve"> экспертизе нормативных правовых актов и проектов нормативных правовых актов», руководствуясь Уставом </w:t>
      </w:r>
      <w:r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Pr="009B2592">
        <w:rPr>
          <w:rFonts w:ascii="Times New Roman" w:hAnsi="Times New Roman"/>
          <w:sz w:val="28"/>
          <w:szCs w:val="28"/>
        </w:rPr>
        <w:t xml:space="preserve"> </w:t>
      </w:r>
      <w:r w:rsidRPr="009B2592">
        <w:rPr>
          <w:rStyle w:val="FontStyle11"/>
          <w:b w:val="0"/>
          <w:sz w:val="28"/>
          <w:szCs w:val="28"/>
        </w:rPr>
        <w:t xml:space="preserve">сельского поселения </w:t>
      </w:r>
      <w:r>
        <w:rPr>
          <w:rFonts w:ascii="Times New Roman CYR" w:hAnsi="Times New Roman CYR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9B2592" w:rsidRPr="009B2592" w:rsidRDefault="009B2592" w:rsidP="009B2592">
      <w:pPr>
        <w:pStyle w:val="ab"/>
        <w:spacing w:before="0" w:after="0"/>
        <w:jc w:val="both"/>
        <w:rPr>
          <w:sz w:val="28"/>
          <w:szCs w:val="28"/>
        </w:rPr>
      </w:pPr>
      <w:r w:rsidRPr="009B2592">
        <w:rPr>
          <w:sz w:val="28"/>
          <w:szCs w:val="28"/>
        </w:rPr>
        <w:t xml:space="preserve">       1.Утвердить прилагаемый  Порядок предоставления проектов нормативных правовых актов и нормативных правовых актов органов местного самоуправления </w:t>
      </w:r>
      <w:r>
        <w:rPr>
          <w:sz w:val="28"/>
          <w:szCs w:val="28"/>
          <w:lang w:eastAsia="ru-RU"/>
        </w:rPr>
        <w:t>Железковского</w:t>
      </w:r>
      <w:r w:rsidRPr="009B2592">
        <w:rPr>
          <w:sz w:val="28"/>
          <w:szCs w:val="28"/>
        </w:rPr>
        <w:t xml:space="preserve"> сельского поселения в </w:t>
      </w:r>
      <w:proofErr w:type="spellStart"/>
      <w:r w:rsidRPr="009B2592">
        <w:rPr>
          <w:sz w:val="28"/>
          <w:szCs w:val="28"/>
        </w:rPr>
        <w:t>Боровичскую</w:t>
      </w:r>
      <w:proofErr w:type="spellEnd"/>
      <w:r w:rsidRPr="009B2592">
        <w:rPr>
          <w:sz w:val="28"/>
          <w:szCs w:val="28"/>
        </w:rPr>
        <w:t xml:space="preserve"> межрайонную прокуратуру для их изучения, проведения </w:t>
      </w:r>
      <w:proofErr w:type="spellStart"/>
      <w:r w:rsidRPr="009B2592">
        <w:rPr>
          <w:sz w:val="28"/>
          <w:szCs w:val="28"/>
        </w:rPr>
        <w:t>антикоррупционной</w:t>
      </w:r>
      <w:proofErr w:type="spellEnd"/>
      <w:r w:rsidRPr="009B2592">
        <w:rPr>
          <w:sz w:val="28"/>
          <w:szCs w:val="28"/>
        </w:rPr>
        <w:t xml:space="preserve"> экспертизы.      </w:t>
      </w:r>
    </w:p>
    <w:p w:rsidR="009B2592" w:rsidRPr="009B2592" w:rsidRDefault="009B2592" w:rsidP="009B2592">
      <w:pPr>
        <w:spacing w:after="0" w:line="240" w:lineRule="auto"/>
        <w:ind w:firstLine="567"/>
        <w:jc w:val="both"/>
        <w:rPr>
          <w:rStyle w:val="FontStyle11"/>
          <w:b w:val="0"/>
          <w:sz w:val="28"/>
          <w:szCs w:val="28"/>
        </w:rPr>
      </w:pPr>
      <w:r w:rsidRPr="009B2592">
        <w:rPr>
          <w:rFonts w:ascii="Times New Roman" w:hAnsi="Times New Roman"/>
          <w:sz w:val="28"/>
          <w:szCs w:val="28"/>
        </w:rPr>
        <w:t xml:space="preserve">2. Считать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Pr="009B2592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5A7BE6">
        <w:rPr>
          <w:rFonts w:ascii="Times New Roman" w:hAnsi="Times New Roman"/>
          <w:sz w:val="28"/>
          <w:szCs w:val="28"/>
        </w:rPr>
        <w:t>21</w:t>
      </w:r>
      <w:r w:rsidRPr="009B2592">
        <w:rPr>
          <w:rFonts w:ascii="Times New Roman" w:hAnsi="Times New Roman"/>
          <w:sz w:val="28"/>
          <w:szCs w:val="28"/>
        </w:rPr>
        <w:t xml:space="preserve"> от </w:t>
      </w:r>
      <w:r w:rsidR="005A7BE6">
        <w:rPr>
          <w:rFonts w:ascii="Times New Roman" w:hAnsi="Times New Roman"/>
          <w:sz w:val="28"/>
          <w:szCs w:val="28"/>
        </w:rPr>
        <w:t>20.02.2016</w:t>
      </w:r>
      <w:r w:rsidRPr="009B2592">
        <w:rPr>
          <w:rFonts w:ascii="Times New Roman" w:hAnsi="Times New Roman"/>
          <w:sz w:val="28"/>
          <w:szCs w:val="28"/>
        </w:rPr>
        <w:t xml:space="preserve"> г. «Об утверждении </w:t>
      </w:r>
      <w:r w:rsidRPr="009B2592">
        <w:rPr>
          <w:rStyle w:val="FontStyle11"/>
          <w:b w:val="0"/>
          <w:sz w:val="28"/>
          <w:szCs w:val="28"/>
        </w:rPr>
        <w:t xml:space="preserve">Порядка предоставления проектов нормативных     правовых     актов     и     нормативных     правовых     актов органов     местного 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Pr="009B2592">
        <w:rPr>
          <w:rStyle w:val="FontStyle11"/>
          <w:b w:val="0"/>
          <w:sz w:val="28"/>
          <w:szCs w:val="28"/>
        </w:rPr>
        <w:t xml:space="preserve"> сельского      поселения      в  прокуратуру  </w:t>
      </w:r>
      <w:proofErr w:type="spellStart"/>
      <w:r w:rsidRPr="009B2592">
        <w:rPr>
          <w:rStyle w:val="FontStyle11"/>
          <w:b w:val="0"/>
          <w:sz w:val="28"/>
          <w:szCs w:val="28"/>
        </w:rPr>
        <w:t>Боровичского</w:t>
      </w:r>
      <w:proofErr w:type="spellEnd"/>
      <w:r w:rsidRPr="009B2592">
        <w:rPr>
          <w:rStyle w:val="FontStyle11"/>
          <w:b w:val="0"/>
          <w:sz w:val="28"/>
          <w:szCs w:val="28"/>
        </w:rPr>
        <w:t xml:space="preserve"> района  для проверки  на      предмет      законности     и  проведения    </w:t>
      </w:r>
      <w:proofErr w:type="spellStart"/>
      <w:r w:rsidRPr="009B2592">
        <w:rPr>
          <w:rStyle w:val="FontStyle11"/>
          <w:b w:val="0"/>
          <w:sz w:val="28"/>
          <w:szCs w:val="28"/>
        </w:rPr>
        <w:t>антикоррупционной</w:t>
      </w:r>
      <w:proofErr w:type="spellEnd"/>
      <w:r w:rsidRPr="009B2592">
        <w:rPr>
          <w:rStyle w:val="FontStyle11"/>
          <w:b w:val="0"/>
          <w:sz w:val="28"/>
          <w:szCs w:val="28"/>
        </w:rPr>
        <w:t xml:space="preserve"> экспертизы».</w:t>
      </w:r>
    </w:p>
    <w:p w:rsidR="007432EB" w:rsidRPr="00C806C1" w:rsidRDefault="009B2592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7432EB" w:rsidRPr="00C806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7432EB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постановление  в бюллетене «Официальный вестник </w:t>
      </w:r>
      <w:r w:rsidR="00B97ED9"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="007432E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и разместить  на официальном сайте А</w:t>
      </w:r>
      <w:r w:rsidR="007432EB" w:rsidRPr="00C806C1">
        <w:rPr>
          <w:rFonts w:ascii="Times New Roman" w:hAnsi="Times New Roman"/>
          <w:sz w:val="28"/>
          <w:szCs w:val="28"/>
          <w:lang w:eastAsia="ru-RU"/>
        </w:rPr>
        <w:t>дминист</w:t>
      </w:r>
      <w:r w:rsidR="007432EB">
        <w:rPr>
          <w:rFonts w:ascii="Times New Roman" w:hAnsi="Times New Roman"/>
          <w:sz w:val="28"/>
          <w:szCs w:val="28"/>
          <w:lang w:eastAsia="ru-RU"/>
        </w:rPr>
        <w:t>рации</w:t>
      </w:r>
      <w:r w:rsidR="007432EB" w:rsidRPr="00C806C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7432EB">
        <w:rPr>
          <w:rFonts w:ascii="Times New Roman" w:hAnsi="Times New Roman"/>
          <w:sz w:val="28"/>
          <w:szCs w:val="28"/>
          <w:lang w:eastAsia="ru-RU"/>
        </w:rPr>
        <w:t>ельского поселения</w:t>
      </w:r>
      <w:r w:rsidR="007432EB" w:rsidRPr="00C806C1">
        <w:rPr>
          <w:rFonts w:ascii="Times New Roman" w:hAnsi="Times New Roman"/>
          <w:sz w:val="28"/>
          <w:szCs w:val="28"/>
          <w:lang w:eastAsia="ru-RU"/>
        </w:rPr>
        <w:t>.</w:t>
      </w:r>
    </w:p>
    <w:p w:rsidR="00B224BC" w:rsidRDefault="00B224BC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B224BC" w:rsidRDefault="00B224BC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4320" w:type="dxa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B2592" w:rsidTr="009B259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B2592" w:rsidRDefault="009B2592">
            <w:pPr>
              <w:pStyle w:val="ConsPlusNormal0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Утвержден  </w:t>
            </w:r>
          </w:p>
          <w:p w:rsidR="009B2592" w:rsidRDefault="009B2592">
            <w:pPr>
              <w:pStyle w:val="ConsPlusNormal0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Железковского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№   </w:t>
            </w:r>
          </w:p>
        </w:tc>
      </w:tr>
    </w:tbl>
    <w:p w:rsidR="009B2592" w:rsidRPr="009B2592" w:rsidRDefault="009B2592" w:rsidP="009B25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B2592" w:rsidRPr="009B2592" w:rsidRDefault="009B2592" w:rsidP="009B259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B2592">
        <w:rPr>
          <w:rFonts w:ascii="Times New Roman" w:hAnsi="Times New Roman"/>
          <w:b/>
          <w:sz w:val="28"/>
          <w:szCs w:val="28"/>
        </w:rPr>
        <w:t>Порядок</w:t>
      </w:r>
    </w:p>
    <w:p w:rsidR="009B2592" w:rsidRPr="009B2592" w:rsidRDefault="009B2592" w:rsidP="009B259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1" w:name="sub_4301"/>
      <w:r w:rsidRPr="009B2592">
        <w:rPr>
          <w:rFonts w:ascii="Times New Roman" w:hAnsi="Times New Roman"/>
          <w:b/>
          <w:sz w:val="28"/>
          <w:szCs w:val="28"/>
        </w:rPr>
        <w:t xml:space="preserve">предоставления проектов нормативных правовых актов и нормативных правовых актов органов местного самоуправления </w:t>
      </w:r>
      <w:r w:rsidRPr="009B2592">
        <w:rPr>
          <w:rFonts w:ascii="Times New Roman" w:hAnsi="Times New Roman"/>
          <w:b/>
          <w:sz w:val="28"/>
          <w:szCs w:val="28"/>
          <w:lang w:eastAsia="ru-RU"/>
        </w:rPr>
        <w:t>Железковского</w:t>
      </w:r>
      <w:r w:rsidRPr="009B2592">
        <w:rPr>
          <w:rStyle w:val="FontStyle11"/>
          <w:bCs w:val="0"/>
          <w:sz w:val="28"/>
          <w:szCs w:val="28"/>
        </w:rPr>
        <w:t xml:space="preserve"> </w:t>
      </w:r>
      <w:r w:rsidRPr="009B2592">
        <w:rPr>
          <w:rFonts w:ascii="Times New Roman" w:hAnsi="Times New Roman"/>
          <w:b/>
          <w:sz w:val="28"/>
          <w:szCs w:val="28"/>
        </w:rPr>
        <w:t xml:space="preserve">сельского поселения в </w:t>
      </w:r>
      <w:proofErr w:type="spellStart"/>
      <w:r w:rsidRPr="009B2592">
        <w:rPr>
          <w:rFonts w:ascii="Times New Roman" w:hAnsi="Times New Roman"/>
          <w:b/>
          <w:sz w:val="28"/>
          <w:szCs w:val="28"/>
        </w:rPr>
        <w:t>Боровичскую</w:t>
      </w:r>
      <w:proofErr w:type="spellEnd"/>
      <w:r w:rsidRPr="009B2592">
        <w:rPr>
          <w:rFonts w:ascii="Times New Roman" w:hAnsi="Times New Roman"/>
          <w:b/>
          <w:sz w:val="28"/>
          <w:szCs w:val="28"/>
        </w:rPr>
        <w:t xml:space="preserve"> межрайонную прокуратуру для их изучения, проведения </w:t>
      </w:r>
      <w:proofErr w:type="spellStart"/>
      <w:r w:rsidRPr="009B2592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Pr="009B2592">
        <w:rPr>
          <w:rFonts w:ascii="Times New Roman" w:hAnsi="Times New Roman"/>
          <w:b/>
          <w:sz w:val="28"/>
          <w:szCs w:val="28"/>
        </w:rPr>
        <w:t xml:space="preserve"> экспертизы</w:t>
      </w:r>
    </w:p>
    <w:p w:rsidR="009B2592" w:rsidRPr="009B2592" w:rsidRDefault="009B2592" w:rsidP="009B259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B2592" w:rsidRPr="009B2592" w:rsidRDefault="009B2592" w:rsidP="009B259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B2592" w:rsidRPr="009B2592" w:rsidRDefault="009B2592" w:rsidP="009B2592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9B2592"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      1. Общие положения</w:t>
      </w:r>
    </w:p>
    <w:p w:rsidR="009B2592" w:rsidRPr="009B2592" w:rsidRDefault="009B2592" w:rsidP="009B2592">
      <w:pPr>
        <w:widowControl w:val="0"/>
        <w:tabs>
          <w:tab w:val="left" w:pos="709"/>
        </w:tabs>
        <w:spacing w:after="0" w:line="240" w:lineRule="auto"/>
        <w:ind w:right="1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B2592">
        <w:rPr>
          <w:rFonts w:ascii="Times New Roman" w:hAnsi="Times New Roman"/>
          <w:color w:val="0D0D0D"/>
          <w:sz w:val="28"/>
          <w:szCs w:val="28"/>
        </w:rPr>
        <w:t xml:space="preserve">     1.1. </w:t>
      </w:r>
      <w:proofErr w:type="gramStart"/>
      <w:r w:rsidRPr="009B2592">
        <w:rPr>
          <w:rFonts w:ascii="Times New Roman" w:hAnsi="Times New Roman"/>
          <w:color w:val="000000"/>
          <w:sz w:val="28"/>
          <w:szCs w:val="28"/>
          <w:lang w:bidi="ru-RU"/>
        </w:rPr>
        <w:t xml:space="preserve">Настоящий Порядок </w:t>
      </w:r>
      <w:r w:rsidRPr="009B2592">
        <w:rPr>
          <w:rFonts w:ascii="Times New Roman" w:hAnsi="Times New Roman"/>
          <w:sz w:val="28"/>
          <w:szCs w:val="28"/>
        </w:rPr>
        <w:t xml:space="preserve">предоставления проектов нормативных правовых актов, процедура их согласования с органами прокуратуры, предоставления в прокуратуру проектов и принятых нормативных актов для их изучения, проведения </w:t>
      </w:r>
      <w:proofErr w:type="spellStart"/>
      <w:r w:rsidRPr="009B25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9B2592">
        <w:rPr>
          <w:rFonts w:ascii="Times New Roman" w:hAnsi="Times New Roman"/>
          <w:sz w:val="28"/>
          <w:szCs w:val="28"/>
        </w:rPr>
        <w:t xml:space="preserve"> экспертизы</w:t>
      </w:r>
      <w:r w:rsidRPr="009B2592">
        <w:rPr>
          <w:rFonts w:ascii="Times New Roman" w:hAnsi="Times New Roman"/>
          <w:color w:val="000000"/>
          <w:sz w:val="28"/>
          <w:szCs w:val="28"/>
          <w:lang w:bidi="ru-RU"/>
        </w:rPr>
        <w:t xml:space="preserve"> (далее - Порядок) разработан для организации взаимодействия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Железковского </w:t>
      </w:r>
      <w:r w:rsidRPr="009B2592">
        <w:rPr>
          <w:rFonts w:ascii="Times New Roman" w:hAnsi="Times New Roman"/>
          <w:color w:val="0D0D0D"/>
          <w:sz w:val="28"/>
          <w:szCs w:val="28"/>
        </w:rPr>
        <w:t>сельского поселения</w:t>
      </w:r>
      <w:r w:rsidRPr="009B2592">
        <w:rPr>
          <w:rFonts w:ascii="Times New Roman" w:hAnsi="Times New Roman"/>
          <w:color w:val="000000"/>
          <w:sz w:val="28"/>
          <w:szCs w:val="28"/>
          <w:lang w:bidi="ru-RU"/>
        </w:rPr>
        <w:t xml:space="preserve">, уполномоченных принимать муниципальные нормативные правовые акты (далее - органы местного самоуправления), и </w:t>
      </w:r>
      <w:proofErr w:type="spellStart"/>
      <w:r w:rsidRPr="009B2592">
        <w:rPr>
          <w:rFonts w:ascii="Times New Roman" w:hAnsi="Times New Roman"/>
          <w:sz w:val="28"/>
          <w:szCs w:val="28"/>
        </w:rPr>
        <w:t>Боровичской</w:t>
      </w:r>
      <w:proofErr w:type="spellEnd"/>
      <w:r w:rsidRPr="009B2592">
        <w:rPr>
          <w:rFonts w:ascii="Times New Roman" w:hAnsi="Times New Roman"/>
          <w:sz w:val="28"/>
          <w:szCs w:val="28"/>
        </w:rPr>
        <w:t xml:space="preserve"> межрайонной прокуратуры</w:t>
      </w:r>
      <w:r w:rsidRPr="009B2592">
        <w:rPr>
          <w:rFonts w:ascii="Times New Roman" w:hAnsi="Times New Roman"/>
          <w:color w:val="000000"/>
          <w:sz w:val="28"/>
          <w:szCs w:val="28"/>
          <w:lang w:bidi="ru-RU"/>
        </w:rPr>
        <w:t xml:space="preserve"> (далее - Прокуратура), целью которого является оказание органам</w:t>
      </w:r>
      <w:proofErr w:type="gramEnd"/>
      <w:r w:rsidRPr="009B2592">
        <w:rPr>
          <w:rFonts w:ascii="Times New Roman" w:hAnsi="Times New Roman"/>
          <w:color w:val="000000"/>
          <w:sz w:val="28"/>
          <w:szCs w:val="28"/>
          <w:lang w:bidi="ru-RU"/>
        </w:rPr>
        <w:t xml:space="preserve">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закона, </w:t>
      </w:r>
      <w:proofErr w:type="spellStart"/>
      <w:r w:rsidRPr="009B2592">
        <w:rPr>
          <w:rFonts w:ascii="Times New Roman" w:hAnsi="Times New Roman"/>
          <w:color w:val="000000"/>
          <w:sz w:val="28"/>
          <w:szCs w:val="28"/>
          <w:lang w:bidi="ru-RU"/>
        </w:rPr>
        <w:t>коррупциогенных</w:t>
      </w:r>
      <w:proofErr w:type="spellEnd"/>
      <w:r w:rsidRPr="009B2592">
        <w:rPr>
          <w:rFonts w:ascii="Times New Roman" w:hAnsi="Times New Roman"/>
          <w:color w:val="000000"/>
          <w:sz w:val="28"/>
          <w:szCs w:val="28"/>
          <w:lang w:bidi="ru-RU"/>
        </w:rPr>
        <w:t xml:space="preserve"> факторов и их последующего устранения.</w:t>
      </w:r>
    </w:p>
    <w:p w:rsidR="009B2592" w:rsidRPr="009B2592" w:rsidRDefault="009B2592" w:rsidP="009B2592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9B2592">
        <w:rPr>
          <w:rFonts w:ascii="Times New Roman" w:hAnsi="Times New Roman"/>
          <w:color w:val="0D0D0D"/>
          <w:sz w:val="28"/>
          <w:szCs w:val="28"/>
        </w:rPr>
        <w:t xml:space="preserve">     1.2. Глава сельского поселения назначает ответственное лицо (ответственных лиц) за своевременное направление в </w:t>
      </w:r>
      <w:r w:rsidRPr="009B2592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Прокуратуру </w:t>
      </w:r>
      <w:r w:rsidRPr="009B2592">
        <w:rPr>
          <w:rFonts w:ascii="Times New Roman" w:hAnsi="Times New Roman"/>
          <w:color w:val="0D0D0D"/>
          <w:sz w:val="28"/>
          <w:szCs w:val="28"/>
        </w:rPr>
        <w:t>нормативных правовых актов, а также их проектов.</w:t>
      </w:r>
    </w:p>
    <w:bookmarkEnd w:id="1"/>
    <w:p w:rsidR="009B2592" w:rsidRPr="009B2592" w:rsidRDefault="009B2592" w:rsidP="009B2592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9B2592" w:rsidRPr="009B2592" w:rsidRDefault="009B2592" w:rsidP="009B2592">
      <w:pPr>
        <w:spacing w:after="0" w:line="240" w:lineRule="auto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B2592"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2. Порядок предоставления принятых нормативных правовых актов, для проведения правовой и </w:t>
      </w:r>
      <w:proofErr w:type="spellStart"/>
      <w:r w:rsidRPr="009B2592"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>антикоррупционнойэкспертизы</w:t>
      </w:r>
      <w:proofErr w:type="spellEnd"/>
    </w:p>
    <w:p w:rsidR="009B2592" w:rsidRPr="009B2592" w:rsidRDefault="009B2592" w:rsidP="009B259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592">
        <w:rPr>
          <w:rFonts w:ascii="Times New Roman" w:hAnsi="Times New Roman"/>
          <w:color w:val="0D0D0D"/>
          <w:sz w:val="28"/>
          <w:szCs w:val="28"/>
        </w:rPr>
        <w:t xml:space="preserve">     2.1. Глава сельского поселения либо иное лицо, на которого возложены соответствующие обязанности, направляет в Прокуратуру все нормативные правовые акты. </w:t>
      </w:r>
      <w:r w:rsidRPr="009B2592">
        <w:rPr>
          <w:rFonts w:ascii="Times New Roman" w:hAnsi="Times New Roman"/>
          <w:color w:val="000000"/>
          <w:sz w:val="28"/>
          <w:szCs w:val="28"/>
        </w:rPr>
        <w:t xml:space="preserve">Нормативные правовые акты, принятые органами местного самоуправления, предоставляются в прокуратуру  района ежемесячно,  не позднее первого числа  месяца, следующего за отчетным,  ответственным должностным лицом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Pr="009B25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9B2592">
        <w:rPr>
          <w:rFonts w:ascii="Times New Roman" w:hAnsi="Times New Roman"/>
          <w:color w:val="0D0D0D"/>
          <w:sz w:val="28"/>
          <w:szCs w:val="28"/>
        </w:rPr>
        <w:t>.</w:t>
      </w:r>
      <w:r w:rsidRPr="009B2592">
        <w:rPr>
          <w:rFonts w:ascii="Times New Roman" w:hAnsi="Times New Roman"/>
          <w:color w:val="0D0D0D"/>
          <w:sz w:val="28"/>
          <w:szCs w:val="28"/>
        </w:rPr>
        <w:br/>
        <w:t xml:space="preserve">Указанные нормативные правовые акты </w:t>
      </w:r>
      <w:r w:rsidRPr="009B2592">
        <w:rPr>
          <w:rStyle w:val="val"/>
          <w:rFonts w:ascii="Times New Roman" w:hAnsi="Times New Roman"/>
          <w:sz w:val="28"/>
          <w:szCs w:val="28"/>
        </w:rPr>
        <w:t xml:space="preserve">отправляются </w:t>
      </w:r>
      <w:r w:rsidRPr="009B2592">
        <w:rPr>
          <w:rFonts w:ascii="Times New Roman" w:hAnsi="Times New Roman"/>
          <w:sz w:val="28"/>
          <w:szCs w:val="28"/>
        </w:rPr>
        <w:t>на бумажном носителе с сопроводительным письмом, подписанным должностным лицом органа местного самоуправления.</w:t>
      </w:r>
    </w:p>
    <w:p w:rsidR="009B2592" w:rsidRPr="009B2592" w:rsidRDefault="009B2592" w:rsidP="009B2592">
      <w:pPr>
        <w:widowControl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 w:rsidRPr="009B2592">
        <w:rPr>
          <w:rFonts w:ascii="Times New Roman" w:hAnsi="Times New Roman"/>
          <w:color w:val="0D0D0D"/>
          <w:sz w:val="28"/>
          <w:szCs w:val="28"/>
        </w:rPr>
        <w:t xml:space="preserve">Глава сельского поселения либо иное лицо, на которого возложены соответствующие обязанности, осуществляет контроль за соблюдением сроков направления нормативных правовых актов, ведет учет направленных в орган прокуратуры нормативных правовых актов в установленных Федеральным </w:t>
      </w:r>
      <w:r w:rsidRPr="009B2592">
        <w:rPr>
          <w:rFonts w:ascii="Times New Roman" w:hAnsi="Times New Roman"/>
          <w:color w:val="0D0D0D"/>
          <w:sz w:val="28"/>
          <w:szCs w:val="28"/>
        </w:rPr>
        <w:lastRenderedPageBreak/>
        <w:t xml:space="preserve">законом от 17.07.2009 №172-ФЗ «Об </w:t>
      </w:r>
      <w:proofErr w:type="spellStart"/>
      <w:r w:rsidRPr="009B2592">
        <w:rPr>
          <w:rFonts w:ascii="Times New Roman" w:hAnsi="Times New Roman"/>
          <w:color w:val="0D0D0D"/>
          <w:sz w:val="28"/>
          <w:szCs w:val="28"/>
        </w:rPr>
        <w:t>антикоррупционной</w:t>
      </w:r>
      <w:proofErr w:type="spellEnd"/>
      <w:r w:rsidRPr="009B2592">
        <w:rPr>
          <w:rFonts w:ascii="Times New Roman" w:hAnsi="Times New Roman"/>
          <w:color w:val="0D0D0D"/>
          <w:sz w:val="28"/>
          <w:szCs w:val="28"/>
        </w:rPr>
        <w:t xml:space="preserve"> экспертизе нормативных правовых актов и проектов нормативных правовых актов» и ст.9.1 Федерального закона «О прокуратуре Российской Федерации» случаях, ведет учет поступивших</w:t>
      </w:r>
      <w:proofErr w:type="gramEnd"/>
      <w:r w:rsidRPr="009B2592">
        <w:rPr>
          <w:rFonts w:ascii="Times New Roman" w:hAnsi="Times New Roman"/>
          <w:color w:val="0D0D0D"/>
          <w:sz w:val="28"/>
          <w:szCs w:val="28"/>
        </w:rPr>
        <w:t xml:space="preserve"> из Прокуратуры: требований, представлений, информационных писем, предложений прокурора о необходимости принятия, приведения в соответствие с изменениями федерального законодательства, отмене нормативных правовых актов.</w:t>
      </w:r>
    </w:p>
    <w:p w:rsidR="009B2592" w:rsidRPr="009B2592" w:rsidRDefault="009B2592" w:rsidP="009B2592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9B2592" w:rsidRPr="009B2592" w:rsidRDefault="009B2592" w:rsidP="009B2592">
      <w:pPr>
        <w:spacing w:after="0" w:line="240" w:lineRule="auto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B2592"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3. Порядок предоставления проектов нормативных правовых актов для проведения правовой и </w:t>
      </w:r>
      <w:proofErr w:type="spellStart"/>
      <w:r w:rsidRPr="009B2592"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Pr="009B2592"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экспертизы</w:t>
      </w:r>
    </w:p>
    <w:p w:rsidR="009B2592" w:rsidRPr="009B2592" w:rsidRDefault="009B2592" w:rsidP="009B259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592">
        <w:rPr>
          <w:rFonts w:ascii="Times New Roman" w:hAnsi="Times New Roman"/>
          <w:color w:val="0D0D0D"/>
          <w:sz w:val="28"/>
          <w:szCs w:val="28"/>
        </w:rPr>
        <w:t xml:space="preserve">3.1. Глава сельского поселения либо иное лицо, на которого возложены соответствующие обязанности, не позднее, чем за 10 дней до планируемого принятия проекта нормативного правового акта Администрацией направляет его в Прокуратуру. </w:t>
      </w:r>
      <w:r w:rsidRPr="009B2592">
        <w:rPr>
          <w:rFonts w:ascii="Times New Roman" w:hAnsi="Times New Roman"/>
          <w:sz w:val="28"/>
          <w:szCs w:val="28"/>
        </w:rPr>
        <w:t xml:space="preserve">Передача проектов нормативных правовых актов  осуществляется преимущественно в форме электронного документа на адрес электронной почты </w:t>
      </w:r>
      <w:r w:rsidRPr="009B2592">
        <w:rPr>
          <w:rFonts w:ascii="Times New Roman" w:hAnsi="Times New Roman"/>
          <w:color w:val="000000"/>
          <w:sz w:val="28"/>
          <w:szCs w:val="28"/>
        </w:rPr>
        <w:t>прокуратуры</w:t>
      </w:r>
      <w:r w:rsidRPr="009B2592">
        <w:rPr>
          <w:rStyle w:val="val"/>
          <w:rFonts w:ascii="Times New Roman" w:hAnsi="Times New Roman"/>
          <w:sz w:val="28"/>
          <w:szCs w:val="28"/>
        </w:rPr>
        <w:t xml:space="preserve">. В случае невозможности передачи электронного документа отправка осуществляется </w:t>
      </w:r>
      <w:r w:rsidRPr="009B2592">
        <w:rPr>
          <w:rFonts w:ascii="Times New Roman" w:hAnsi="Times New Roman"/>
          <w:sz w:val="28"/>
          <w:szCs w:val="28"/>
        </w:rPr>
        <w:t>на бумажном носителе с сопроводительным письмом, подписанным должностным лицом органа местного самоуправления.</w:t>
      </w:r>
    </w:p>
    <w:p w:rsidR="009B2592" w:rsidRPr="009B2592" w:rsidRDefault="009B2592" w:rsidP="009B259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2592">
        <w:rPr>
          <w:rFonts w:ascii="Times New Roman" w:hAnsi="Times New Roman"/>
          <w:sz w:val="28"/>
          <w:szCs w:val="28"/>
        </w:rPr>
        <w:t>При необходимости срочного  рассмотрения и  принятия нормативного правового акта срок направления проекта нормативного правового акта  может быть сокращен по согласованию с прокуратурой.</w:t>
      </w:r>
    </w:p>
    <w:p w:rsidR="009B2592" w:rsidRPr="009B2592" w:rsidRDefault="009B2592" w:rsidP="009B259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25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 В целях настоящего постановления:</w:t>
      </w:r>
    </w:p>
    <w:p w:rsidR="009B2592" w:rsidRPr="009B2592" w:rsidRDefault="009B2592" w:rsidP="009B259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25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- под проектом нормативного правового акта понимается документ, содержащий предварительный текст нормативного правового акта,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самоуправления; </w:t>
      </w:r>
    </w:p>
    <w:p w:rsidR="009B2592" w:rsidRPr="009B2592" w:rsidRDefault="009B2592" w:rsidP="009B259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2592">
        <w:rPr>
          <w:rFonts w:ascii="Times New Roman" w:hAnsi="Times New Roman"/>
          <w:sz w:val="28"/>
          <w:szCs w:val="28"/>
        </w:rPr>
        <w:t>3.3. Проект нормативного  правового  акта должен:</w:t>
      </w:r>
    </w:p>
    <w:p w:rsidR="009B2592" w:rsidRPr="009B2592" w:rsidRDefault="009B2592" w:rsidP="009B259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2592">
        <w:rPr>
          <w:rFonts w:ascii="Times New Roman" w:hAnsi="Times New Roman"/>
          <w:sz w:val="28"/>
          <w:szCs w:val="28"/>
        </w:rPr>
        <w:t>- чётко отражать существо вопроса, определять круг органов, организаций и иных лиц, на которых будут распространяться предписания, указанные в проекте;</w:t>
      </w:r>
    </w:p>
    <w:p w:rsidR="009B2592" w:rsidRPr="009B2592" w:rsidRDefault="009B2592" w:rsidP="009B259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2592">
        <w:rPr>
          <w:rFonts w:ascii="Times New Roman" w:hAnsi="Times New Roman"/>
          <w:sz w:val="28"/>
          <w:szCs w:val="28"/>
        </w:rPr>
        <w:t>- при необходимости включать в себя ссылку на федеральные, областные или районные нормативно - правовые акты;</w:t>
      </w:r>
    </w:p>
    <w:p w:rsidR="009B2592" w:rsidRPr="009B2592" w:rsidRDefault="009B2592" w:rsidP="009B259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2592">
        <w:rPr>
          <w:rFonts w:ascii="Times New Roman" w:hAnsi="Times New Roman"/>
          <w:sz w:val="28"/>
          <w:szCs w:val="28"/>
        </w:rPr>
        <w:t>- содержать указания о моменте вступления в силу, в случае необходимости указание о сроке действия;</w:t>
      </w:r>
    </w:p>
    <w:p w:rsidR="009B2592" w:rsidRPr="009B2592" w:rsidRDefault="009B2592" w:rsidP="009B259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2592">
        <w:rPr>
          <w:rFonts w:ascii="Times New Roman" w:hAnsi="Times New Roman"/>
          <w:sz w:val="28"/>
          <w:szCs w:val="28"/>
        </w:rPr>
        <w:t>- включать контрольный пункт;</w:t>
      </w:r>
    </w:p>
    <w:p w:rsidR="009B2592" w:rsidRPr="009B2592" w:rsidRDefault="009B2592" w:rsidP="009B259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2592">
        <w:rPr>
          <w:rFonts w:ascii="Times New Roman" w:hAnsi="Times New Roman"/>
          <w:sz w:val="28"/>
          <w:szCs w:val="28"/>
        </w:rPr>
        <w:t>- предусматривать признание утратившими силу распоряжений (постановлений), принятых ранее по теме проекта.</w:t>
      </w:r>
    </w:p>
    <w:p w:rsidR="009B2592" w:rsidRPr="009B2592" w:rsidRDefault="009B2592" w:rsidP="009B259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9B2592">
        <w:rPr>
          <w:rFonts w:ascii="Times New Roman" w:hAnsi="Times New Roman"/>
          <w:sz w:val="28"/>
          <w:szCs w:val="28"/>
        </w:rPr>
        <w:t>3.4. Проект должен быть согласован со всеми заинтересованными должностными лицами, органами, организациями и содержать сведения об инициаторе их подготовки.</w:t>
      </w:r>
    </w:p>
    <w:p w:rsidR="009B2592" w:rsidRPr="009B2592" w:rsidRDefault="009B2592" w:rsidP="009B2592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B2592">
        <w:rPr>
          <w:rFonts w:ascii="Times New Roman" w:hAnsi="Times New Roman"/>
          <w:sz w:val="28"/>
          <w:szCs w:val="28"/>
        </w:rPr>
        <w:t xml:space="preserve">3.5. </w:t>
      </w:r>
      <w:r w:rsidRPr="009B2592">
        <w:rPr>
          <w:rFonts w:ascii="Times New Roman" w:hAnsi="Times New Roman"/>
          <w:color w:val="000000"/>
          <w:sz w:val="28"/>
          <w:szCs w:val="28"/>
        </w:rPr>
        <w:t xml:space="preserve">В случае поступления в орган местного самоуправления информации прокуратуры района с замечаниями по проекту нормативного правового акта, проект дорабатывается в соответствии с заключением прокурора, приводится в </w:t>
      </w:r>
      <w:r w:rsidRPr="009B2592">
        <w:rPr>
          <w:rFonts w:ascii="Times New Roman" w:hAnsi="Times New Roman"/>
          <w:color w:val="000000"/>
          <w:sz w:val="28"/>
          <w:szCs w:val="28"/>
        </w:rPr>
        <w:lastRenderedPageBreak/>
        <w:t>соответствие с действующим законодательством.</w:t>
      </w:r>
      <w:r w:rsidRPr="009B2592">
        <w:rPr>
          <w:rFonts w:ascii="Times New Roman" w:hAnsi="Times New Roman"/>
          <w:sz w:val="28"/>
          <w:szCs w:val="28"/>
        </w:rPr>
        <w:t xml:space="preserve"> При отсутствии в обозначенные сроки информации либо протеста прокуратуры нормативные правовые акты, проекты нормативных правовых актов считаются прошедшими </w:t>
      </w:r>
      <w:proofErr w:type="spellStart"/>
      <w:r w:rsidRPr="009B2592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9B2592">
        <w:rPr>
          <w:rFonts w:ascii="Times New Roman" w:hAnsi="Times New Roman"/>
          <w:sz w:val="28"/>
          <w:szCs w:val="28"/>
        </w:rPr>
        <w:t xml:space="preserve"> экспертизу</w:t>
      </w:r>
    </w:p>
    <w:p w:rsidR="009B2592" w:rsidRPr="009B2592" w:rsidRDefault="009B2592" w:rsidP="009B259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B2592" w:rsidRPr="009B2592" w:rsidRDefault="009B2592" w:rsidP="009B2592">
      <w:pPr>
        <w:pStyle w:val="ConsPlusTitle"/>
        <w:widowControl/>
        <w:ind w:firstLine="708"/>
        <w:jc w:val="both"/>
        <w:rPr>
          <w:sz w:val="28"/>
          <w:szCs w:val="28"/>
        </w:rPr>
      </w:pPr>
      <w:r w:rsidRPr="009B2592">
        <w:rPr>
          <w:sz w:val="28"/>
          <w:szCs w:val="28"/>
        </w:rPr>
        <w:t xml:space="preserve">4. Порядок рассмотрения актов прокурорского реагирования, вынесенных по результатам проведения правовой и </w:t>
      </w:r>
      <w:proofErr w:type="spellStart"/>
      <w:r w:rsidRPr="009B2592">
        <w:rPr>
          <w:sz w:val="28"/>
          <w:szCs w:val="28"/>
        </w:rPr>
        <w:t>антикоррупционной</w:t>
      </w:r>
      <w:proofErr w:type="spellEnd"/>
      <w:r w:rsidRPr="009B2592">
        <w:rPr>
          <w:sz w:val="28"/>
          <w:szCs w:val="28"/>
        </w:rPr>
        <w:t xml:space="preserve"> экспертизы принятых нормативно-правовых актов и их проектов.</w:t>
      </w:r>
    </w:p>
    <w:p w:rsidR="009B2592" w:rsidRPr="009B2592" w:rsidRDefault="009B2592" w:rsidP="009B259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B2592">
        <w:rPr>
          <w:rFonts w:ascii="Times New Roman" w:hAnsi="Times New Roman"/>
          <w:sz w:val="28"/>
          <w:szCs w:val="28"/>
        </w:rPr>
        <w:t>4.1. При поступлении из Прокуратуры требований, представлений, информационных писем, предложений прокурора о необходимости принятия, приведения в соответствие с изменениями федерального законодательства, отмене нормативно-правовых актов; замечаний, информаций по проектам нормативно-правовых актов, уполномоченное лицо в соответствии с компетенцией подготавливает все соответствующие документы для их рассмотрения. О дне, времени и месте рассмотрения в письменной форме сообщается прокурору.</w:t>
      </w:r>
    </w:p>
    <w:p w:rsidR="009B2592" w:rsidRPr="009B2592" w:rsidRDefault="009B2592" w:rsidP="009B259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B2592">
        <w:rPr>
          <w:rFonts w:ascii="Times New Roman" w:hAnsi="Times New Roman"/>
          <w:sz w:val="28"/>
          <w:szCs w:val="28"/>
        </w:rPr>
        <w:t>4.2. Прокурор, его заместитель, а так же по их поручению другие  работники прокуратуры вправе участвовать в рассмотрении внесённых ими актов прокурорского реагирования.</w:t>
      </w:r>
    </w:p>
    <w:p w:rsidR="009B2592" w:rsidRPr="009B2592" w:rsidRDefault="009B2592" w:rsidP="009B259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9B2592">
        <w:rPr>
          <w:b w:val="0"/>
          <w:sz w:val="28"/>
          <w:szCs w:val="28"/>
        </w:rPr>
        <w:t>4.3.По результатам рассмотрения актов прокурорского реагирования в установленные данными актами сроки в Прокуратуру незамедлительно направляется соответствующая информация с приложением копии нормативно-правового акта, принятого по результатам их рассмотрения.</w:t>
      </w:r>
    </w:p>
    <w:p w:rsidR="009B2592" w:rsidRPr="009B2592" w:rsidRDefault="009B2592" w:rsidP="009B259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9B2592" w:rsidRPr="009B2592" w:rsidRDefault="009B2592" w:rsidP="009B2592">
      <w:pPr>
        <w:pStyle w:val="ConsPlusTitle"/>
        <w:widowControl/>
        <w:ind w:firstLine="708"/>
        <w:jc w:val="center"/>
        <w:rPr>
          <w:b w:val="0"/>
          <w:sz w:val="28"/>
          <w:szCs w:val="28"/>
        </w:rPr>
      </w:pPr>
      <w:r w:rsidRPr="009B2592">
        <w:rPr>
          <w:b w:val="0"/>
          <w:sz w:val="28"/>
          <w:szCs w:val="28"/>
        </w:rPr>
        <w:t>_________________</w:t>
      </w:r>
    </w:p>
    <w:p w:rsidR="009B2592" w:rsidRDefault="009B2592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Pr="001F5E17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35001" w:rsidRPr="001F5E17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035001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F5E17" w:rsidRDefault="001F5E17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F5E17" w:rsidRPr="001F5E17" w:rsidRDefault="001F5E17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035001" w:rsidRPr="001F5E17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035001" w:rsidRPr="001F5E17" w:rsidSect="001F5E17">
      <w:headerReference w:type="even" r:id="rId8"/>
      <w:headerReference w:type="default" r:id="rId9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1D" w:rsidRDefault="00A02B1D" w:rsidP="00E55299">
      <w:pPr>
        <w:spacing w:after="0" w:line="240" w:lineRule="auto"/>
      </w:pPr>
      <w:r>
        <w:separator/>
      </w:r>
    </w:p>
  </w:endnote>
  <w:endnote w:type="continuationSeparator" w:id="0">
    <w:p w:rsidR="00A02B1D" w:rsidRDefault="00A02B1D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1D" w:rsidRDefault="00A02B1D" w:rsidP="00E55299">
      <w:pPr>
        <w:spacing w:after="0" w:line="240" w:lineRule="auto"/>
      </w:pPr>
      <w:r>
        <w:separator/>
      </w:r>
    </w:p>
  </w:footnote>
  <w:footnote w:type="continuationSeparator" w:id="0">
    <w:p w:rsidR="00A02B1D" w:rsidRDefault="00A02B1D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6A2BF8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6A2BF8">
    <w:pPr>
      <w:pStyle w:val="a3"/>
      <w:jc w:val="center"/>
    </w:pPr>
    <w:fldSimple w:instr="PAGE   \* MERGEFORMAT">
      <w:r w:rsidR="00B224BC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F0717"/>
    <w:rsid w:val="001903D2"/>
    <w:rsid w:val="001F5E17"/>
    <w:rsid w:val="002612DA"/>
    <w:rsid w:val="002D7CDB"/>
    <w:rsid w:val="003109C6"/>
    <w:rsid w:val="003516E9"/>
    <w:rsid w:val="0036688D"/>
    <w:rsid w:val="003B48EB"/>
    <w:rsid w:val="003C6747"/>
    <w:rsid w:val="00427108"/>
    <w:rsid w:val="00482BF1"/>
    <w:rsid w:val="00597602"/>
    <w:rsid w:val="005A7BE6"/>
    <w:rsid w:val="006A2BF8"/>
    <w:rsid w:val="006D35A1"/>
    <w:rsid w:val="00700068"/>
    <w:rsid w:val="0074146B"/>
    <w:rsid w:val="007432EB"/>
    <w:rsid w:val="007B3B76"/>
    <w:rsid w:val="008C20D3"/>
    <w:rsid w:val="009066C8"/>
    <w:rsid w:val="009906A1"/>
    <w:rsid w:val="009B2592"/>
    <w:rsid w:val="009B33A1"/>
    <w:rsid w:val="009E771E"/>
    <w:rsid w:val="009F185A"/>
    <w:rsid w:val="009F47F8"/>
    <w:rsid w:val="00A02B1D"/>
    <w:rsid w:val="00A94261"/>
    <w:rsid w:val="00B224BC"/>
    <w:rsid w:val="00B66086"/>
    <w:rsid w:val="00B96399"/>
    <w:rsid w:val="00B97ED9"/>
    <w:rsid w:val="00BE33EC"/>
    <w:rsid w:val="00C72212"/>
    <w:rsid w:val="00C806C1"/>
    <w:rsid w:val="00C9540F"/>
    <w:rsid w:val="00D15DEF"/>
    <w:rsid w:val="00D35A4B"/>
    <w:rsid w:val="00E3726E"/>
    <w:rsid w:val="00E55299"/>
    <w:rsid w:val="00E65047"/>
    <w:rsid w:val="00EB0F95"/>
    <w:rsid w:val="00F02A35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1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paragraph" w:styleId="ab">
    <w:name w:val="Normal (Web)"/>
    <w:basedOn w:val="a"/>
    <w:unhideWhenUsed/>
    <w:rsid w:val="009B2592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1">
    <w:name w:val="Font Style11"/>
    <w:rsid w:val="009B259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Normal">
    <w:name w:val="ConsPlusNormal Знак"/>
    <w:link w:val="ConsPlusNormal0"/>
    <w:locked/>
    <w:rsid w:val="009B2592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9B2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B25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val">
    <w:name w:val="val"/>
    <w:rsid w:val="009B2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15</cp:revision>
  <dcterms:created xsi:type="dcterms:W3CDTF">2021-02-15T12:51:00Z</dcterms:created>
  <dcterms:modified xsi:type="dcterms:W3CDTF">2021-06-18T06:56:00Z</dcterms:modified>
</cp:coreProperties>
</file>