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FD1D83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D1D8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E3183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09.09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Боровичский  район    Новгородская  область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677399" w:rsidRDefault="00B97ED9" w:rsidP="00677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399">
        <w:rPr>
          <w:rFonts w:ascii="Times New Roman" w:hAnsi="Times New Roman"/>
          <w:sz w:val="28"/>
          <w:szCs w:val="28"/>
        </w:rPr>
        <w:t>д. Железково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bookmarkStart w:id="0" w:name="sub_1"/>
      <w:r w:rsidRPr="00E31832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24 июля 2007 года № 209-ФЗ «О развитии малого и среднего предпринимательства в Российской Федерации», статьей ____ Устава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поселения,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E31832">
        <w:rPr>
          <w:rFonts w:ascii="Times New Roman" w:hAnsi="Times New Roman"/>
          <w:b/>
          <w:sz w:val="28"/>
          <w:szCs w:val="28"/>
        </w:rPr>
        <w:t>ПОСТАНОВЛЯЕТ: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r:id="rId8" w:anchor="Par34#Par34" w:history="1">
        <w:r w:rsidRPr="00E31832">
          <w:rPr>
            <w:rStyle w:val="a9"/>
            <w:rFonts w:ascii="Times New Roman" w:hAnsi="Times New Roman"/>
            <w:sz w:val="28"/>
            <w:szCs w:val="28"/>
          </w:rPr>
          <w:t>Порядок</w:t>
        </w:r>
      </w:hyperlink>
      <w:r w:rsidRPr="00E31832">
        <w:rPr>
          <w:rFonts w:ascii="Times New Roman" w:hAnsi="Times New Roman"/>
          <w:sz w:val="28"/>
          <w:szCs w:val="28"/>
        </w:rPr>
        <w:t xml:space="preserve">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поселения.</w:t>
      </w:r>
    </w:p>
    <w:p w:rsidR="00EF5B2E" w:rsidRPr="00677399" w:rsidRDefault="00E31832" w:rsidP="00E318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7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EF5B2E" w:rsidRPr="00677399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 w:rsidRPr="00677399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677399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1" w:name="_GoBack"/>
      <w:bookmarkEnd w:id="1"/>
    </w:p>
    <w:p w:rsidR="00677399" w:rsidRDefault="007432EB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>Т.А. Долотова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</w:t>
      </w: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677399" w:rsidRDefault="00677399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Default="00E31832" w:rsidP="00A570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E31832" w:rsidRPr="00E31832" w:rsidRDefault="00E31832" w:rsidP="00E31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Утвержден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постановлением Администрации сельского поселения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00.00</w:t>
      </w:r>
      <w:r w:rsidRPr="00E31832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0</w:t>
      </w:r>
      <w:r w:rsidRPr="00E31832">
        <w:rPr>
          <w:rFonts w:ascii="Times New Roman" w:hAnsi="Times New Roman"/>
          <w:sz w:val="28"/>
          <w:szCs w:val="28"/>
        </w:rPr>
        <w:t>0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34"/>
      <w:bookmarkEnd w:id="2"/>
      <w:r w:rsidRPr="00E3183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b/>
          <w:bCs/>
          <w:sz w:val="28"/>
          <w:szCs w:val="28"/>
        </w:rPr>
        <w:t xml:space="preserve">оказания консультационной и организационной поддержки </w:t>
      </w:r>
      <w:r w:rsidRPr="00E31832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 на территории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1832"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  <w:t>Железковского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31832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1.1. 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(далее - Порядок) разработан в целях содействия развитию малого предпринимательства в муниципальном образовании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</w:t>
      </w:r>
      <w:r w:rsidRPr="00E31832">
        <w:rPr>
          <w:rFonts w:ascii="Times New Roman" w:hAnsi="Times New Roman"/>
          <w:sz w:val="28"/>
          <w:szCs w:val="28"/>
        </w:rPr>
        <w:t xml:space="preserve">е сельское поселение, повышения его деловой активности, конкуренции на рынке потребительских товаров и услуг, росту занятости и доходов населения и определяет </w:t>
      </w:r>
      <w:bookmarkStart w:id="3" w:name="_Hlk72917228"/>
      <w:r w:rsidRPr="00E31832">
        <w:rPr>
          <w:rFonts w:ascii="Times New Roman" w:hAnsi="Times New Roman"/>
          <w:sz w:val="28"/>
          <w:szCs w:val="28"/>
        </w:rPr>
        <w:t xml:space="preserve">виды, условия и механизм получения субъектами малого и среднего предпринимательства консультационной и организационной поддержки, оказываемой Администрацией </w:t>
      </w:r>
      <w:bookmarkEnd w:id="3"/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1.2.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 муниципального образования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Железковское </w:t>
      </w:r>
      <w:r w:rsidRPr="00E31832">
        <w:rPr>
          <w:rFonts w:ascii="Times New Roman" w:hAnsi="Times New Roman"/>
          <w:sz w:val="28"/>
          <w:szCs w:val="28"/>
        </w:rPr>
        <w:t>сельское поселение.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1.3. Понятие «субъекты малого и среднего предпринимательства» используется в рамках настоящего Порядка в значении, определенном Федеральным законом от 24 июля 2007 года № 209-ФЗ «О развитии малого и среднего предпринимательства в Российской Федерации».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 w:rsidRPr="00E31832">
        <w:rPr>
          <w:rFonts w:ascii="Times New Roman" w:hAnsi="Times New Roman"/>
          <w:sz w:val="28"/>
          <w:szCs w:val="28"/>
        </w:rPr>
        <w:t xml:space="preserve">1.4.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 xml:space="preserve">сельского поселения оказывает консультационную и организационную поддержку субъектам малого и среднего предпринимательства в соответствии с полномочиями, определенными </w:t>
      </w:r>
      <w:hyperlink r:id="rId9" w:history="1">
        <w:r w:rsidRPr="00E31832">
          <w:rPr>
            <w:rStyle w:val="a9"/>
            <w:rFonts w:ascii="Times New Roman" w:hAnsi="Times New Roman"/>
            <w:sz w:val="28"/>
            <w:szCs w:val="28"/>
          </w:rPr>
          <w:t>Уставом</w:t>
        </w:r>
      </w:hyperlink>
      <w:r w:rsidRPr="00E31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поселения, на безвозмездной основе.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1.5.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 (далее по тексту - Администрация).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2. Виды консультационной и организационной поддержки субъектам малого и среднего предпринимательства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2.1. Консультационная поддержка субъектам малого и среднего </w:t>
      </w:r>
      <w:r w:rsidRPr="00E31832">
        <w:rPr>
          <w:rFonts w:ascii="Times New Roman" w:hAnsi="Times New Roman"/>
          <w:sz w:val="28"/>
          <w:szCs w:val="28"/>
        </w:rPr>
        <w:lastRenderedPageBreak/>
        <w:t>предпринимательства оказывается Администрацией в виде предоставления следующих услуг: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1) консультирование по вопросам: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соблюдения трудового законодательства;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лицензирования отдельных видов деятельности;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налогообложения;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ценообразования;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порядка организации торговли и бытового обслуживания;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аренды муниципального имущества и земельных участков;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участия в конкурсах на размещение муниципального заказа;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условий проведения конкурсов инвестиционных проектов для оказания бюджетной поддержки;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создания ассоциаций (союзов)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5) предоставление информации о проводимых выставках, ярмарках, семинарах;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6) организация работы на официальном сайте администрации муниципального образования </w:t>
      </w:r>
      <w:r w:rsidRPr="00E31832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Pr="00E31832">
        <w:rPr>
          <w:rFonts w:ascii="Times New Roman" w:hAnsi="Times New Roman"/>
          <w:sz w:val="28"/>
          <w:szCs w:val="28"/>
        </w:rPr>
        <w:t xml:space="preserve"> с обязательной публикацией следующей информации: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муниципальных правовых актов, регулирующих деятельность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форм типовых документов о регистрации субъектов малого и среднего предпринимательства;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типовых договоров (по видам договоров).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02"/>
      <w:bookmarkEnd w:id="4"/>
      <w:r w:rsidRPr="00E31832">
        <w:rPr>
          <w:rFonts w:ascii="Times New Roman" w:hAnsi="Times New Roman"/>
          <w:sz w:val="28"/>
          <w:szCs w:val="28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1) помощи в проведении мероприятий рекламно-выставочного характера;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 в региональных и федеральных мероприятиях рекламно-выставочного характера;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3) помощи субъектам инфраструктуры малого и среднего бизнеса в организации и проведении конференций, семинаров, круглых столов;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4) сотрудничества со средствами массовой информации,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</w:t>
      </w:r>
      <w:r w:rsidRPr="00E31832">
        <w:rPr>
          <w:rFonts w:ascii="Times New Roman" w:hAnsi="Times New Roman"/>
          <w:sz w:val="28"/>
          <w:szCs w:val="28"/>
        </w:rPr>
        <w:lastRenderedPageBreak/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 xml:space="preserve">3. Механизм получения субъектами малого и среднего предпринимательства консультационной и организационной поддержки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устной форме лицам, обратившимся в Администрацию посредством телефонной связи или лично;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письменной форме юридическим и физическим лицам по письменным запросам;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в обзорно-ознакомительной форме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в электронной форме </w:t>
      </w:r>
      <w:r w:rsidRPr="00E31832">
        <w:rPr>
          <w:rFonts w:ascii="Times New Roman" w:hAnsi="Times New Roman"/>
          <w:sz w:val="28"/>
          <w:szCs w:val="28"/>
          <w:lang w:eastAsia="ru-RU"/>
        </w:rPr>
        <w:t xml:space="preserve">в виде </w:t>
      </w:r>
      <w:r w:rsidRPr="00E31832">
        <w:rPr>
          <w:rFonts w:ascii="Times New Roman" w:hAnsi="Times New Roman"/>
          <w:sz w:val="28"/>
          <w:szCs w:val="28"/>
        </w:rPr>
        <w:t xml:space="preserve">ответов на вопросы посредством электронной почты в режиме «вопрос-ответ», путем размещения информации на официальном сайте Администрации </w:t>
      </w:r>
      <w:r w:rsidRPr="00E31832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«Интернет»; 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- в средствах массовой информации в виде объявлений, выступлений представителей органов местного самоуправления по проблемам предпринимательства, участия в программах на радио и телевидении.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3.3. Организационная поддержка субъектам малого и среднего предпринимательства оказывается Администрацией как при обращении субъектов малого и среднего предпринимательства в устной или письменной форме, так и по инициативе Администрации в рамках мероприятий, предусмотренных </w:t>
      </w:r>
      <w:hyperlink r:id="rId10" w:anchor="Par102#Par102" w:history="1">
        <w:r w:rsidRPr="00E31832">
          <w:rPr>
            <w:rStyle w:val="a9"/>
            <w:rFonts w:ascii="Times New Roman" w:hAnsi="Times New Roman"/>
            <w:sz w:val="28"/>
            <w:szCs w:val="28"/>
          </w:rPr>
          <w:t>пунктом 2.2</w:t>
        </w:r>
      </w:hyperlink>
      <w:r w:rsidRPr="00E3183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E31832">
        <w:rPr>
          <w:rFonts w:ascii="Times New Roman" w:hAnsi="Times New Roman"/>
          <w:b/>
          <w:sz w:val="28"/>
          <w:szCs w:val="28"/>
        </w:rPr>
        <w:t>4. Порядок обобщения и учета обращений субъектов малого и среднего предпринимательства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и среднего предпринимательства по формам согласно </w:t>
      </w:r>
      <w:hyperlink r:id="rId11" w:anchor="Par187#Par187" w:history="1">
        <w:r w:rsidRPr="00E31832">
          <w:rPr>
            <w:rStyle w:val="a9"/>
            <w:rFonts w:ascii="Times New Roman" w:hAnsi="Times New Roman"/>
            <w:sz w:val="28"/>
            <w:szCs w:val="28"/>
          </w:rPr>
          <w:t xml:space="preserve">приложениям №№ 1 и 2 </w:t>
        </w:r>
      </w:hyperlink>
      <w:r w:rsidRPr="00E31832">
        <w:rPr>
          <w:rFonts w:ascii="Times New Roman" w:hAnsi="Times New Roman"/>
          <w:sz w:val="28"/>
          <w:szCs w:val="28"/>
        </w:rPr>
        <w:t>к настоящему Порядку.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4.2. 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</w:t>
      </w:r>
      <w:r w:rsidRPr="00E31832">
        <w:rPr>
          <w:rFonts w:ascii="Times New Roman" w:hAnsi="Times New Roman"/>
          <w:sz w:val="28"/>
          <w:szCs w:val="28"/>
        </w:rPr>
        <w:lastRenderedPageBreak/>
        <w:t>субъектов малого и среднего предпринимательства за анализируемый период и результатах проведенной в соответствии с поступившими обращениями работы (далее – сводная аналитическая справка).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>4.3. Сводная аналитическая справка используется Администрацией в работе с целью: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выявления приоритетов развития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дальнейшего совершенствования работы организаций инфраструктуры поддержки субъектов малого и среднего предпринимательства на территории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32">
        <w:rPr>
          <w:rFonts w:ascii="Times New Roman" w:hAnsi="Times New Roman"/>
          <w:sz w:val="28"/>
          <w:szCs w:val="28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Железковского </w:t>
      </w:r>
      <w:r w:rsidRPr="00E31832">
        <w:rPr>
          <w:rFonts w:ascii="Times New Roman" w:hAnsi="Times New Roman"/>
          <w:sz w:val="28"/>
          <w:szCs w:val="28"/>
        </w:rPr>
        <w:t>сельского поселения;</w:t>
      </w:r>
    </w:p>
    <w:p w:rsidR="00E31832" w:rsidRPr="00E31832" w:rsidRDefault="00E31832" w:rsidP="00E3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832">
        <w:rPr>
          <w:rFonts w:ascii="Times New Roman" w:hAnsi="Times New Roman"/>
          <w:sz w:val="28"/>
          <w:szCs w:val="28"/>
        </w:rPr>
        <w:t xml:space="preserve">- разработки прогноза социально-экономического развития </w:t>
      </w:r>
      <w:r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>Железковского</w:t>
      </w:r>
      <w:r w:rsidRPr="00E31832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Pr="00E31832">
        <w:rPr>
          <w:rFonts w:ascii="Times New Roman" w:hAnsi="Times New Roman"/>
          <w:sz w:val="28"/>
          <w:szCs w:val="28"/>
          <w:lang w:eastAsia="ru-RU"/>
        </w:rPr>
        <w:t>на среднесрочный и долгосрочный период.</w:t>
      </w:r>
    </w:p>
    <w:p w:rsidR="00E31832" w:rsidRDefault="00E31832" w:rsidP="00E31832">
      <w:pPr>
        <w:rPr>
          <w:rFonts w:ascii="Verdana" w:hAnsi="Verdana"/>
          <w:sz w:val="21"/>
          <w:szCs w:val="21"/>
          <w:lang w:eastAsia="ru-RU"/>
        </w:rPr>
        <w:sectPr w:rsidR="00E31832">
          <w:pgSz w:w="11906" w:h="16838"/>
          <w:pgMar w:top="567" w:right="567" w:bottom="1134" w:left="1985" w:header="709" w:footer="709" w:gutter="0"/>
          <w:cols w:space="720"/>
        </w:sectPr>
      </w:pPr>
    </w:p>
    <w:p w:rsidR="00E31832" w:rsidRPr="00BC1F15" w:rsidRDefault="00BC1F15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  <w:lang w:eastAsia="sr-Cyrl-CS"/>
        </w:rPr>
      </w:pPr>
      <w:r w:rsidRPr="00BC1F15">
        <w:rPr>
          <w:rFonts w:ascii="Times New Roman" w:hAnsi="Times New Roman"/>
          <w:sz w:val="24"/>
          <w:szCs w:val="24"/>
        </w:rPr>
        <w:lastRenderedPageBreak/>
        <w:t>П</w:t>
      </w:r>
      <w:r w:rsidR="00E31832" w:rsidRPr="00BC1F15">
        <w:rPr>
          <w:rFonts w:ascii="Times New Roman" w:hAnsi="Times New Roman"/>
          <w:sz w:val="24"/>
          <w:szCs w:val="24"/>
        </w:rPr>
        <w:t>риложение № 1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  <w:lang w:val="sr-Cyrl-CS"/>
        </w:rPr>
      </w:pPr>
      <w:r w:rsidRPr="00BC1F15">
        <w:rPr>
          <w:rFonts w:ascii="Times New Roman" w:hAnsi="Times New Roman"/>
          <w:sz w:val="24"/>
          <w:szCs w:val="24"/>
        </w:rPr>
        <w:t>к Порядку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оказания консультационной 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организационной поддержки субъектов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  <w:r w:rsidR="00BC1F15">
        <w:rPr>
          <w:rFonts w:ascii="Times New Roman" w:hAnsi="Times New Roman"/>
          <w:sz w:val="24"/>
          <w:szCs w:val="24"/>
        </w:rPr>
        <w:t>Железковского</w:t>
      </w:r>
      <w:r w:rsidRPr="00BC1F1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187"/>
      <w:bookmarkEnd w:id="5"/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ПРЕДОСТАВЛЕНИЕ КОНСУЛЬТАЦИОННОЙ ПОДДЕРЖКИ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СУБЪЕКТАМ МАЛОГО И СРЕДНЕГО ПРЕДПРИНИМАТЕЛЬСТВА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E31832" w:rsidRPr="00BC1F15" w:rsidTr="00E31832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консультируемом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среднего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предприни-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мательства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консультации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(вопрос,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предложение,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подразделение, оказывающее</w:t>
            </w: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консультацию,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передачи заявления для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(выполнен, в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работе,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перенос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E31832" w:rsidRPr="00BC1F15" w:rsidTr="00E31832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r-Cyrl-CS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BC1F15" w:rsidRPr="00BC1F15" w:rsidRDefault="00BC1F15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5"/>
        <w:outlineLvl w:val="1"/>
        <w:rPr>
          <w:rFonts w:ascii="Times New Roman" w:hAnsi="Times New Roman"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  <w:lang w:val="sr-Cyrl-CS"/>
        </w:rPr>
      </w:pPr>
      <w:r w:rsidRPr="00BC1F15">
        <w:rPr>
          <w:rFonts w:ascii="Times New Roman" w:hAnsi="Times New Roman"/>
          <w:sz w:val="24"/>
          <w:szCs w:val="24"/>
        </w:rPr>
        <w:t>к Порядку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оказания консультационной и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>организационной поддержки субъектов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 w:rsidRPr="00BC1F15">
        <w:rPr>
          <w:rFonts w:ascii="Times New Roman" w:hAnsi="Times New Roman"/>
          <w:sz w:val="24"/>
          <w:szCs w:val="24"/>
        </w:rPr>
        <w:t xml:space="preserve">малого и среднего предпринимательства на территории </w:t>
      </w:r>
      <w:r w:rsidR="00BC1F15">
        <w:rPr>
          <w:rFonts w:ascii="Times New Roman" w:hAnsi="Times New Roman"/>
          <w:sz w:val="24"/>
          <w:szCs w:val="24"/>
        </w:rPr>
        <w:t>Железковского</w:t>
      </w:r>
      <w:r w:rsidRPr="00BC1F1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ПРОВЕДЕНИЕ МЕРОПРИЯТИЙ ПО ОРГАНИЗАЦИОННОЙ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1F15">
        <w:rPr>
          <w:rFonts w:ascii="Times New Roman" w:hAnsi="Times New Roman"/>
          <w:b/>
          <w:bCs/>
          <w:sz w:val="24"/>
          <w:szCs w:val="24"/>
        </w:rPr>
        <w:t>ПОДДЕРЖКЕ СУБЪЕКТОВ МАЛОГО И СРЕДНЕГО ПРЕДПРИНИМАТЕЛЬСТВА</w:t>
      </w: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6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2"/>
        <w:gridCol w:w="1877"/>
        <w:gridCol w:w="2048"/>
        <w:gridCol w:w="1707"/>
        <w:gridCol w:w="2219"/>
        <w:gridCol w:w="2219"/>
        <w:gridCol w:w="2219"/>
        <w:gridCol w:w="2219"/>
      </w:tblGrid>
      <w:tr w:rsidR="00E31832" w:rsidRPr="00BC1F15" w:rsidTr="00E31832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поступления  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</w:t>
            </w: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обратившемся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малого или среднего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предприни-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мательства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организации,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5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(выполнено,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перенос  </w:t>
            </w:r>
            <w:r w:rsidRPr="00BC1F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сроков)</w:t>
            </w:r>
          </w:p>
        </w:tc>
      </w:tr>
      <w:tr w:rsidR="00E31832" w:rsidRPr="00BC1F15" w:rsidTr="00E31832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32" w:rsidRPr="00BC1F15" w:rsidRDefault="00E31832" w:rsidP="00BC1F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832" w:rsidRPr="00BC1F15" w:rsidRDefault="00E31832" w:rsidP="00BC1F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035001" w:rsidRPr="00BC1F15" w:rsidRDefault="00035001" w:rsidP="00BC1F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sr-Cyrl-CS" w:eastAsia="ru-RU"/>
        </w:rPr>
      </w:pPr>
    </w:p>
    <w:sectPr w:rsidR="00035001" w:rsidRPr="00BC1F15" w:rsidSect="00BC1F15">
      <w:headerReference w:type="even" r:id="rId12"/>
      <w:headerReference w:type="default" r:id="rId13"/>
      <w:pgSz w:w="16838" w:h="11906" w:orient="landscape"/>
      <w:pgMar w:top="1985" w:right="567" w:bottom="567" w:left="102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99" w:rsidRDefault="006C5499" w:rsidP="00E55299">
      <w:pPr>
        <w:spacing w:after="0" w:line="240" w:lineRule="auto"/>
      </w:pPr>
      <w:r>
        <w:separator/>
      </w:r>
    </w:p>
  </w:endnote>
  <w:endnote w:type="continuationSeparator" w:id="0">
    <w:p w:rsidR="006C5499" w:rsidRDefault="006C5499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99" w:rsidRDefault="006C5499" w:rsidP="00E55299">
      <w:pPr>
        <w:spacing w:after="0" w:line="240" w:lineRule="auto"/>
      </w:pPr>
      <w:r>
        <w:separator/>
      </w:r>
    </w:p>
  </w:footnote>
  <w:footnote w:type="continuationSeparator" w:id="0">
    <w:p w:rsidR="006C5499" w:rsidRDefault="006C5499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FD1D83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FD1D83">
    <w:pPr>
      <w:pStyle w:val="a3"/>
      <w:jc w:val="center"/>
    </w:pPr>
    <w:fldSimple w:instr="PAGE   \* MERGEFORMAT">
      <w:r w:rsidR="00BC1F15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5539F3"/>
    <w:multiLevelType w:val="hybridMultilevel"/>
    <w:tmpl w:val="95E4CAC4"/>
    <w:lvl w:ilvl="0" w:tplc="49C2194A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91D3F"/>
    <w:rsid w:val="000E1B33"/>
    <w:rsid w:val="000F0717"/>
    <w:rsid w:val="00145196"/>
    <w:rsid w:val="00170646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4721E"/>
    <w:rsid w:val="00597602"/>
    <w:rsid w:val="00660EBF"/>
    <w:rsid w:val="00677399"/>
    <w:rsid w:val="006C5499"/>
    <w:rsid w:val="006D35A1"/>
    <w:rsid w:val="00700068"/>
    <w:rsid w:val="0074146B"/>
    <w:rsid w:val="007432EB"/>
    <w:rsid w:val="007B3B76"/>
    <w:rsid w:val="00892AC8"/>
    <w:rsid w:val="008C20D3"/>
    <w:rsid w:val="008C653B"/>
    <w:rsid w:val="008E000A"/>
    <w:rsid w:val="009066C8"/>
    <w:rsid w:val="00917103"/>
    <w:rsid w:val="009906A1"/>
    <w:rsid w:val="009B33A1"/>
    <w:rsid w:val="009E771E"/>
    <w:rsid w:val="009F185A"/>
    <w:rsid w:val="009F47F8"/>
    <w:rsid w:val="00A1161C"/>
    <w:rsid w:val="00A57097"/>
    <w:rsid w:val="00A94261"/>
    <w:rsid w:val="00B04B9D"/>
    <w:rsid w:val="00B35F19"/>
    <w:rsid w:val="00B66086"/>
    <w:rsid w:val="00B81E29"/>
    <w:rsid w:val="00B96399"/>
    <w:rsid w:val="00B97ED9"/>
    <w:rsid w:val="00BC1F15"/>
    <w:rsid w:val="00BE33EC"/>
    <w:rsid w:val="00C353C0"/>
    <w:rsid w:val="00C72212"/>
    <w:rsid w:val="00C806C1"/>
    <w:rsid w:val="00C9540F"/>
    <w:rsid w:val="00CA2401"/>
    <w:rsid w:val="00D15DEF"/>
    <w:rsid w:val="00D35A4B"/>
    <w:rsid w:val="00E31832"/>
    <w:rsid w:val="00E3726E"/>
    <w:rsid w:val="00E55299"/>
    <w:rsid w:val="00E65047"/>
    <w:rsid w:val="00EB0F95"/>
    <w:rsid w:val="00EC1F7B"/>
    <w:rsid w:val="00EF5B2E"/>
    <w:rsid w:val="00F02A35"/>
    <w:rsid w:val="00F30732"/>
    <w:rsid w:val="00F56444"/>
    <w:rsid w:val="00FD1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5709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A57097"/>
    <w:rPr>
      <w:rFonts w:ascii="Times New Roman" w:eastAsia="Times New Roman" w:hAnsi="Times New Roman"/>
      <w:sz w:val="28"/>
      <w:szCs w:val="24"/>
    </w:rPr>
  </w:style>
  <w:style w:type="paragraph" w:styleId="ad">
    <w:name w:val="Body Text"/>
    <w:basedOn w:val="a"/>
    <w:link w:val="ae"/>
    <w:unhideWhenUsed/>
    <w:rsid w:val="00F30732"/>
    <w:pPr>
      <w:suppressAutoHyphens/>
      <w:spacing w:after="12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F30732"/>
    <w:rPr>
      <w:rFonts w:ascii="Times New Roman CYR" w:eastAsia="Times New Roman" w:hAnsi="Times New Roman CYR" w:cs="Times New Roman CYR"/>
      <w:lang w:eastAsia="ar-SA"/>
    </w:rPr>
  </w:style>
  <w:style w:type="paragraph" w:customStyle="1" w:styleId="ConsPlusCell">
    <w:name w:val="ConsPlusCell"/>
    <w:rsid w:val="00E3183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6;&#1077;&#1083;&#1077;&#1079;&#1082;&#1086;&#1074;&#1086;\Desktop\&#1076;&#1086;&#1082;&#1091;&#1084;&#1077;&#1085;&#1090;&#1099;\&#1087;&#1086;&#1089;&#1090;&#1072;&#1085;&#1086;&#1074;&#1083;&#1077;&#1085;&#1080;&#1103;\AppData\Local\Microsoft\Windows\Temporary%20Internet%20Files\Content.IE5\AppData\Local\Temp\&#8470;%2012%20&#1086;%20&#1087;&#1086;&#1076;&#1076;&#1077;&#1088;&#1078;&#1082;&#1077;%20&#1084;&#1072;&#1083;&#1086;&#1075;&#1086;%20&#1080;%20&#1089;&#1088;&#1077;&#1076;&#1085;&#1077;&#1075;&#1086;%20&#1087;&#1088;&#1077;&#1076;&#1087;&#1088;&#1080;&#1085;&#1080;&#1084;&#1072;&#1090;&#1077;&#1083;&#1100;&#1089;&#1090;&#1074;&#1072;&#1062;&#1077;&#1083;&#1080;&#1085;&#1085;&#1099;&#108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DBD5136407625E9DA1FE287D69FFF6BCC9618FF6860F25FD6D8A6137CB3BC352062C8D7D590D09C9BAFC6D56i0KF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Железково</cp:lastModifiedBy>
  <cp:revision>4</cp:revision>
  <cp:lastPrinted>2021-07-26T08:34:00Z</cp:lastPrinted>
  <dcterms:created xsi:type="dcterms:W3CDTF">2021-09-09T10:26:00Z</dcterms:created>
  <dcterms:modified xsi:type="dcterms:W3CDTF">2021-09-09T10:30:00Z</dcterms:modified>
</cp:coreProperties>
</file>