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MON_1697260074"/>
    <w:bookmarkEnd w:id="0"/>
    <w:p w:rsidR="00F9167F" w:rsidRDefault="006D40CD">
      <w:pPr>
        <w:jc w:val="center"/>
        <w:rPr>
          <w:b/>
          <w:bCs/>
          <w:sz w:val="32"/>
        </w:rPr>
      </w:pPr>
      <w:r>
        <w:object w:dxaOrig="9351" w:dyaOrig="1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77.25pt" o:ole="" filled="t">
            <v:fill color2="black"/>
            <v:imagedata r:id="rId5" o:title=""/>
          </v:shape>
          <o:OLEObject Type="Embed" ProgID="Word.Document.8" ShapeID="_x0000_i1025" DrawAspect="Content" ObjectID="_1698733660" r:id="rId6"/>
        </w:object>
      </w:r>
    </w:p>
    <w:p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F9167F" w:rsidRDefault="00F9167F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:rsidR="00F9167F" w:rsidRDefault="00F9167F">
      <w:pPr>
        <w:pStyle w:val="ab"/>
        <w:jc w:val="center"/>
      </w:pPr>
    </w:p>
    <w:p w:rsidR="00F9167F" w:rsidRDefault="00F9167F">
      <w:pPr>
        <w:pStyle w:val="ab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F9167F" w:rsidRPr="00290703" w:rsidRDefault="00F9167F">
      <w:pPr>
        <w:pStyle w:val="ab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F9167F">
        <w:tc>
          <w:tcPr>
            <w:tcW w:w="1800" w:type="dxa"/>
            <w:shd w:val="clear" w:color="auto" w:fill="auto"/>
          </w:tcPr>
          <w:p w:rsidR="00F9167F" w:rsidRDefault="006D40CD" w:rsidP="00B24815">
            <w:pPr>
              <w:ind w:left="-113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  <w:u w:val="single"/>
              </w:rPr>
              <w:t>00.00</w:t>
            </w:r>
            <w:r w:rsidR="00D84D04">
              <w:rPr>
                <w:b/>
                <w:sz w:val="28"/>
                <w:szCs w:val="28"/>
                <w:u w:val="single"/>
              </w:rPr>
              <w:t>.2021</w:t>
            </w:r>
            <w:r w:rsidR="00F9167F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F9167F" w:rsidRDefault="00F9167F" w:rsidP="006D40CD">
            <w:r>
              <w:rPr>
                <w:b/>
                <w:sz w:val="28"/>
              </w:rPr>
              <w:t xml:space="preserve">№ </w:t>
            </w:r>
            <w:r w:rsidR="00290703">
              <w:rPr>
                <w:b/>
                <w:sz w:val="28"/>
              </w:rPr>
              <w:t xml:space="preserve"> </w:t>
            </w:r>
            <w:r w:rsidR="006D40CD">
              <w:rPr>
                <w:b/>
                <w:sz w:val="28"/>
              </w:rPr>
              <w:t>00</w:t>
            </w:r>
          </w:p>
        </w:tc>
      </w:tr>
    </w:tbl>
    <w:p w:rsidR="00F9167F" w:rsidRDefault="00F91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F9167F" w:rsidRDefault="00F9167F">
      <w:pPr>
        <w:jc w:val="center"/>
        <w:rPr>
          <w:b/>
          <w:sz w:val="28"/>
          <w:szCs w:val="28"/>
        </w:rPr>
      </w:pPr>
    </w:p>
    <w:p w:rsidR="00D73D56" w:rsidRDefault="00D73D56" w:rsidP="00D73D56">
      <w:pPr>
        <w:spacing w:line="192" w:lineRule="auto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>
        <w:rPr>
          <w:rFonts w:ascii="Times New Roman CYR" w:hAnsi="Times New Roman CYR"/>
          <w:b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</w:t>
      </w:r>
      <w:r>
        <w:rPr>
          <w:b/>
          <w:sz w:val="28"/>
          <w:szCs w:val="28"/>
          <w:lang w:eastAsia="ru-RU"/>
        </w:rPr>
        <w:t xml:space="preserve">Выдача разрешения на использование муниципального бренда Новгородской области </w:t>
      </w:r>
      <w:r>
        <w:rPr>
          <w:rFonts w:ascii="Times New Roman CYR" w:hAnsi="Times New Roman CYR"/>
          <w:b/>
          <w:sz w:val="28"/>
          <w:szCs w:val="28"/>
          <w:lang w:eastAsia="ru-RU"/>
        </w:rPr>
        <w:t>»</w:t>
      </w:r>
    </w:p>
    <w:p w:rsidR="00D73D56" w:rsidRDefault="00D73D56" w:rsidP="00D73D56">
      <w:pPr>
        <w:spacing w:line="192" w:lineRule="auto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D73D56" w:rsidRDefault="00D73D56" w:rsidP="00D73D56">
      <w:pPr>
        <w:spacing w:line="192" w:lineRule="auto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D73D56" w:rsidRDefault="00D73D56" w:rsidP="00D73D56">
      <w:pPr>
        <w:spacing w:line="192" w:lineRule="auto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7B7CDD" w:rsidRPr="00AC476F" w:rsidRDefault="00D73D56" w:rsidP="00AC476F">
      <w:pPr>
        <w:jc w:val="both"/>
        <w:rPr>
          <w:b/>
          <w:sz w:val="28"/>
          <w:szCs w:val="28"/>
        </w:rPr>
      </w:pPr>
      <w:r>
        <w:rPr>
          <w:rFonts w:ascii="Times New Roman CYR" w:hAnsi="Times New Roman CYR"/>
          <w:lang w:eastAsia="ru-RU"/>
        </w:rPr>
        <w:t xml:space="preserve">        </w:t>
      </w:r>
      <w:r>
        <w:rPr>
          <w:rFonts w:ascii="Times New Roman CYR" w:hAnsi="Times New Roman CYR"/>
          <w:lang w:eastAsia="ru-RU"/>
        </w:rPr>
        <w:tab/>
      </w:r>
      <w:r w:rsidRPr="00AC476F">
        <w:rPr>
          <w:sz w:val="28"/>
          <w:szCs w:val="28"/>
          <w:lang w:eastAsia="ru-RU"/>
        </w:rPr>
        <w:t>В  соответствии   с  Федеральным  законом от  27 июля 2010 года        № 210-ФЗ «Об  организации  предоставления  государственных и муниципальных услуг»</w:t>
      </w:r>
      <w:r w:rsidR="006D40CD" w:rsidRPr="00AC476F">
        <w:rPr>
          <w:sz w:val="28"/>
          <w:szCs w:val="28"/>
        </w:rPr>
        <w:t xml:space="preserve">, </w:t>
      </w:r>
      <w:r w:rsidR="007B7CDD" w:rsidRPr="00AC476F">
        <w:rPr>
          <w:sz w:val="28"/>
          <w:szCs w:val="28"/>
        </w:rPr>
        <w:t>Администрация Железковского  сельского  поселения:</w:t>
      </w:r>
    </w:p>
    <w:p w:rsidR="00F9167F" w:rsidRPr="00AC476F" w:rsidRDefault="00F9167F" w:rsidP="00AC476F">
      <w:pPr>
        <w:autoSpaceDE w:val="0"/>
        <w:jc w:val="both"/>
        <w:rPr>
          <w:sz w:val="28"/>
          <w:szCs w:val="28"/>
        </w:rPr>
      </w:pPr>
      <w:r w:rsidRPr="00AC476F">
        <w:rPr>
          <w:b/>
          <w:sz w:val="28"/>
          <w:szCs w:val="28"/>
        </w:rPr>
        <w:t>ПОСТАНОВЛЯЕТ:</w:t>
      </w:r>
    </w:p>
    <w:p w:rsidR="00D73D56" w:rsidRPr="00AC476F" w:rsidRDefault="00D73D56" w:rsidP="00AC476F">
      <w:pPr>
        <w:ind w:firstLine="720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1.Утвердить  прилагаемый    административный  регламент по предоставлению муниципальной услуги «Выдача разрешения на использование муниципального бренда Новгородской области». </w:t>
      </w:r>
    </w:p>
    <w:p w:rsidR="00D73D56" w:rsidRPr="00AC476F" w:rsidRDefault="00D73D56" w:rsidP="00AC476F">
      <w:pPr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2. Опубликовать настоящее постановление в газете «Официальный вестник Железковского сельского поселения» и разместить на официальном сайте Администрации Железковского сельского поселения. </w:t>
      </w:r>
    </w:p>
    <w:p w:rsidR="006D40CD" w:rsidRPr="00AC476F" w:rsidRDefault="006D40CD" w:rsidP="00AC476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AC476F">
        <w:rPr>
          <w:rFonts w:eastAsia="Calibri"/>
          <w:sz w:val="28"/>
          <w:szCs w:val="28"/>
        </w:rPr>
        <w:t xml:space="preserve">  3. </w:t>
      </w:r>
      <w:proofErr w:type="gramStart"/>
      <w:r w:rsidRPr="00AC476F">
        <w:rPr>
          <w:sz w:val="28"/>
          <w:szCs w:val="28"/>
        </w:rPr>
        <w:t xml:space="preserve">Контроль </w:t>
      </w:r>
      <w:bookmarkStart w:id="1" w:name="_GoBack"/>
      <w:bookmarkEnd w:id="1"/>
      <w:r w:rsidRPr="00AC476F">
        <w:rPr>
          <w:sz w:val="28"/>
          <w:szCs w:val="28"/>
        </w:rPr>
        <w:t xml:space="preserve"> за</w:t>
      </w:r>
      <w:proofErr w:type="gramEnd"/>
      <w:r w:rsidRPr="00AC476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9167F" w:rsidRPr="00AC476F" w:rsidRDefault="00F9167F" w:rsidP="00AC476F">
      <w:pPr>
        <w:jc w:val="both"/>
        <w:rPr>
          <w:sz w:val="28"/>
          <w:szCs w:val="28"/>
        </w:rPr>
      </w:pPr>
    </w:p>
    <w:p w:rsidR="00F9167F" w:rsidRPr="00AC476F" w:rsidRDefault="00F9167F" w:rsidP="00AC476F">
      <w:pPr>
        <w:ind w:firstLine="540"/>
        <w:jc w:val="both"/>
        <w:rPr>
          <w:sz w:val="28"/>
          <w:szCs w:val="28"/>
        </w:rPr>
      </w:pPr>
    </w:p>
    <w:p w:rsidR="007B7CDD" w:rsidRPr="00AC476F" w:rsidRDefault="00F9167F" w:rsidP="00AC476F">
      <w:pPr>
        <w:ind w:firstLine="540"/>
        <w:jc w:val="both"/>
        <w:rPr>
          <w:sz w:val="28"/>
          <w:szCs w:val="28"/>
        </w:rPr>
      </w:pPr>
      <w:r w:rsidRPr="00AC476F"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 w:rsidRPr="00AC476F">
        <w:rPr>
          <w:b/>
          <w:sz w:val="28"/>
          <w:szCs w:val="28"/>
        </w:rPr>
        <w:t>Долотова</w:t>
      </w:r>
      <w:proofErr w:type="spellEnd"/>
    </w:p>
    <w:p w:rsidR="002D5EDD" w:rsidRPr="00AC476F" w:rsidRDefault="002D5EDD" w:rsidP="00AC476F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D73D56" w:rsidRPr="00AC476F" w:rsidRDefault="00D73D56" w:rsidP="00AC476F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D73D56" w:rsidRPr="00AC476F" w:rsidRDefault="00D73D56" w:rsidP="00AC476F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D73D56" w:rsidRPr="00AC476F" w:rsidRDefault="00D73D56" w:rsidP="00AC476F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D73D56" w:rsidRPr="00AC476F" w:rsidRDefault="00D73D56" w:rsidP="00AC476F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D73D56" w:rsidRPr="00AC476F" w:rsidRDefault="00D73D56" w:rsidP="00AC476F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D73D56" w:rsidRPr="00AC476F" w:rsidRDefault="00D73D56" w:rsidP="00AC476F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D73D56" w:rsidRPr="00AC476F" w:rsidRDefault="00D73D56" w:rsidP="00AC476F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D73D56" w:rsidRDefault="00D73D56" w:rsidP="00AC476F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AC476F" w:rsidRPr="00AC476F" w:rsidRDefault="00AC476F" w:rsidP="00AC476F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D73D56" w:rsidRPr="00AC476F" w:rsidRDefault="00D73D56" w:rsidP="00AC476F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F9167F" w:rsidRPr="00AC476F" w:rsidRDefault="00F9167F" w:rsidP="00AC476F">
      <w:pPr>
        <w:widowControl w:val="0"/>
        <w:tabs>
          <w:tab w:val="left" w:pos="3585"/>
        </w:tabs>
        <w:autoSpaceDE w:val="0"/>
        <w:ind w:firstLine="539"/>
        <w:jc w:val="right"/>
        <w:rPr>
          <w:sz w:val="24"/>
          <w:szCs w:val="24"/>
        </w:rPr>
      </w:pPr>
      <w:r w:rsidRPr="00AC476F">
        <w:rPr>
          <w:sz w:val="28"/>
          <w:szCs w:val="28"/>
        </w:rPr>
        <w:lastRenderedPageBreak/>
        <w:t xml:space="preserve">  </w:t>
      </w:r>
      <w:r w:rsidRPr="00AC476F">
        <w:rPr>
          <w:sz w:val="24"/>
          <w:szCs w:val="24"/>
        </w:rPr>
        <w:t>Утвержден</w:t>
      </w:r>
    </w:p>
    <w:p w:rsidR="00F9167F" w:rsidRPr="00AC476F" w:rsidRDefault="006D40CD" w:rsidP="00AC476F">
      <w:pPr>
        <w:jc w:val="right"/>
        <w:rPr>
          <w:sz w:val="24"/>
          <w:szCs w:val="24"/>
        </w:rPr>
      </w:pPr>
      <w:r w:rsidRPr="00AC476F">
        <w:rPr>
          <w:sz w:val="24"/>
          <w:szCs w:val="24"/>
        </w:rPr>
        <w:t>п</w:t>
      </w:r>
      <w:r w:rsidR="00F9167F" w:rsidRPr="00AC476F">
        <w:rPr>
          <w:sz w:val="24"/>
          <w:szCs w:val="24"/>
        </w:rPr>
        <w:t xml:space="preserve">остановлением </w:t>
      </w:r>
      <w:r w:rsidRPr="00AC476F">
        <w:rPr>
          <w:sz w:val="24"/>
          <w:szCs w:val="24"/>
        </w:rPr>
        <w:t>А</w:t>
      </w:r>
      <w:r w:rsidR="00F9167F" w:rsidRPr="00AC476F">
        <w:rPr>
          <w:sz w:val="24"/>
          <w:szCs w:val="24"/>
        </w:rPr>
        <w:t xml:space="preserve">дминистрации </w:t>
      </w:r>
    </w:p>
    <w:p w:rsidR="00F9167F" w:rsidRPr="00AC476F" w:rsidRDefault="00F9167F" w:rsidP="00AC476F">
      <w:pPr>
        <w:jc w:val="right"/>
        <w:rPr>
          <w:sz w:val="24"/>
          <w:szCs w:val="24"/>
        </w:rPr>
      </w:pPr>
      <w:r w:rsidRPr="00AC476F">
        <w:rPr>
          <w:sz w:val="24"/>
          <w:szCs w:val="24"/>
        </w:rPr>
        <w:t xml:space="preserve">Железковского сельского поселения </w:t>
      </w:r>
    </w:p>
    <w:p w:rsidR="00F9167F" w:rsidRPr="00AC476F" w:rsidRDefault="00F9167F" w:rsidP="00AC476F">
      <w:pPr>
        <w:jc w:val="right"/>
        <w:rPr>
          <w:sz w:val="16"/>
          <w:szCs w:val="16"/>
        </w:rPr>
      </w:pPr>
      <w:r w:rsidRPr="00AC476F">
        <w:rPr>
          <w:sz w:val="24"/>
          <w:szCs w:val="24"/>
        </w:rPr>
        <w:t xml:space="preserve"> от </w:t>
      </w:r>
      <w:r w:rsidR="006D40CD" w:rsidRPr="00AC476F">
        <w:rPr>
          <w:sz w:val="24"/>
          <w:szCs w:val="24"/>
        </w:rPr>
        <w:t>00.00</w:t>
      </w:r>
      <w:r w:rsidR="00D84D04" w:rsidRPr="00AC476F">
        <w:rPr>
          <w:sz w:val="24"/>
          <w:szCs w:val="24"/>
        </w:rPr>
        <w:t>.2021</w:t>
      </w:r>
      <w:r w:rsidR="00B24815" w:rsidRPr="00AC476F">
        <w:rPr>
          <w:sz w:val="24"/>
          <w:szCs w:val="24"/>
        </w:rPr>
        <w:t xml:space="preserve"> г.</w:t>
      </w:r>
      <w:r w:rsidRPr="00AC476F">
        <w:rPr>
          <w:sz w:val="24"/>
          <w:szCs w:val="24"/>
        </w:rPr>
        <w:t xml:space="preserve"> № </w:t>
      </w:r>
      <w:r w:rsidR="00290703" w:rsidRPr="00AC476F">
        <w:rPr>
          <w:sz w:val="24"/>
          <w:szCs w:val="24"/>
        </w:rPr>
        <w:t xml:space="preserve"> </w:t>
      </w:r>
      <w:r w:rsidR="006D40CD" w:rsidRPr="00AC476F">
        <w:rPr>
          <w:sz w:val="24"/>
          <w:szCs w:val="24"/>
        </w:rPr>
        <w:t>00</w:t>
      </w:r>
    </w:p>
    <w:p w:rsidR="00F9167F" w:rsidRPr="00AC476F" w:rsidRDefault="00F9167F" w:rsidP="00AC47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F9167F" w:rsidRPr="00AC476F" w:rsidRDefault="00F9167F" w:rsidP="00AC47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D73D56" w:rsidRPr="00AC476F" w:rsidRDefault="00D73D56" w:rsidP="00AC476F">
      <w:pPr>
        <w:jc w:val="center"/>
        <w:rPr>
          <w:b/>
          <w:sz w:val="24"/>
          <w:szCs w:val="24"/>
          <w:highlight w:val="yellow"/>
          <w:lang w:eastAsia="ru-RU"/>
        </w:rPr>
      </w:pPr>
      <w:r w:rsidRPr="00AC476F">
        <w:rPr>
          <w:b/>
          <w:bCs/>
          <w:sz w:val="24"/>
          <w:szCs w:val="24"/>
          <w:lang w:eastAsia="ru-RU"/>
        </w:rPr>
        <w:t xml:space="preserve">    АДМИНИСТРАТИВНЫЙ РЕГЛАМЕНТ ПО ПРЕДОСТАВЛЕНИЮ МУНИЦИПАЛЬНОЙ УСЛУГИ</w:t>
      </w:r>
      <w:r w:rsidRPr="00AC476F">
        <w:rPr>
          <w:b/>
          <w:bCs/>
          <w:sz w:val="24"/>
          <w:szCs w:val="24"/>
          <w:lang w:eastAsia="ru-RU"/>
        </w:rPr>
        <w:br/>
        <w:t>«</w:t>
      </w:r>
      <w:r w:rsidRPr="00AC476F">
        <w:rPr>
          <w:b/>
          <w:sz w:val="24"/>
          <w:szCs w:val="24"/>
        </w:rPr>
        <w:t>ВЫДАЧА РАЗРЕШЕНИЯ НА ИСПОЛЬЗОВАНИЕ МУНИЦИПАЛЬНОГО  БРЕНДА НОВГОРОДСКОЙ ОБЛАСТИ</w:t>
      </w:r>
      <w:r w:rsidRPr="00AC476F">
        <w:rPr>
          <w:b/>
          <w:bCs/>
          <w:sz w:val="24"/>
          <w:szCs w:val="24"/>
          <w:lang w:eastAsia="ru-RU"/>
        </w:rPr>
        <w:t>»</w:t>
      </w:r>
    </w:p>
    <w:p w:rsidR="00D73D56" w:rsidRPr="00AC476F" w:rsidRDefault="00D73D56" w:rsidP="00AC476F">
      <w:pPr>
        <w:autoSpaceDE w:val="0"/>
        <w:autoSpaceDN w:val="0"/>
        <w:adjustRightInd w:val="0"/>
        <w:ind w:firstLine="708"/>
        <w:outlineLvl w:val="1"/>
        <w:rPr>
          <w:b/>
          <w:sz w:val="28"/>
          <w:szCs w:val="28"/>
          <w:highlight w:val="yellow"/>
          <w:lang w:eastAsia="ru-RU"/>
        </w:rPr>
      </w:pPr>
    </w:p>
    <w:p w:rsidR="00D73D56" w:rsidRPr="00AC476F" w:rsidRDefault="00D73D56" w:rsidP="00AC476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AC476F">
        <w:rPr>
          <w:b/>
          <w:bCs/>
          <w:sz w:val="28"/>
          <w:szCs w:val="28"/>
          <w:lang w:val="en-US" w:eastAsia="ru-RU"/>
        </w:rPr>
        <w:t>I</w:t>
      </w:r>
      <w:r w:rsidRPr="00AC476F">
        <w:rPr>
          <w:b/>
          <w:bCs/>
          <w:sz w:val="28"/>
          <w:szCs w:val="28"/>
          <w:lang w:eastAsia="ru-RU"/>
        </w:rPr>
        <w:t>. ОБЩИЕ ПОЛОЖЕНИЯ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1.1. Предмет регулирования регламента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Административный регламент предоставления муниципальной услуги по выдаче разрешения на использование муниципального бренда Новгородской области  (далее – административный регламент) устанавливает сроки, состав и последовательность административных процедур (действий) Железковского</w:t>
      </w:r>
      <w:r w:rsidRPr="00AC476F">
        <w:rPr>
          <w:color w:val="000000"/>
          <w:sz w:val="28"/>
          <w:szCs w:val="28"/>
          <w:lang w:eastAsia="ru-RU"/>
        </w:rPr>
        <w:t xml:space="preserve"> сельского поселения</w:t>
      </w:r>
      <w:r w:rsidRPr="00AC476F">
        <w:rPr>
          <w:sz w:val="28"/>
          <w:szCs w:val="28"/>
          <w:lang w:eastAsia="ru-RU"/>
        </w:rPr>
        <w:t xml:space="preserve"> в ходе выдачи разрешения на использование муниципального бренда Новгородской области</w:t>
      </w:r>
      <w:r w:rsidRPr="00AC476F">
        <w:rPr>
          <w:color w:val="C00000"/>
          <w:sz w:val="28"/>
          <w:szCs w:val="28"/>
          <w:lang w:eastAsia="ru-RU"/>
        </w:rPr>
        <w:t xml:space="preserve"> </w:t>
      </w:r>
      <w:r w:rsidRPr="00AC476F">
        <w:rPr>
          <w:sz w:val="28"/>
          <w:szCs w:val="28"/>
          <w:lang w:eastAsia="ru-RU"/>
        </w:rPr>
        <w:t xml:space="preserve">(далее – муниципальная услуга). 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  <w:lang w:eastAsia="ru-RU"/>
        </w:rPr>
      </w:pPr>
      <w:r w:rsidRPr="00AC476F">
        <w:rPr>
          <w:iCs/>
          <w:sz w:val="28"/>
          <w:szCs w:val="28"/>
          <w:lang w:eastAsia="ru-RU"/>
        </w:rPr>
        <w:t xml:space="preserve">Административный регламент также устанавливает порядок взаимодействия между структурными подразделениями </w:t>
      </w:r>
      <w:r w:rsidRPr="00AC476F">
        <w:rPr>
          <w:sz w:val="28"/>
          <w:szCs w:val="28"/>
          <w:lang w:eastAsia="ru-RU"/>
        </w:rPr>
        <w:t>Железковского</w:t>
      </w:r>
      <w:r w:rsidRPr="00AC476F">
        <w:rPr>
          <w:color w:val="000000"/>
          <w:sz w:val="28"/>
          <w:szCs w:val="28"/>
          <w:lang w:eastAsia="ru-RU"/>
        </w:rPr>
        <w:t xml:space="preserve"> сельского поселения</w:t>
      </w:r>
      <w:r w:rsidRPr="00AC476F">
        <w:rPr>
          <w:sz w:val="28"/>
          <w:szCs w:val="28"/>
          <w:lang w:eastAsia="ru-RU"/>
        </w:rPr>
        <w:t xml:space="preserve"> </w:t>
      </w:r>
      <w:r w:rsidRPr="00AC476F">
        <w:rPr>
          <w:iCs/>
          <w:sz w:val="28"/>
          <w:szCs w:val="28"/>
          <w:lang w:eastAsia="ru-RU"/>
        </w:rPr>
        <w:t>(далее – Уполномоченный орган), их должностными лицами, взаимодействия Уполномоченного органа с физическими и юридическими лицами, с заявителями при предоставлении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Понятия, используемые в настоящем административном регламенте, применяются в том же значении, что и в областном </w:t>
      </w:r>
      <w:hyperlink r:id="rId7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законе</w:t>
        </w:r>
      </w:hyperlink>
      <w:r w:rsidRPr="00AC476F">
        <w:rPr>
          <w:sz w:val="28"/>
          <w:szCs w:val="28"/>
          <w:lang w:eastAsia="ru-RU"/>
        </w:rPr>
        <w:t xml:space="preserve"> от 24.12.2018</w:t>
      </w:r>
      <w:r w:rsidRPr="00AC476F">
        <w:rPr>
          <w:sz w:val="28"/>
          <w:szCs w:val="28"/>
          <w:lang w:eastAsia="ru-RU"/>
        </w:rPr>
        <w:br/>
        <w:t>№ 357-ОЗ «О региональных, муниципальных, территориальных брендах, народных художественных промыслах и ремесленной деятельности».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1.2. Круг заявителей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  <w:lang w:eastAsia="ru-RU"/>
        </w:rPr>
      </w:pPr>
      <w:r w:rsidRPr="00AC476F">
        <w:rPr>
          <w:iCs/>
          <w:sz w:val="28"/>
          <w:szCs w:val="28"/>
          <w:lang w:eastAsia="ru-RU"/>
        </w:rPr>
        <w:t>1.2.1. Заявителями муниципальной услуги, указанной в настоящем административном регламенте (далее - заявитель), являются: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iCs/>
          <w:sz w:val="28"/>
          <w:szCs w:val="28"/>
          <w:lang w:eastAsia="ru-RU"/>
        </w:rPr>
        <w:t xml:space="preserve">1) </w:t>
      </w:r>
      <w:r w:rsidRPr="00AC476F">
        <w:rPr>
          <w:sz w:val="28"/>
          <w:szCs w:val="28"/>
          <w:lang w:eastAsia="ru-RU"/>
        </w:rPr>
        <w:t xml:space="preserve">субъекты предпринимательской деятельности, производящие товар или продукцию, изделия, предметы, которые изготовляются только посредством полного их цикла производства в границах географических территорий муниципального образования Новгородской области (далее  предприниматель), 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iCs/>
          <w:sz w:val="28"/>
          <w:szCs w:val="28"/>
          <w:lang w:eastAsia="ru-RU"/>
        </w:rPr>
        <w:t xml:space="preserve">2) </w:t>
      </w:r>
      <w:r w:rsidRPr="00AC476F">
        <w:rPr>
          <w:sz w:val="28"/>
          <w:szCs w:val="28"/>
          <w:lang w:eastAsia="ru-RU"/>
        </w:rPr>
        <w:t xml:space="preserve">субъекты народных художественных промыслов и субъекты ремесленной деятельности, </w:t>
      </w:r>
      <w:proofErr w:type="gramStart"/>
      <w:r w:rsidRPr="00AC476F">
        <w:rPr>
          <w:sz w:val="28"/>
          <w:szCs w:val="28"/>
          <w:lang w:eastAsia="ru-RU"/>
        </w:rPr>
        <w:t>использующими</w:t>
      </w:r>
      <w:proofErr w:type="gramEnd"/>
      <w:r w:rsidRPr="00AC476F">
        <w:rPr>
          <w:sz w:val="28"/>
          <w:szCs w:val="28"/>
          <w:lang w:eastAsia="ru-RU"/>
        </w:rPr>
        <w:t xml:space="preserve"> указанные бренды (далее мастер)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  <w:lang w:eastAsia="ru-RU"/>
        </w:rPr>
      </w:pPr>
      <w:r w:rsidRPr="00AC476F">
        <w:rPr>
          <w:iCs/>
          <w:sz w:val="28"/>
          <w:szCs w:val="28"/>
          <w:lang w:eastAsia="ru-RU"/>
        </w:rPr>
        <w:t>1.2.2. С заявлением о предоставлении муниципальной услуги  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lastRenderedPageBreak/>
        <w:t>1.3. Требования к порядку информирования о предоставлении     муниципальной услуги</w:t>
      </w:r>
    </w:p>
    <w:p w:rsidR="00D73D56" w:rsidRPr="00AC476F" w:rsidRDefault="00D73D56" w:rsidP="00AC476F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1.3.1. Информация о порядке предоставления муниципальной услуги предоставляется: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C476F">
        <w:rPr>
          <w:sz w:val="28"/>
          <w:szCs w:val="28"/>
          <w:lang w:eastAsia="ru-RU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AC476F">
        <w:rPr>
          <w:bCs/>
          <w:sz w:val="28"/>
          <w:szCs w:val="28"/>
          <w:lang w:eastAsia="ru-RU"/>
        </w:rPr>
        <w:t xml:space="preserve">– </w:t>
      </w:r>
      <w:r w:rsidRPr="00AC476F">
        <w:rPr>
          <w:sz w:val="28"/>
          <w:szCs w:val="28"/>
          <w:lang w:eastAsia="ru-RU"/>
        </w:rPr>
        <w:t>сеть «Интернет»);</w:t>
      </w:r>
      <w:proofErr w:type="gramEnd"/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476F">
        <w:rPr>
          <w:sz w:val="28"/>
          <w:lang w:eastAsia="ru-RU"/>
        </w:rPr>
        <w:t xml:space="preserve">в </w:t>
      </w:r>
      <w:r w:rsidRPr="00AC476F">
        <w:rPr>
          <w:rFonts w:eastAsia="Calibri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AC476F">
        <w:rPr>
          <w:rFonts w:eastAsia="Calibri"/>
          <w:sz w:val="28"/>
          <w:szCs w:val="28"/>
        </w:rPr>
        <w:br/>
        <w:t xml:space="preserve">(далее - единый портал), </w:t>
      </w:r>
      <w:r w:rsidRPr="00AC476F">
        <w:rPr>
          <w:bCs/>
          <w:sz w:val="28"/>
          <w:szCs w:val="28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rFonts w:eastAsia="Calibri"/>
          <w:sz w:val="28"/>
          <w:szCs w:val="28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AC476F">
        <w:rPr>
          <w:bCs/>
          <w:sz w:val="28"/>
          <w:szCs w:val="28"/>
          <w:lang w:eastAsia="ru-RU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на информационных стендах в помещениях Уполномоченного органа;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в многофункциональных центрах предоставления государственных </w:t>
      </w:r>
      <w:r w:rsidRPr="00AC476F">
        <w:rPr>
          <w:sz w:val="28"/>
          <w:szCs w:val="28"/>
          <w:lang w:eastAsia="ru-RU"/>
        </w:rPr>
        <w:br/>
        <w:t xml:space="preserve">и муниципальных услуг (далее </w:t>
      </w:r>
      <w:r w:rsidRPr="00AC476F">
        <w:rPr>
          <w:bCs/>
          <w:sz w:val="28"/>
          <w:szCs w:val="28"/>
          <w:lang w:eastAsia="ru-RU"/>
        </w:rPr>
        <w:t xml:space="preserve">– </w:t>
      </w:r>
      <w:r w:rsidRPr="00AC476F">
        <w:rPr>
          <w:sz w:val="28"/>
          <w:szCs w:val="28"/>
          <w:lang w:eastAsia="ru-RU"/>
        </w:rPr>
        <w:t>МФЦ).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u w:val="single"/>
          <w:lang w:eastAsia="ru-RU"/>
        </w:rPr>
      </w:pPr>
      <w:r w:rsidRPr="00AC476F">
        <w:rPr>
          <w:sz w:val="28"/>
          <w:szCs w:val="28"/>
          <w:lang w:eastAsia="ru-RU"/>
        </w:rPr>
        <w:t xml:space="preserve">2) по номеру телефона для справок должностным лицом </w:t>
      </w:r>
      <w:r w:rsidRPr="00AC476F">
        <w:rPr>
          <w:sz w:val="28"/>
          <w:szCs w:val="28"/>
          <w:lang w:eastAsia="ru-RU"/>
        </w:rPr>
        <w:br/>
        <w:t>Уполномоченного органа, его структурных подразделений;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«Интернет»,  в федеральном реестре, в региональном реестре размещается информация: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1) место нахождения, почтовый адрес, график работы Уполномоченного органа, его структурных подразделений;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2) номера телефонов, по которым осуществляется информирование по вопросам предоставления муниципальной услуги, в том числе номер </w:t>
      </w:r>
      <w:proofErr w:type="spellStart"/>
      <w:r w:rsidRPr="00AC476F">
        <w:rPr>
          <w:sz w:val="28"/>
          <w:szCs w:val="28"/>
          <w:lang w:eastAsia="ru-RU"/>
        </w:rPr>
        <w:t>телефона-автоинформатора</w:t>
      </w:r>
      <w:proofErr w:type="spellEnd"/>
      <w:r w:rsidRPr="00AC476F">
        <w:rPr>
          <w:sz w:val="28"/>
          <w:szCs w:val="28"/>
          <w:lang w:eastAsia="ru-RU"/>
        </w:rPr>
        <w:t>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4) порядок получения консультаций (справок).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1.3.3. На едином портале, региональном портале размещаются: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1.3.3.2. Круг заявителей.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1.3.3.3. Срок предоставления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lastRenderedPageBreak/>
        <w:t>1.3.3.4. Стоимость предоставления муниципальной услуги и порядок оплаты.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1.3.3.8. Образцы заполнения электронной формы заявления о </w:t>
      </w:r>
      <w:r w:rsidRPr="00AC476F">
        <w:rPr>
          <w:bCs/>
          <w:sz w:val="28"/>
          <w:szCs w:val="28"/>
          <w:lang w:eastAsia="ru-RU"/>
        </w:rPr>
        <w:t>предоставлении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1.3.4. Посредством телефонной связи может предоставляться информация: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1) о месте нахождения и графике работы Уполномоченного органа, его структурных подразделений;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2) о порядке предоставления муниципальной услуги;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3) о сроках предоставления муниципальной услуги;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4) об адресах официального сайта Уполномоченного органа.</w:t>
      </w:r>
    </w:p>
    <w:p w:rsidR="00D73D56" w:rsidRPr="00AC476F" w:rsidRDefault="00D73D56" w:rsidP="00AC476F">
      <w:pPr>
        <w:ind w:firstLine="709"/>
        <w:contextualSpacing/>
        <w:jc w:val="both"/>
        <w:rPr>
          <w:rFonts w:eastAsia="Arial"/>
          <w:bCs/>
          <w:sz w:val="28"/>
          <w:szCs w:val="28"/>
        </w:rPr>
      </w:pPr>
      <w:r w:rsidRPr="00AC476F">
        <w:rPr>
          <w:rFonts w:eastAsia="Arial"/>
          <w:bCs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 w:rsidR="00D73D56" w:rsidRPr="00AC476F" w:rsidRDefault="00D73D56" w:rsidP="00AC476F">
      <w:pPr>
        <w:ind w:firstLine="709"/>
        <w:contextualSpacing/>
        <w:jc w:val="both"/>
        <w:rPr>
          <w:rFonts w:eastAsia="Arial"/>
          <w:bCs/>
          <w:sz w:val="28"/>
          <w:szCs w:val="28"/>
        </w:rPr>
      </w:pPr>
      <w:r w:rsidRPr="00AC476F">
        <w:rPr>
          <w:rFonts w:eastAsia="Arial"/>
          <w:bCs/>
          <w:sz w:val="28"/>
          <w:szCs w:val="28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D73D56" w:rsidRPr="00AC476F" w:rsidRDefault="00D73D56" w:rsidP="00AC476F">
      <w:pPr>
        <w:ind w:firstLine="709"/>
        <w:contextualSpacing/>
        <w:jc w:val="both"/>
        <w:rPr>
          <w:rFonts w:eastAsia="Arial"/>
          <w:bCs/>
          <w:sz w:val="28"/>
          <w:szCs w:val="28"/>
        </w:rPr>
      </w:pPr>
      <w:r w:rsidRPr="00AC476F">
        <w:rPr>
          <w:rFonts w:eastAsia="Arial"/>
          <w:bCs/>
          <w:sz w:val="28"/>
          <w:szCs w:val="28"/>
        </w:rPr>
        <w:t>1.3.5.2. Уведомление о предоставления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1.3.5.3. Уведомление о мотивированном отказе в предоставлении муниципальной услуги.</w:t>
      </w:r>
    </w:p>
    <w:p w:rsidR="00D73D56" w:rsidRPr="00AC476F" w:rsidRDefault="00D73D56" w:rsidP="00AC476F">
      <w:pPr>
        <w:keepNext/>
        <w:tabs>
          <w:tab w:val="num" w:pos="0"/>
        </w:tabs>
        <w:ind w:firstLine="709"/>
        <w:jc w:val="center"/>
        <w:outlineLvl w:val="3"/>
        <w:rPr>
          <w:sz w:val="28"/>
          <w:szCs w:val="28"/>
          <w:lang w:eastAsia="ru-RU"/>
        </w:rPr>
      </w:pPr>
      <w:bookmarkStart w:id="2" w:name="_Toc206489247"/>
    </w:p>
    <w:p w:rsidR="00D73D56" w:rsidRPr="00AC476F" w:rsidRDefault="00D73D56" w:rsidP="00AC476F">
      <w:pPr>
        <w:keepNext/>
        <w:tabs>
          <w:tab w:val="num" w:pos="0"/>
        </w:tabs>
        <w:ind w:firstLine="709"/>
        <w:jc w:val="center"/>
        <w:outlineLvl w:val="3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val="en-US" w:eastAsia="ru-RU"/>
        </w:rPr>
        <w:t>II</w:t>
      </w:r>
      <w:r w:rsidRPr="00AC476F">
        <w:rPr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2.1.</w:t>
      </w:r>
      <w:r w:rsidRPr="00AC476F">
        <w:rPr>
          <w:b/>
          <w:sz w:val="28"/>
          <w:szCs w:val="28"/>
          <w:lang w:eastAsia="ru-RU"/>
        </w:rPr>
        <w:tab/>
        <w:t>Наименование муниципальной услуги</w:t>
      </w:r>
    </w:p>
    <w:bookmarkEnd w:id="2"/>
    <w:p w:rsidR="00D73D56" w:rsidRPr="00AC476F" w:rsidRDefault="00D73D56" w:rsidP="00AC476F">
      <w:pPr>
        <w:ind w:firstLine="540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Выдача разрешения на использование муниципального бренда Новгородской области.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2.2. Наименование органа, предоставляющего муниципальную услугу</w:t>
      </w:r>
    </w:p>
    <w:p w:rsidR="00D73D56" w:rsidRPr="00AC476F" w:rsidRDefault="00D73D56" w:rsidP="00AC476F">
      <w:pPr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2.2.1. Муниципальная услуга предоставляется: Администрацией Железковского</w:t>
      </w:r>
      <w:r w:rsidRPr="00AC476F">
        <w:rPr>
          <w:color w:val="000000"/>
          <w:sz w:val="28"/>
          <w:szCs w:val="28"/>
          <w:lang w:eastAsia="ru-RU"/>
        </w:rPr>
        <w:t xml:space="preserve"> сельского поселения;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C476F">
        <w:rPr>
          <w:sz w:val="28"/>
          <w:szCs w:val="28"/>
          <w:lang w:eastAsia="ru-RU"/>
        </w:rPr>
        <w:t>МФЦ по месту жительства или пребывания заявителя - в части</w:t>
      </w:r>
      <w:r w:rsidRPr="00AC476F">
        <w:rPr>
          <w:i/>
          <w:sz w:val="28"/>
          <w:szCs w:val="28"/>
          <w:lang w:eastAsia="ru-RU"/>
        </w:rPr>
        <w:t xml:space="preserve"> </w:t>
      </w:r>
      <w:r w:rsidRPr="00AC476F">
        <w:rPr>
          <w:color w:val="000000"/>
          <w:sz w:val="28"/>
          <w:szCs w:val="28"/>
          <w:lang w:eastAsia="ru-RU"/>
        </w:rPr>
        <w:t>приема и (или) выдачи документов на предоставление муниципальной услуги)</w:t>
      </w:r>
      <w:r w:rsidRPr="00AC476F">
        <w:rPr>
          <w:sz w:val="28"/>
          <w:szCs w:val="28"/>
          <w:lang w:eastAsia="ru-RU"/>
        </w:rPr>
        <w:t xml:space="preserve"> (при условии заключения соглашений о взаимодействии с МФЦ).</w:t>
      </w:r>
      <w:proofErr w:type="gramEnd"/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При предоставлении муниципальной услуги Уполномоченный орган осуществляет взаимодействие </w:t>
      </w:r>
      <w:proofErr w:type="gramStart"/>
      <w:r w:rsidRPr="00AC476F">
        <w:rPr>
          <w:sz w:val="28"/>
          <w:szCs w:val="28"/>
          <w:lang w:eastAsia="ru-RU"/>
        </w:rPr>
        <w:t>с</w:t>
      </w:r>
      <w:proofErr w:type="gramEnd"/>
      <w:r w:rsidRPr="00AC476F">
        <w:rPr>
          <w:sz w:val="28"/>
          <w:szCs w:val="28"/>
          <w:lang w:eastAsia="ru-RU"/>
        </w:rPr>
        <w:t>: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Управлением Федеральной налоговой службы по Новгородской области.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lastRenderedPageBreak/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bCs/>
          <w:sz w:val="28"/>
          <w:szCs w:val="28"/>
          <w:lang w:eastAsia="ru-RU"/>
        </w:rPr>
        <w:t>2.3.</w:t>
      </w:r>
      <w:r w:rsidRPr="00AC476F">
        <w:rPr>
          <w:b/>
          <w:bCs/>
          <w:sz w:val="28"/>
          <w:szCs w:val="28"/>
          <w:lang w:eastAsia="ru-RU"/>
        </w:rPr>
        <w:tab/>
        <w:t>Описание результата предоставления муниципальной услуги</w:t>
      </w:r>
    </w:p>
    <w:p w:rsidR="00D73D56" w:rsidRPr="00AC476F" w:rsidRDefault="00D73D56" w:rsidP="00AC476F">
      <w:pPr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2.3.1. Результатом предоставления муниципальной услуги являются:</w:t>
      </w:r>
    </w:p>
    <w:p w:rsidR="00D73D56" w:rsidRPr="00AC476F" w:rsidRDefault="00D73D56" w:rsidP="00AC476F">
      <w:pPr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решение уполномоченного органа о выдаче разрешения на использование бренда Новгородской области  (далее – решение о выдаче разрешения);</w:t>
      </w:r>
    </w:p>
    <w:p w:rsidR="00D73D56" w:rsidRPr="00AC476F" w:rsidRDefault="00D73D56" w:rsidP="00AC476F">
      <w:pPr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решение уполномоченного органа об отказе в выдаче разрешения на использование бренда Новгородской области (далее – решение об отказе в выдаче разрешения).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2.4. Срок предоставления муниципальной услуги</w:t>
      </w:r>
    </w:p>
    <w:p w:rsidR="00D73D56" w:rsidRPr="00AC476F" w:rsidRDefault="00D73D56" w:rsidP="00AC476F">
      <w:pPr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2.4.1. Срок принятия решения о предоставлении муниципальной услуги  составляет не более 10 рабочих дней со дня регистрации в Уполномоченном органе документов, указанных в пункте 2.6. настоящего Административного регламента.</w:t>
      </w:r>
    </w:p>
    <w:p w:rsidR="00D73D56" w:rsidRPr="00AC476F" w:rsidRDefault="00D73D56" w:rsidP="00AC476F">
      <w:pPr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Срок оформления разрешения на использование бренда составляет не более 3 рабочих дней со дня принятия решения о выдаче разрешения.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2.5. Нормативные правовые акты, регулирующие предоставление муниципальной услуги</w:t>
      </w:r>
    </w:p>
    <w:p w:rsidR="00D73D56" w:rsidRPr="00AC476F" w:rsidRDefault="00D73D56" w:rsidP="00AC476F">
      <w:pPr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в региональном реестре, на едином портале и региональном портале.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  <w:lang w:eastAsia="ru-RU"/>
        </w:rPr>
      </w:pPr>
      <w:r w:rsidRPr="00AC476F">
        <w:rPr>
          <w:b/>
          <w:bCs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D73D56" w:rsidRPr="00AC476F" w:rsidRDefault="00D73D56" w:rsidP="00AC476F">
      <w:pPr>
        <w:ind w:firstLine="720"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2.6.1. Предприниматель с целью получения разрешения на использование бренда Новгородской области (далее – разрешение)  направляет (представляет):</w:t>
      </w:r>
    </w:p>
    <w:p w:rsidR="00D73D56" w:rsidRPr="00AC476F" w:rsidRDefault="00D73D56" w:rsidP="00AC476F">
      <w:pPr>
        <w:ind w:firstLine="720"/>
        <w:jc w:val="both"/>
        <w:rPr>
          <w:sz w:val="28"/>
          <w:szCs w:val="28"/>
          <w:lang w:eastAsia="ru-RU"/>
        </w:rPr>
      </w:pPr>
      <w:r w:rsidRPr="00AC476F">
        <w:rPr>
          <w:color w:val="000000"/>
          <w:sz w:val="28"/>
          <w:szCs w:val="28"/>
          <w:lang w:eastAsia="ru-RU"/>
        </w:rPr>
        <w:t xml:space="preserve">заявку </w:t>
      </w:r>
      <w:r w:rsidRPr="00AC476F">
        <w:rPr>
          <w:sz w:val="28"/>
          <w:szCs w:val="28"/>
          <w:lang w:eastAsia="ru-RU"/>
        </w:rPr>
        <w:t xml:space="preserve">по форме согласно приложению № 1 к Порядку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утвержденному постановлением Правительства Новгородской области от 30.04.2021 № 123 (далее заявка); </w:t>
      </w:r>
    </w:p>
    <w:p w:rsidR="00D73D56" w:rsidRPr="00AC476F" w:rsidRDefault="00D73D56" w:rsidP="00AC476F">
      <w:pPr>
        <w:ind w:firstLine="720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копии свидетельства о государственной регистрации продукции (товара) и (или) декларации о соответствии техническим регламентам, сертификата соответствия продукции (товара) согласно требованиям, установленным в Федеральном </w:t>
      </w:r>
      <w:hyperlink r:id="rId8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законе</w:t>
        </w:r>
      </w:hyperlink>
      <w:r w:rsidRPr="00AC476F">
        <w:rPr>
          <w:sz w:val="28"/>
          <w:szCs w:val="28"/>
          <w:lang w:eastAsia="ru-RU"/>
        </w:rPr>
        <w:t xml:space="preserve"> от 27 декабря 2002 года № 184-ФЗ</w:t>
      </w:r>
      <w:r w:rsidRPr="00AC476F">
        <w:rPr>
          <w:sz w:val="28"/>
          <w:szCs w:val="28"/>
          <w:lang w:eastAsia="ru-RU"/>
        </w:rPr>
        <w:br/>
        <w:t>«О техническом регулировании»;</w:t>
      </w:r>
    </w:p>
    <w:p w:rsidR="00D73D56" w:rsidRPr="00AC476F" w:rsidRDefault="00D73D56" w:rsidP="00AC476F">
      <w:pPr>
        <w:ind w:firstLine="720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lastRenderedPageBreak/>
        <w:t>копии документов, подтверждающих проведение ветеринарно-санитарной экспертизы, сертификата системы менеджмента качества (для продукции (товара), которую предполагается использовать под брендом Новгородской области);</w:t>
      </w:r>
    </w:p>
    <w:p w:rsidR="00D73D56" w:rsidRPr="00AC476F" w:rsidRDefault="00D73D56" w:rsidP="00AC476F">
      <w:pPr>
        <w:ind w:firstLine="720"/>
        <w:jc w:val="both"/>
        <w:rPr>
          <w:sz w:val="28"/>
          <w:szCs w:val="28"/>
          <w:lang w:eastAsia="ru-RU"/>
        </w:rPr>
      </w:pPr>
      <w:proofErr w:type="gramStart"/>
      <w:r w:rsidRPr="00AC476F">
        <w:rPr>
          <w:sz w:val="28"/>
          <w:szCs w:val="28"/>
          <w:lang w:eastAsia="ru-RU"/>
        </w:rPr>
        <w:t>эскиз, содержащий словесное описание и изображение использования бренда на продукции (товаре), потребительской упаковке, этикетке продукции (товара), выставках, ярмарках, транспорте, транспортной таре продукции (товара), сувенирных изделиях, документах, связанных с введением продукции (товара) в гражданский оборот, в оформлении торговых площадей и мест демонстрации продукции (товара), объявлениях, на вывесках, в рекламе, одежде персонала;</w:t>
      </w:r>
      <w:proofErr w:type="gramEnd"/>
    </w:p>
    <w:p w:rsidR="00D73D56" w:rsidRPr="00AC476F" w:rsidRDefault="00D73D56" w:rsidP="00AC476F">
      <w:pPr>
        <w:ind w:firstLine="720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цветные фотографии каждого вида продукции (товара) размером не менее 9 </w:t>
      </w:r>
      <w:proofErr w:type="spellStart"/>
      <w:r w:rsidRPr="00AC476F">
        <w:rPr>
          <w:sz w:val="28"/>
          <w:szCs w:val="28"/>
          <w:lang w:eastAsia="ru-RU"/>
        </w:rPr>
        <w:t>x</w:t>
      </w:r>
      <w:proofErr w:type="spellEnd"/>
      <w:r w:rsidRPr="00AC476F">
        <w:rPr>
          <w:sz w:val="28"/>
          <w:szCs w:val="28"/>
          <w:lang w:eastAsia="ru-RU"/>
        </w:rPr>
        <w:t xml:space="preserve"> 12 сантиметров.</w:t>
      </w:r>
    </w:p>
    <w:p w:rsidR="00D73D56" w:rsidRPr="00AC476F" w:rsidRDefault="00D73D56" w:rsidP="00AC476F">
      <w:pPr>
        <w:ind w:firstLine="720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Копии документов и цветные фотографии каждого вида продукции (товара) должны быть заверены подписью   предпринимателя или уполномоченного им лица (в том числе электронной в случае подачи заявки через региональный портал).</w:t>
      </w:r>
    </w:p>
    <w:p w:rsidR="00D73D56" w:rsidRPr="00AC476F" w:rsidRDefault="00D73D56" w:rsidP="00AC476F">
      <w:pPr>
        <w:ind w:firstLine="720"/>
        <w:jc w:val="both"/>
        <w:rPr>
          <w:bCs/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2.6.2. Мастер</w:t>
      </w:r>
      <w:r w:rsidRPr="00AC476F">
        <w:rPr>
          <w:bCs/>
          <w:sz w:val="28"/>
          <w:szCs w:val="28"/>
          <w:lang w:eastAsia="ru-RU"/>
        </w:rPr>
        <w:t xml:space="preserve"> с целью получения разрешения направляет (представляет):</w:t>
      </w:r>
    </w:p>
    <w:p w:rsidR="00D73D56" w:rsidRPr="00AC476F" w:rsidRDefault="00D73D56" w:rsidP="00AC476F">
      <w:pPr>
        <w:ind w:firstLine="720"/>
        <w:jc w:val="both"/>
        <w:rPr>
          <w:sz w:val="28"/>
          <w:szCs w:val="28"/>
          <w:lang w:eastAsia="ru-RU"/>
        </w:rPr>
      </w:pPr>
      <w:r w:rsidRPr="00AC476F">
        <w:rPr>
          <w:color w:val="000000"/>
          <w:sz w:val="28"/>
          <w:szCs w:val="28"/>
          <w:lang w:eastAsia="ru-RU"/>
        </w:rPr>
        <w:t>заявку</w:t>
      </w:r>
      <w:r w:rsidRPr="00AC476F">
        <w:rPr>
          <w:sz w:val="28"/>
          <w:szCs w:val="28"/>
          <w:lang w:eastAsia="ru-RU"/>
        </w:rPr>
        <w:t>;</w:t>
      </w:r>
    </w:p>
    <w:p w:rsidR="00D73D56" w:rsidRPr="00AC476F" w:rsidRDefault="00D73D56" w:rsidP="00AC476F">
      <w:pPr>
        <w:ind w:firstLine="720"/>
        <w:jc w:val="both"/>
        <w:rPr>
          <w:sz w:val="28"/>
          <w:szCs w:val="28"/>
          <w:lang w:eastAsia="ru-RU"/>
        </w:rPr>
      </w:pPr>
      <w:proofErr w:type="gramStart"/>
      <w:r w:rsidRPr="00AC476F">
        <w:rPr>
          <w:sz w:val="28"/>
          <w:szCs w:val="28"/>
          <w:lang w:eastAsia="ru-RU"/>
        </w:rPr>
        <w:t>эскиз, содержащий словесное описание и изображение использования бренда на продукции (товаре), потребительской упаковке, этикетке продукции (товара), выставках, ярмарках, транспорте, транспортной таре продукции (товара), сувенирных изделиях и в оформлении мест демонстрации продукции (товара), объявлениях, на вывесках, в рекламе, одежде мастера.</w:t>
      </w:r>
      <w:proofErr w:type="gramEnd"/>
    </w:p>
    <w:p w:rsidR="00D73D56" w:rsidRPr="00AC476F" w:rsidRDefault="00D73D56" w:rsidP="00AC476F">
      <w:pPr>
        <w:ind w:firstLine="720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Эскиз и цветные фотографии каждого вида продукции (товара) должны быть заверены подписью   мастера (в том числе электронной в случае подачи заявки через региональный портал).</w:t>
      </w:r>
    </w:p>
    <w:p w:rsidR="00D73D56" w:rsidRPr="00AC476F" w:rsidRDefault="00D73D56" w:rsidP="00AC476F">
      <w:pPr>
        <w:ind w:firstLine="720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2.6.3. В случае изменения сведений, содержащихся в разрешении, заявитель представляет в Уполномоченный орган:</w:t>
      </w:r>
    </w:p>
    <w:p w:rsidR="00D73D56" w:rsidRPr="00AC476F" w:rsidRDefault="00D73D56" w:rsidP="00AC476F">
      <w:pPr>
        <w:ind w:firstLine="720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заявление о внесении изменений в разрешение в произвольной форме (далее заявление) (рекомендуемая форма заявления приведена в приложении к настоящему административному регламенту);</w:t>
      </w:r>
    </w:p>
    <w:p w:rsidR="00D73D56" w:rsidRPr="00AC476F" w:rsidRDefault="00D73D56" w:rsidP="00AC476F">
      <w:pPr>
        <w:ind w:firstLine="720"/>
        <w:jc w:val="both"/>
        <w:rPr>
          <w:i/>
          <w:color w:val="FF0000"/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документы, подтверждающие указанные в заявлении изменения.</w:t>
      </w:r>
    </w:p>
    <w:p w:rsidR="00D73D56" w:rsidRPr="00AC476F" w:rsidRDefault="00D73D56" w:rsidP="00AC476F">
      <w:pPr>
        <w:ind w:firstLine="720"/>
        <w:jc w:val="both"/>
        <w:rPr>
          <w:sz w:val="28"/>
          <w:szCs w:val="28"/>
          <w:lang w:eastAsia="ru-RU"/>
        </w:rPr>
      </w:pPr>
    </w:p>
    <w:p w:rsidR="00D73D56" w:rsidRPr="00AC476F" w:rsidRDefault="00D73D56" w:rsidP="00AC476F">
      <w:pPr>
        <w:ind w:firstLine="720"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D73D56" w:rsidRPr="00AC476F" w:rsidRDefault="00D73D56" w:rsidP="00AC476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2.7.1. Документы, которые запрашиваются Уполномоченным органом посредством информационного межведомственного взаимодействия  в </w:t>
      </w:r>
      <w:r w:rsidRPr="00AC476F">
        <w:rPr>
          <w:sz w:val="28"/>
          <w:szCs w:val="28"/>
          <w:lang w:eastAsia="ru-RU"/>
        </w:rPr>
        <w:lastRenderedPageBreak/>
        <w:t>случае, если предприниматель не представил указанные документы  по собственной инициативе:</w:t>
      </w:r>
    </w:p>
    <w:p w:rsidR="00D73D56" w:rsidRPr="00AC476F" w:rsidRDefault="00D73D56" w:rsidP="00AC476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выписка из Единого государственного реестра юридических лиц (при необходимости);</w:t>
      </w:r>
    </w:p>
    <w:p w:rsidR="00D73D56" w:rsidRPr="00AC476F" w:rsidRDefault="00D73D56" w:rsidP="00AC476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выписка из Единого государственного реестра индивидуальных предпринимателей (при необходимости);</w:t>
      </w:r>
    </w:p>
    <w:p w:rsidR="00D73D56" w:rsidRPr="00AC476F" w:rsidRDefault="00D73D56" w:rsidP="00AC476F">
      <w:pPr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C476F">
        <w:rPr>
          <w:sz w:val="28"/>
          <w:szCs w:val="28"/>
          <w:lang w:eastAsia="ru-RU"/>
        </w:rPr>
        <w:t>справка налогового органа, подтверждающую отсутствие у предпринимателя по состоянию на дату не ранее чем за 30 календарных дней до даты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(при необходимости).</w:t>
      </w:r>
      <w:proofErr w:type="gramEnd"/>
    </w:p>
    <w:p w:rsidR="00D73D56" w:rsidRPr="00AC476F" w:rsidRDefault="00D73D56" w:rsidP="00AC476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rFonts w:eastAsia="Arial"/>
          <w:b/>
          <w:bCs/>
          <w:sz w:val="28"/>
          <w:szCs w:val="28"/>
          <w:lang w:eastAsia="zh-CN"/>
        </w:rPr>
      </w:pPr>
      <w:r w:rsidRPr="00AC476F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D73D56" w:rsidRPr="00AC476F" w:rsidRDefault="00D73D56" w:rsidP="00AC476F">
      <w:pPr>
        <w:autoSpaceDE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2.8.1. Запрещено требовать от заявителя:</w:t>
      </w:r>
    </w:p>
    <w:p w:rsidR="00D73D56" w:rsidRPr="00AC476F" w:rsidRDefault="00D73D56" w:rsidP="00AC476F">
      <w:pPr>
        <w:autoSpaceDE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AC476F">
        <w:rPr>
          <w:bCs/>
          <w:iCs/>
          <w:sz w:val="28"/>
          <w:szCs w:val="28"/>
          <w:lang w:eastAsia="ru-RU"/>
        </w:rPr>
        <w:t>муниципаль</w:t>
      </w:r>
      <w:r w:rsidRPr="00AC476F">
        <w:rPr>
          <w:sz w:val="28"/>
          <w:szCs w:val="28"/>
          <w:lang w:eastAsia="ru-RU"/>
        </w:rPr>
        <w:t>ной услуги;</w:t>
      </w:r>
    </w:p>
    <w:p w:rsidR="00D73D56" w:rsidRPr="00AC476F" w:rsidRDefault="00D73D56" w:rsidP="00AC476F">
      <w:pPr>
        <w:autoSpaceDE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D73D56" w:rsidRPr="00AC476F" w:rsidRDefault="00D73D56" w:rsidP="00AC476F">
      <w:pPr>
        <w:autoSpaceDE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пунктом 4 части 1 статьи 7</w:t>
        </w:r>
      </w:hyperlink>
      <w:r w:rsidRPr="00AC476F">
        <w:rPr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AC476F">
        <w:rPr>
          <w:sz w:val="28"/>
          <w:szCs w:val="28"/>
          <w:lang w:eastAsia="ru-RU"/>
        </w:rPr>
        <w:lastRenderedPageBreak/>
        <w:t>предоставления муниципальной услуги, либо в предоставлении муниципальной услуги;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proofErr w:type="gramStart"/>
      <w:r w:rsidRPr="00AC476F">
        <w:rPr>
          <w:sz w:val="28"/>
          <w:szCs w:val="28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AC476F">
        <w:rPr>
          <w:sz w:val="28"/>
          <w:szCs w:val="28"/>
          <w:lang w:eastAsia="ru-RU"/>
        </w:rPr>
        <w:t xml:space="preserve"> услуги, уведомляется заявитель, а также приносятся извинения за доставленные неудобства;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proofErr w:type="gramStart"/>
      <w:r w:rsidRPr="00AC476F">
        <w:rPr>
          <w:sz w:val="28"/>
          <w:szCs w:val="28"/>
          <w:lang w:eastAsia="ru-RU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пунктом 7.2 части 1 статьи 16</w:t>
        </w:r>
      </w:hyperlink>
      <w:r w:rsidRPr="00AC476F">
        <w:rPr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D73D56" w:rsidRPr="00AC476F" w:rsidRDefault="00D73D56" w:rsidP="00AC476F">
      <w:pPr>
        <w:ind w:firstLine="709"/>
        <w:jc w:val="both"/>
        <w:rPr>
          <w:rFonts w:eastAsia="Arial"/>
          <w:bCs/>
          <w:sz w:val="28"/>
          <w:szCs w:val="28"/>
        </w:rPr>
      </w:pPr>
      <w:r w:rsidRPr="00AC476F">
        <w:rPr>
          <w:rFonts w:eastAsia="Arial"/>
          <w:bCs/>
          <w:sz w:val="28"/>
          <w:szCs w:val="28"/>
        </w:rPr>
        <w:t>2.9.1. Основания  для отказа в приеме документов отсутствуют.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2.10.1. Основания для приостановления предоставления муниципальной услуги отсутствуют.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2.10.2. Основания для отказа в выдаче разрешения предпринимателям: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proofErr w:type="gramStart"/>
      <w:r w:rsidRPr="00AC476F">
        <w:rPr>
          <w:bCs/>
          <w:sz w:val="28"/>
          <w:szCs w:val="28"/>
          <w:lang w:eastAsia="ru-RU"/>
        </w:rPr>
        <w:t xml:space="preserve">1) </w:t>
      </w:r>
      <w:r w:rsidRPr="00AC476F">
        <w:rPr>
          <w:sz w:val="28"/>
          <w:szCs w:val="28"/>
          <w:lang w:eastAsia="ru-RU"/>
        </w:rPr>
        <w:t xml:space="preserve">несоответствие предпринимателя требованиям, установленным </w:t>
      </w:r>
      <w:hyperlink r:id="rId11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пунктом 7</w:t>
        </w:r>
      </w:hyperlink>
      <w:r w:rsidRPr="00AC476F">
        <w:rPr>
          <w:sz w:val="28"/>
          <w:szCs w:val="28"/>
          <w:lang w:eastAsia="ru-RU"/>
        </w:rPr>
        <w:t xml:space="preserve"> Порядка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</w:t>
      </w:r>
      <w:r w:rsidRPr="00AC476F">
        <w:rPr>
          <w:bCs/>
          <w:sz w:val="28"/>
          <w:szCs w:val="28"/>
          <w:lang w:eastAsia="ru-RU"/>
        </w:rPr>
        <w:t>;</w:t>
      </w:r>
      <w:proofErr w:type="gramEnd"/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 xml:space="preserve">2) </w:t>
      </w:r>
      <w:r w:rsidRPr="00AC476F">
        <w:rPr>
          <w:sz w:val="28"/>
          <w:szCs w:val="28"/>
          <w:lang w:eastAsia="ru-RU"/>
        </w:rPr>
        <w:t xml:space="preserve">несоответствие представленных предпринимателем документов и фотографий требованиям, определенным </w:t>
      </w:r>
      <w:hyperlink r:id="rId12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пунктом 8</w:t>
        </w:r>
      </w:hyperlink>
      <w:r w:rsidRPr="00AC476F">
        <w:rPr>
          <w:sz w:val="28"/>
          <w:szCs w:val="28"/>
          <w:lang w:eastAsia="ru-RU"/>
        </w:rPr>
        <w:t xml:space="preserve"> Порядка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123;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color w:val="100696"/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3) непредставление (представление не в полном объеме) документов и фотографий, указанных в пункте 8</w:t>
      </w:r>
      <w:r w:rsidRPr="00AC476F">
        <w:rPr>
          <w:color w:val="100696"/>
          <w:sz w:val="28"/>
          <w:szCs w:val="28"/>
          <w:lang w:eastAsia="ru-RU"/>
        </w:rPr>
        <w:t xml:space="preserve"> </w:t>
      </w:r>
      <w:r w:rsidRPr="00AC476F">
        <w:rPr>
          <w:sz w:val="28"/>
          <w:szCs w:val="28"/>
          <w:lang w:eastAsia="ru-RU"/>
        </w:rPr>
        <w:t>Порядка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</w:t>
      </w:r>
      <w:r w:rsidRPr="00AC476F">
        <w:rPr>
          <w:color w:val="100696"/>
          <w:sz w:val="28"/>
          <w:szCs w:val="28"/>
          <w:lang w:eastAsia="ru-RU"/>
        </w:rPr>
        <w:t>;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lastRenderedPageBreak/>
        <w:t xml:space="preserve">2.10.3. Основания для отказа в выдаче разрешения </w:t>
      </w:r>
      <w:r w:rsidRPr="00AC476F">
        <w:rPr>
          <w:sz w:val="28"/>
          <w:szCs w:val="28"/>
          <w:lang w:eastAsia="ru-RU"/>
        </w:rPr>
        <w:t>мастерам: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AC476F">
        <w:rPr>
          <w:sz w:val="28"/>
          <w:szCs w:val="28"/>
          <w:lang w:eastAsia="ru-RU"/>
        </w:rPr>
        <w:t xml:space="preserve">1) несоответствие мастера требованиям, установленным </w:t>
      </w:r>
      <w:hyperlink r:id="rId13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пунктом 11</w:t>
        </w:r>
      </w:hyperlink>
      <w:r w:rsidRPr="00AC476F">
        <w:rPr>
          <w:sz w:val="28"/>
          <w:szCs w:val="28"/>
          <w:lang w:eastAsia="ru-RU"/>
        </w:rPr>
        <w:t xml:space="preserve"> Порядка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123;</w:t>
      </w:r>
      <w:proofErr w:type="gramEnd"/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2) несоответствие представленных мастером документов и фотографий требованиям, определенным </w:t>
      </w:r>
      <w:hyperlink r:id="rId14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пунктом 12</w:t>
        </w:r>
      </w:hyperlink>
      <w:r w:rsidRPr="00AC476F">
        <w:rPr>
          <w:sz w:val="28"/>
          <w:szCs w:val="28"/>
          <w:lang w:eastAsia="ru-RU"/>
        </w:rPr>
        <w:t xml:space="preserve"> Порядка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123;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color w:val="100696"/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3) непредставление (представление не в полном объеме) документов и фотографий, указанных в пункте 12</w:t>
      </w:r>
      <w:r w:rsidRPr="00AC476F">
        <w:rPr>
          <w:color w:val="100696"/>
          <w:sz w:val="28"/>
          <w:szCs w:val="28"/>
          <w:lang w:eastAsia="ru-RU"/>
        </w:rPr>
        <w:t xml:space="preserve"> </w:t>
      </w:r>
      <w:r w:rsidRPr="00AC476F">
        <w:rPr>
          <w:sz w:val="28"/>
          <w:szCs w:val="28"/>
          <w:lang w:eastAsia="ru-RU"/>
        </w:rPr>
        <w:t>Порядка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</w:t>
      </w:r>
      <w:r w:rsidRPr="00AC476F">
        <w:rPr>
          <w:color w:val="100696"/>
          <w:sz w:val="28"/>
          <w:szCs w:val="28"/>
          <w:lang w:eastAsia="ru-RU"/>
        </w:rPr>
        <w:t>.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2.10.4. Основание для отказа во внесении изменений в разрешение: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непредставление заявителем документов, подтверждающих изменение сведений, содержащихся в разрешении.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2.10.5. Мотивированное решение об отказе  в предоставлении муниципальной услуги с указанием всех оснований для отказа выдается или направляется заявителю в течение 1 (одного) рабочего дня со дня принятия такого решения.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2.10.6.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D73D56" w:rsidRPr="00AC476F" w:rsidRDefault="00D73D56" w:rsidP="00AC476F">
      <w:pPr>
        <w:ind w:firstLine="709"/>
        <w:jc w:val="both"/>
        <w:rPr>
          <w:rFonts w:eastAsia="Arial"/>
          <w:bCs/>
          <w:sz w:val="28"/>
          <w:szCs w:val="28"/>
        </w:rPr>
      </w:pPr>
      <w:r w:rsidRPr="00AC476F">
        <w:rPr>
          <w:rFonts w:eastAsia="Arial"/>
          <w:bCs/>
          <w:sz w:val="28"/>
          <w:szCs w:val="28"/>
        </w:rPr>
        <w:t>Муниципальная услуга предоставляется бесплатно.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Плата за предоставление услуг, которые являются необходимыми и обязательными для предоставления муниципальной услуги, не взимается в </w:t>
      </w:r>
      <w:r w:rsidRPr="00AC476F">
        <w:rPr>
          <w:sz w:val="28"/>
          <w:szCs w:val="28"/>
          <w:lang w:eastAsia="ru-RU"/>
        </w:rPr>
        <w:lastRenderedPageBreak/>
        <w:t>связи с отсутствием таких услуг.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bCs/>
          <w:sz w:val="28"/>
          <w:szCs w:val="28"/>
          <w:lang w:eastAsia="ru-RU"/>
        </w:rPr>
        <w:t>2.14.</w:t>
      </w:r>
      <w:r w:rsidRPr="00AC476F">
        <w:rPr>
          <w:bCs/>
          <w:sz w:val="28"/>
          <w:szCs w:val="28"/>
          <w:lang w:eastAsia="ru-RU"/>
        </w:rPr>
        <w:t xml:space="preserve"> </w:t>
      </w:r>
      <w:r w:rsidRPr="00AC476F">
        <w:rPr>
          <w:b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2.15. Срок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73D56" w:rsidRPr="00AC476F" w:rsidRDefault="00D73D56" w:rsidP="00AC476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Заявка (заявление), в том числе поступившее в электронной форме с использованием регионального портала либо через МФЦ, регистрируется в течение 1 рабочего дня со дня  их поступления в структурном подразделении Уполномоченного органа, ответственном за ведение делопроизводства.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iCs/>
          <w:sz w:val="28"/>
          <w:szCs w:val="28"/>
          <w:lang w:eastAsia="ru-RU"/>
        </w:rPr>
        <w:t>2.16.</w:t>
      </w:r>
      <w:r w:rsidRPr="00AC476F">
        <w:rPr>
          <w:b/>
          <w:iCs/>
          <w:sz w:val="28"/>
          <w:szCs w:val="28"/>
          <w:lang w:eastAsia="ru-RU"/>
        </w:rPr>
        <w:tab/>
      </w:r>
      <w:r w:rsidRPr="00AC476F">
        <w:rPr>
          <w:b/>
          <w:sz w:val="28"/>
          <w:szCs w:val="28"/>
          <w:lang w:eastAsia="ru-RU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AC476F">
        <w:rPr>
          <w:b/>
          <w:sz w:val="28"/>
          <w:szCs w:val="28"/>
          <w:lang w:eastAsia="ru-RU"/>
        </w:rPr>
        <w:t>мультимедийной</w:t>
      </w:r>
      <w:proofErr w:type="spellEnd"/>
      <w:r w:rsidRPr="00AC476F">
        <w:rPr>
          <w:b/>
          <w:sz w:val="28"/>
          <w:szCs w:val="28"/>
          <w:lang w:eastAsia="ru-RU"/>
        </w:rPr>
        <w:t xml:space="preserve"> информации о порядке предоставления муниципальной услуги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Места для ожидания оборудуются стульями, кресельными секциями или скамьями (</w:t>
      </w:r>
      <w:proofErr w:type="spellStart"/>
      <w:r w:rsidRPr="00AC476F">
        <w:rPr>
          <w:bCs/>
          <w:sz w:val="28"/>
          <w:szCs w:val="28"/>
          <w:lang w:eastAsia="ru-RU"/>
        </w:rPr>
        <w:t>банкетками</w:t>
      </w:r>
      <w:proofErr w:type="spellEnd"/>
      <w:r w:rsidRPr="00AC476F">
        <w:rPr>
          <w:bCs/>
          <w:sz w:val="28"/>
          <w:szCs w:val="28"/>
          <w:lang w:eastAsia="ru-RU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lastRenderedPageBreak/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наименование;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место нахождения;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режим работы;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адрес официального сайта;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телефонный номер и адрес электронной почты.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 xml:space="preserve">допуск </w:t>
      </w:r>
      <w:proofErr w:type="spellStart"/>
      <w:r w:rsidRPr="00AC476F">
        <w:rPr>
          <w:bCs/>
          <w:sz w:val="28"/>
          <w:szCs w:val="28"/>
          <w:lang w:eastAsia="ru-RU"/>
        </w:rPr>
        <w:t>сурдопереводчика</w:t>
      </w:r>
      <w:proofErr w:type="spellEnd"/>
      <w:r w:rsidRPr="00AC476F">
        <w:rPr>
          <w:bCs/>
          <w:sz w:val="28"/>
          <w:szCs w:val="28"/>
          <w:lang w:eastAsia="ru-RU"/>
        </w:rPr>
        <w:t xml:space="preserve"> и </w:t>
      </w:r>
      <w:proofErr w:type="spellStart"/>
      <w:r w:rsidRPr="00AC476F">
        <w:rPr>
          <w:bCs/>
          <w:sz w:val="28"/>
          <w:szCs w:val="28"/>
          <w:lang w:eastAsia="ru-RU"/>
        </w:rPr>
        <w:t>тифлосурдопереводчика</w:t>
      </w:r>
      <w:proofErr w:type="spellEnd"/>
      <w:r w:rsidRPr="00AC476F">
        <w:rPr>
          <w:bCs/>
          <w:sz w:val="28"/>
          <w:szCs w:val="28"/>
          <w:lang w:eastAsia="ru-RU"/>
        </w:rPr>
        <w:t>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допуск собаки-проводника на объекты (здания, помещения), в которых предоставляется муниципальная услуга;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D73D56" w:rsidRPr="00AC476F" w:rsidRDefault="00D73D56" w:rsidP="00AC476F">
      <w:pPr>
        <w:ind w:firstLine="709"/>
        <w:contextualSpacing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</w:t>
      </w:r>
      <w:proofErr w:type="gramStart"/>
      <w:r w:rsidRPr="00AC476F">
        <w:rPr>
          <w:b/>
          <w:sz w:val="28"/>
          <w:szCs w:val="28"/>
          <w:lang w:eastAsia="ru-RU"/>
        </w:rPr>
        <w:t>о-</w:t>
      </w:r>
      <w:proofErr w:type="gramEnd"/>
      <w:r w:rsidRPr="00AC476F">
        <w:rPr>
          <w:b/>
          <w:sz w:val="28"/>
          <w:szCs w:val="28"/>
          <w:lang w:eastAsia="ru-RU"/>
        </w:rPr>
        <w:t xml:space="preserve"> коммуникационных технологий</w:t>
      </w:r>
    </w:p>
    <w:p w:rsidR="00D73D56" w:rsidRPr="00AC476F" w:rsidRDefault="00D73D56" w:rsidP="00AC476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D73D56" w:rsidRPr="00AC476F" w:rsidRDefault="00D73D56" w:rsidP="00AC476F">
      <w:pPr>
        <w:ind w:firstLine="709"/>
        <w:contextualSpacing/>
        <w:jc w:val="both"/>
        <w:rPr>
          <w:sz w:val="28"/>
          <w:szCs w:val="28"/>
          <w:lang/>
        </w:rPr>
      </w:pPr>
      <w:r w:rsidRPr="00AC476F">
        <w:rPr>
          <w:bCs/>
          <w:sz w:val="28"/>
          <w:szCs w:val="28"/>
          <w:lang/>
        </w:rPr>
        <w:lastRenderedPageBreak/>
        <w:t xml:space="preserve">2.17.1. Показателями качества и доступности муниципальной услуги </w:t>
      </w:r>
      <w:r w:rsidRPr="00AC476F">
        <w:rPr>
          <w:b/>
          <w:bCs/>
          <w:sz w:val="28"/>
          <w:szCs w:val="28"/>
          <w:lang/>
        </w:rPr>
        <w:t xml:space="preserve"> </w:t>
      </w:r>
      <w:r w:rsidRPr="00AC476F">
        <w:rPr>
          <w:bCs/>
          <w:sz w:val="28"/>
          <w:szCs w:val="28"/>
          <w:lang/>
        </w:rPr>
        <w:t xml:space="preserve">является </w:t>
      </w:r>
      <w:r w:rsidRPr="00AC476F">
        <w:rPr>
          <w:sz w:val="28"/>
          <w:szCs w:val="28"/>
          <w:lang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2.17.2. Показателями</w:t>
      </w:r>
      <w:r w:rsidRPr="00AC476F">
        <w:rPr>
          <w:sz w:val="28"/>
          <w:szCs w:val="28"/>
          <w:lang w:eastAsia="ru-RU"/>
        </w:rPr>
        <w:t xml:space="preserve"> </w:t>
      </w:r>
      <w:r w:rsidRPr="00AC476F">
        <w:rPr>
          <w:bCs/>
          <w:sz w:val="28"/>
          <w:szCs w:val="28"/>
          <w:lang w:eastAsia="ru-RU"/>
        </w:rPr>
        <w:t>доступности</w:t>
      </w:r>
      <w:r w:rsidRPr="00AC476F">
        <w:rPr>
          <w:sz w:val="28"/>
          <w:szCs w:val="28"/>
          <w:lang w:eastAsia="ru-RU"/>
        </w:rPr>
        <w:t xml:space="preserve"> предоставления муниципальной услуги являются: 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D73D56" w:rsidRPr="00AC476F" w:rsidRDefault="00D73D56" w:rsidP="00AC476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D73D56" w:rsidRPr="00AC476F" w:rsidRDefault="00D73D56" w:rsidP="00AC476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регионального портала);</w:t>
      </w:r>
    </w:p>
    <w:p w:rsidR="00D73D56" w:rsidRPr="00AC476F" w:rsidRDefault="00D73D56" w:rsidP="00AC476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2.17.3. Показателями качества предоставления муниципальной услуги являются:  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степень удовлетворенности заявителей качеством и доступностью муниципальной услуги;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D73D56" w:rsidRPr="00AC476F" w:rsidRDefault="00D73D56" w:rsidP="00AC476F">
      <w:pPr>
        <w:ind w:firstLine="709"/>
        <w:contextualSpacing/>
        <w:jc w:val="both"/>
        <w:rPr>
          <w:sz w:val="28"/>
          <w:szCs w:val="28"/>
          <w:lang/>
        </w:rPr>
      </w:pPr>
      <w:r w:rsidRPr="00AC476F">
        <w:rPr>
          <w:sz w:val="28"/>
          <w:szCs w:val="28"/>
          <w:lang/>
        </w:rPr>
        <w:t>количество обоснованных жалоб.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Продолжительность каждого взаимодействия не должна превышать</w:t>
      </w:r>
      <w:r w:rsidRPr="00AC476F">
        <w:rPr>
          <w:sz w:val="28"/>
          <w:szCs w:val="28"/>
          <w:lang w:eastAsia="ru-RU"/>
        </w:rPr>
        <w:br/>
        <w:t>15 минут.</w:t>
      </w:r>
    </w:p>
    <w:p w:rsidR="00D73D56" w:rsidRPr="00AC476F" w:rsidRDefault="00D73D56" w:rsidP="00AC476F">
      <w:pPr>
        <w:ind w:firstLine="709"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D73D56" w:rsidRPr="00AC476F" w:rsidRDefault="00D73D56" w:rsidP="00AC476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2.18.2. Прием документов, необходимых для предоставления муниципальной услуги может осуществляться в МФЦ при наличии заключенного соглашения  о взаимодействии между Уполномоченным органом и ГОАУ «МФЦ».</w:t>
      </w:r>
    </w:p>
    <w:p w:rsidR="00D73D56" w:rsidRPr="00AC476F" w:rsidRDefault="00D73D56" w:rsidP="00AC476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2</w:t>
      </w:r>
      <w:r w:rsidRPr="00AC476F">
        <w:rPr>
          <w:iCs/>
          <w:sz w:val="28"/>
          <w:szCs w:val="28"/>
          <w:lang w:eastAsia="ru-RU"/>
        </w:rPr>
        <w:t xml:space="preserve">.18.3. </w:t>
      </w:r>
      <w:proofErr w:type="gramStart"/>
      <w:r w:rsidRPr="00AC476F">
        <w:rPr>
          <w:sz w:val="28"/>
          <w:szCs w:val="28"/>
          <w:lang w:eastAsia="ru-RU"/>
        </w:rPr>
        <w:t>При направлении заявки (заявления) в электронной форме заявитель формирует заявку (</w:t>
      </w:r>
      <w:hyperlink r:id="rId15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заявление</w:t>
        </w:r>
      </w:hyperlink>
      <w:r w:rsidRPr="00AC476F">
        <w:rPr>
          <w:sz w:val="28"/>
          <w:szCs w:val="28"/>
          <w:lang w:eastAsia="ru-RU"/>
        </w:rPr>
        <w:t xml:space="preserve">) в форме электронного документа и подписывает его простой  или усиленной неквалифицированной электронной </w:t>
      </w:r>
      <w:r w:rsidRPr="00AC476F">
        <w:rPr>
          <w:sz w:val="28"/>
          <w:szCs w:val="28"/>
          <w:lang w:eastAsia="ru-RU"/>
        </w:rPr>
        <w:lastRenderedPageBreak/>
        <w:t xml:space="preserve">подписью  в соответствии с требованиями Федерального </w:t>
      </w:r>
      <w:hyperlink r:id="rId16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AC476F">
        <w:rPr>
          <w:sz w:val="28"/>
          <w:szCs w:val="28"/>
          <w:lang w:eastAsia="ru-RU"/>
        </w:rPr>
        <w:t xml:space="preserve"> от 06.04.2011 № 63-ФЗ, Федерального </w:t>
      </w:r>
      <w:hyperlink r:id="rId17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AC476F">
        <w:rPr>
          <w:sz w:val="28"/>
          <w:szCs w:val="28"/>
          <w:lang w:eastAsia="ru-RU"/>
        </w:rPr>
        <w:t xml:space="preserve"> 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</w:t>
      </w:r>
      <w:proofErr w:type="gramEnd"/>
      <w:r w:rsidRPr="00AC476F">
        <w:rPr>
          <w:sz w:val="28"/>
          <w:szCs w:val="28"/>
          <w:lang w:eastAsia="ru-RU"/>
        </w:rPr>
        <w:t xml:space="preserve"> от 25.06.2012 № 634.</w:t>
      </w:r>
    </w:p>
    <w:p w:rsidR="00D73D56" w:rsidRPr="00AC476F" w:rsidRDefault="00D73D56" w:rsidP="00AC476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D73D56" w:rsidRPr="00AC476F" w:rsidRDefault="00D73D56" w:rsidP="00AC476F">
      <w:pPr>
        <w:ind w:firstLine="709"/>
        <w:contextualSpacing/>
        <w:jc w:val="both"/>
        <w:rPr>
          <w:b/>
          <w:bCs/>
          <w:sz w:val="28"/>
          <w:szCs w:val="28"/>
          <w:lang w:eastAsia="ru-RU"/>
        </w:rPr>
      </w:pPr>
      <w:r w:rsidRPr="00AC476F">
        <w:rPr>
          <w:b/>
          <w:bCs/>
          <w:sz w:val="28"/>
          <w:szCs w:val="28"/>
          <w:lang w:val="en-US" w:eastAsia="ru-RU"/>
        </w:rPr>
        <w:t>III</w:t>
      </w:r>
      <w:r w:rsidRPr="00AC476F"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ru-RU"/>
        </w:rPr>
      </w:pPr>
    </w:p>
    <w:p w:rsidR="00D73D56" w:rsidRPr="00AC476F" w:rsidRDefault="00D73D56" w:rsidP="00AC476F">
      <w:pPr>
        <w:ind w:firstLine="709"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3.1. Исчерпывающий перечень административных процедур (действий)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1) прием и регистрация заявки и иных документов;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2) направление межведомственных запросов (при необходимости);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3) рассмотрение документов и принятие решения о предоставлении либо отказе в предоставлении муниципальной услуги;</w:t>
      </w:r>
    </w:p>
    <w:p w:rsidR="00D73D56" w:rsidRPr="00AC476F" w:rsidRDefault="00D73D56" w:rsidP="00AC476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4) оформление и выдача (направление) заявителю документов, являющихся результатом предоставления муниципальной услуги;</w:t>
      </w:r>
    </w:p>
    <w:p w:rsidR="00D73D56" w:rsidRPr="00AC476F" w:rsidRDefault="00D73D56" w:rsidP="00AC476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5) внесение изменений в разрешение.</w:t>
      </w:r>
    </w:p>
    <w:p w:rsidR="00D73D56" w:rsidRPr="00AC476F" w:rsidRDefault="00D73D56" w:rsidP="00AC476F">
      <w:pPr>
        <w:ind w:firstLine="709"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 xml:space="preserve">3.2. Прием и регистрация заявки и иных документов 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3.2.1. Основанием для начала административной процедуры является поступление от заявителя заявки и иных документов: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на бумажном носителе непосредственно в Уполномоченный орган, МФЦ;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на бумажном носителе в Уполномоченный орган посредством  почтового отправления;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 форме электронного документа с использованием регионального портала, электронной почты.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При личной форме подачи документов в Уполномоченный орган, МФЦ подача заявки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заявку и иные документы, указанные в </w:t>
      </w:r>
      <w:hyperlink r:id="rId18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пунктах 2.6</w:t>
        </w:r>
      </w:hyperlink>
      <w:r w:rsidRPr="00AC476F">
        <w:rPr>
          <w:sz w:val="28"/>
          <w:szCs w:val="28"/>
          <w:lang w:eastAsia="ru-RU"/>
        </w:rPr>
        <w:t xml:space="preserve">, 2.7 настоящего административного регламента (в случае если заявитель представляет документы, указанные в </w:t>
      </w:r>
      <w:hyperlink r:id="rId19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пункте 2.</w:t>
        </w:r>
      </w:hyperlink>
      <w:r w:rsidRPr="00AC476F">
        <w:rPr>
          <w:sz w:val="28"/>
          <w:szCs w:val="28"/>
          <w:lang w:eastAsia="ru-RU"/>
        </w:rPr>
        <w:t>7 настоящего Административного регламента, по собственной инициативе) на бумажном носителе.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При личной форме подачи документов заявка о предоставлении муниципальной услуги может быть оформлена заявителем в ходе приема в Уполномоченном органе, МФЦ либо оформлена заранее.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proofErr w:type="gramStart"/>
      <w:r w:rsidRPr="00AC476F">
        <w:rPr>
          <w:sz w:val="28"/>
          <w:szCs w:val="28"/>
          <w:lang w:eastAsia="ru-RU"/>
        </w:rPr>
        <w:lastRenderedPageBreak/>
        <w:t>По просьбе обратившегося лица заявка может быть оформлена должностным лицом Уполномоченного органа, специалистом МФЦ, ответственными за прием документов, с использованием программных средств.</w:t>
      </w:r>
      <w:proofErr w:type="gramEnd"/>
      <w:r w:rsidRPr="00AC476F">
        <w:rPr>
          <w:sz w:val="28"/>
          <w:szCs w:val="28"/>
          <w:lang w:eastAsia="ru-RU"/>
        </w:rPr>
        <w:t xml:space="preserve"> В этом случае заявитель собственноручно вписывает</w:t>
      </w:r>
      <w:r w:rsidRPr="00AC476F">
        <w:rPr>
          <w:color w:val="00B050"/>
          <w:sz w:val="28"/>
          <w:szCs w:val="28"/>
          <w:lang w:eastAsia="ru-RU"/>
        </w:rPr>
        <w:t xml:space="preserve"> </w:t>
      </w:r>
      <w:r w:rsidRPr="00AC476F">
        <w:rPr>
          <w:sz w:val="28"/>
          <w:szCs w:val="28"/>
          <w:lang w:eastAsia="ru-RU"/>
        </w:rPr>
        <w:t>в заявку свою фамилию, имя и отчество, ставит дату и подпись.</w:t>
      </w:r>
    </w:p>
    <w:p w:rsidR="00D73D56" w:rsidRPr="00AC476F" w:rsidRDefault="00D73D56" w:rsidP="00AC476F">
      <w:pPr>
        <w:autoSpaceDE w:val="0"/>
        <w:autoSpaceDN w:val="0"/>
        <w:adjustRightInd w:val="0"/>
        <w:ind w:firstLine="539"/>
        <w:contextualSpacing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устанавливает предмет обращения; 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устанавливает личность заявителя, в том числе проверяет наличие документа, удостоверяющего личность;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проверяет полномочия заявителя;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проверяет наличие и содержание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0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пунктом 2.6</w:t>
        </w:r>
      </w:hyperlink>
      <w:r w:rsidRPr="00AC476F">
        <w:rPr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 случае установления наличия оснований для отказа в предоставлении муниципальной услуги, указанных в пункте 2.10 настоящего административного регламента информирует в устной форме заявителя  о выявленных фактах, разъясняет последствия наличия таких оснований и предлагает принять меры по их устранению;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принимает решение о приеме у заявителя представленных документов и регистрирует заявку и представленные документы под индивидуальным порядковым номером в день их поступления;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D73D56" w:rsidRPr="00AC476F" w:rsidRDefault="00D73D56" w:rsidP="00AC476F">
      <w:pPr>
        <w:autoSpaceDE w:val="0"/>
        <w:autoSpaceDN w:val="0"/>
        <w:adjustRightInd w:val="0"/>
        <w:ind w:firstLine="539"/>
        <w:contextualSpacing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D73D56" w:rsidRPr="00AC476F" w:rsidRDefault="00D73D56" w:rsidP="00AC476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устанавливает предмет обращения; </w:t>
      </w:r>
    </w:p>
    <w:p w:rsidR="00D73D56" w:rsidRPr="00AC476F" w:rsidRDefault="00D73D56" w:rsidP="00AC476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устанавливает личность заявителя, в том числе проверяет наличие документа, удостоверяющего личность;</w:t>
      </w:r>
    </w:p>
    <w:p w:rsidR="00D73D56" w:rsidRPr="00AC476F" w:rsidRDefault="00D73D56" w:rsidP="00AC476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проверяет полномочия заявителя;</w:t>
      </w:r>
    </w:p>
    <w:p w:rsidR="00D73D56" w:rsidRPr="00AC476F" w:rsidRDefault="00D73D56" w:rsidP="00AC476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1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пунктом 2.6</w:t>
        </w:r>
      </w:hyperlink>
      <w:r w:rsidRPr="00AC476F">
        <w:rPr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D73D56" w:rsidRPr="00AC476F" w:rsidRDefault="00D73D56" w:rsidP="00AC476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 случае установления наличия оснований для отказа в предоставлении муниципальной услуги, указанных в пункте 2.10 настоящего Административного регламента информирует в устной форме заявителя  о выявленных фактах, разъясняет последствия наличия таких оснований и предлагает принять меры по их устранению;</w:t>
      </w:r>
    </w:p>
    <w:p w:rsidR="00D73D56" w:rsidRPr="00AC476F" w:rsidRDefault="00D73D56" w:rsidP="00AC476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принимает решение о приеме у заявителя представленных документов, формирует заявку о предоставлении услуги посредством информационной системы МФЦ, регистрирует заявку и пакет документов в информационной </w:t>
      </w:r>
      <w:r w:rsidRPr="00AC476F">
        <w:rPr>
          <w:sz w:val="28"/>
          <w:szCs w:val="28"/>
          <w:lang w:eastAsia="ru-RU"/>
        </w:rPr>
        <w:lastRenderedPageBreak/>
        <w:t>системе МФЦ, выдает заявителю расписку о получении документов с информацией о сроках рассмотрения заявки.</w:t>
      </w:r>
    </w:p>
    <w:p w:rsidR="00D73D56" w:rsidRPr="00AC476F" w:rsidRDefault="00D73D56" w:rsidP="00AC476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Передача в Уполномоченный орган пакета документов, принятых специалистами МФЦ, осуществляется посредством информационной системе МФЦ не позднее следующего рабочего дня со дня приема документов от заявителя в МФЦ.</w:t>
      </w:r>
    </w:p>
    <w:p w:rsidR="00D73D56" w:rsidRPr="00AC476F" w:rsidRDefault="00D73D56" w:rsidP="00AC476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 w:rsidRPr="00AC476F">
        <w:rPr>
          <w:sz w:val="28"/>
          <w:szCs w:val="28"/>
          <w:lang w:eastAsia="ru-RU"/>
        </w:rPr>
        <w:br/>
        <w:t>лица МФЦ.</w:t>
      </w:r>
    </w:p>
    <w:p w:rsidR="00D73D56" w:rsidRPr="00AC476F" w:rsidRDefault="00D73D56" w:rsidP="00AC476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Длительность осуществления всех необходимых действий не может превышать 30 минут.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Документы для предоставления муниципальной услуги могут быть представлены в Уполномоченный орган посредством направления заявки о предоставлении муниципальной услуги и иных документов почтовым отправлением, через региональный портал, электронную почту (заочная форма подачи документов):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- в виде оригинала заявки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Днем регистрации заявки является день её поступления в Уполномоченный орган;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- в электронном виде посредством заполнения интерактивной формы заявки, подписанной электронной подписью, через личный кабинет регионального портала, без необходимости дополнительной подачи заявки и иных документов  в иной форме.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Форматно-логическая проверка сформированной заявки осуществляется автоматически после заполнения заявителем каждого из полей электронной формы заявки.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При формировании заявки обеспечивается: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возможность копирования и сохранения заявки и иных документов, указанных в  пунктах 2.6, 2.7 настоящего административного регламента, необходимых для предоставления муниципальной услуги;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возможность печати на бумажном носителе копии электронной формы заявки;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в любой момент по желанию пользователя сохранение ранее введенных в электронную форму заявки значений, в том числе при возникновении </w:t>
      </w:r>
      <w:r w:rsidRPr="00AC476F">
        <w:rPr>
          <w:sz w:val="28"/>
          <w:szCs w:val="28"/>
          <w:lang w:eastAsia="ru-RU"/>
        </w:rPr>
        <w:lastRenderedPageBreak/>
        <w:t>ошибок ввода и возврате для повторного ввода значений в электронную форму заявки;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proofErr w:type="gramStart"/>
      <w:r w:rsidRPr="00AC476F">
        <w:rPr>
          <w:sz w:val="28"/>
          <w:szCs w:val="28"/>
          <w:lang w:eastAsia="ru-RU"/>
        </w:rPr>
        <w:t>заполнение полей электронной формы заявки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региональном портале, в части, касающейся сведений, отсутствующих в ЕСИА;</w:t>
      </w:r>
      <w:proofErr w:type="gramEnd"/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заявки без </w:t>
      </w:r>
      <w:proofErr w:type="gramStart"/>
      <w:r w:rsidRPr="00AC476F">
        <w:rPr>
          <w:sz w:val="28"/>
          <w:szCs w:val="28"/>
          <w:lang w:eastAsia="ru-RU"/>
        </w:rPr>
        <w:t>потери</w:t>
      </w:r>
      <w:proofErr w:type="gramEnd"/>
      <w:r w:rsidRPr="00AC476F">
        <w:rPr>
          <w:sz w:val="28"/>
          <w:szCs w:val="28"/>
          <w:lang w:eastAsia="ru-RU"/>
        </w:rPr>
        <w:t xml:space="preserve"> ранее введенной информации;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Сформированная и подписанная заявка и иные документы, указанные в пунктах 2.6, 2.7 настоящего административного регламента, необходимые для предоставления муниципальной  услуги, направляются в Уполномоченный орган посредством регионального портала;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- в электронном виде посредством электронной почты.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Заявителям предоставляется возможность предварительной записи на представление заявки и иных  необходимых документов.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Предварительная запись может осуществляться следующими способами по выбору заявителя: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  <w:lang w:eastAsia="ru-RU"/>
        </w:rPr>
      </w:pPr>
      <w:r w:rsidRPr="00AC476F">
        <w:rPr>
          <w:color w:val="000000"/>
          <w:sz w:val="28"/>
          <w:szCs w:val="28"/>
          <w:lang w:eastAsia="ru-RU"/>
        </w:rPr>
        <w:t>при личном обращении заявителя в Уполномоченный орган;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  <w:lang w:eastAsia="ru-RU"/>
        </w:rPr>
      </w:pPr>
      <w:r w:rsidRPr="00AC476F">
        <w:rPr>
          <w:color w:val="000000"/>
          <w:sz w:val="28"/>
          <w:szCs w:val="28"/>
          <w:lang w:eastAsia="ru-RU"/>
        </w:rPr>
        <w:t>по телефону Уполномоченного органа;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  <w:lang w:eastAsia="ru-RU"/>
        </w:rPr>
      </w:pPr>
      <w:r w:rsidRPr="00AC476F">
        <w:rPr>
          <w:color w:val="000000"/>
          <w:sz w:val="28"/>
          <w:szCs w:val="28"/>
          <w:lang w:eastAsia="ru-RU"/>
        </w:rPr>
        <w:t>через официальный сайт Уполномоченного органа;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При осуществлении записи заявитель сообщает следующие данные: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фамилию, имя, отчество (последнее - при наличии);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номер контактного телефона;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адрес электронной почты (по желанию);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желаемые дату и время представления заявки и необходимых документов.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D73D56" w:rsidRPr="00AC476F" w:rsidRDefault="00D73D56" w:rsidP="00AC476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Запись на прием в Уполномоченный орган для подачи заявки с использованием регионального портала не осуществляется.</w:t>
      </w:r>
    </w:p>
    <w:p w:rsidR="00D73D56" w:rsidRPr="00AC476F" w:rsidRDefault="00D73D56" w:rsidP="00AC476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заявки и иных документов без необходимости повторного представления заявителем таких документов на бумажном носителе.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lastRenderedPageBreak/>
        <w:t>При поступлении документов в форме электронных документов</w:t>
      </w:r>
      <w:r w:rsidRPr="00AC476F">
        <w:rPr>
          <w:sz w:val="28"/>
          <w:szCs w:val="28"/>
          <w:lang w:eastAsia="ru-RU"/>
        </w:rPr>
        <w:br/>
        <w:t>по электронной почте,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proofErr w:type="gramStart"/>
      <w:r w:rsidRPr="00AC476F">
        <w:rPr>
          <w:sz w:val="28"/>
          <w:szCs w:val="28"/>
          <w:lang w:eastAsia="ru-RU"/>
        </w:rPr>
        <w:t>При поступлении заявки о предоставлении муниципальной услуги в электронной форме через региональный портал в Уполномоченный орган</w:t>
      </w:r>
      <w:proofErr w:type="gramEnd"/>
      <w:r w:rsidRPr="00AC476F">
        <w:rPr>
          <w:sz w:val="28"/>
          <w:szCs w:val="28"/>
          <w:lang w:eastAsia="ru-RU"/>
        </w:rPr>
        <w:t>, заявке присваивается статус «отправлено в ведомство». Информирование заявителя осуществляется через личный кабинет регионального портала.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При направлении документов через региональный портал днем получения заявки является дата присвоения заявки статуса «отправлено в ведомство».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Если заявитель обратился заочно, должностное лицо Уполномоченного органа,  ответственное за прием документов: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- регистрирует заявку под индивидуальным порядковым номером в день поступления документов;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- проверяет правильность оформления заявки и правильность оформления иных документов, поступивших от заявителя;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- проверяет представленные документы на предмет комплектности;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их должностному лицу Уполномоченного органа, ответственному за принятие решения по результатам предоставления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3.2.2. Критерием принятия решения о приеме документов является наличие заявки и прилагаемых документов.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3.2.3. Максимальный срок исполнения административной процедуры составляет 1 рабочий день со дня поступления заявки от заявителя о предоставлении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3.2.4. Результатом административной процедуры является регистрация в Уполномоченном органе заявки и документов, представленных заявителем, </w:t>
      </w:r>
      <w:r w:rsidRPr="00AC476F">
        <w:rPr>
          <w:sz w:val="28"/>
          <w:szCs w:val="28"/>
          <w:lang w:eastAsia="ru-RU"/>
        </w:rPr>
        <w:lastRenderedPageBreak/>
        <w:t>их передача должностному лицу Уполномоченного органа, ответственному за принятие решений о предоставлении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D73D56" w:rsidRPr="00AC476F" w:rsidRDefault="00D73D56" w:rsidP="00AC476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Результат административной процедуры в отношении заявки, поступившей в электронной форме с использованием регионального портала, подтверждается присвоением статуса заявке «принято в работу ведомством». Действие изменения статуса заявки, поступившей в электронной форме с использованием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3.2.5. Результат административной процедуры – прием и регистрация заявки и документов от заявителя.</w:t>
      </w:r>
    </w:p>
    <w:p w:rsidR="00D73D56" w:rsidRPr="00AC476F" w:rsidRDefault="00D73D56" w:rsidP="00AC476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3.2.6. Время выполнения административной процедуры не должно превышать 30 минут.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 xml:space="preserve">3.3. Направление межведомственных запросов 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3.3.1. Основанием для начала административной процедуры является непредставление предпринимателем документов, указанных в пункте 2.7 настоящего административного регламента.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3.3.2. Должностное лицо Уполномоченного органа, ответственное за предоставление муниципальной услуги, не позднее дня, следующего за днем поступления заявки,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3.3.4. Максимальный срок исполнения административной процедуры составляет 1 рабочий день со дня поступления в Уполномоченный орган заявки от предпринимателя о предоставлении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3.4. Рассмотрение документов и принятие решения о предоставлении либо отказе в предоставлении муниципальной услуги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3.4.1.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3.4.2. В случае отсутствия оснований для отказа, указанных в пунктах 2.10.2, 2.10.3 настоящего Административного регламента, после проверки </w:t>
      </w:r>
      <w:r w:rsidRPr="00AC476F">
        <w:rPr>
          <w:sz w:val="28"/>
          <w:szCs w:val="28"/>
          <w:lang w:eastAsia="ru-RU"/>
        </w:rPr>
        <w:lastRenderedPageBreak/>
        <w:t>заявки и прилагаемых к ней документов должностное лицо Уполномоченного органа готовит проект решения о выдаче разрешения в форме приказа  и согласовывает его в установленном порядке.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3.4.3. В случае наличия оснований для отказа, указанных в пунктах 2.10.2, 2.10.3 настоящего административного регламента, после проверки заявки и прилагаемых к ней документов должностное лицо Уполномоченного органа готовит проект решения об отказе в выдаче разрешения в форме приказа и согласовывает его в установленном порядке.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3.4.4. После согласования проекта решения выдаче разрешения  либо об отказе в выдаче разрешения, решение подписывается руководителем Уполномоченного органа и регистрируется в системе электронного документооборота Уполномоченного органа.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3.4.5.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</w:t>
      </w:r>
      <w:hyperlink r:id="rId22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пунктах 2.10.2</w:t>
        </w:r>
      </w:hyperlink>
      <w:r w:rsidRPr="00AC476F">
        <w:rPr>
          <w:sz w:val="28"/>
          <w:szCs w:val="28"/>
          <w:lang w:eastAsia="ru-RU"/>
        </w:rPr>
        <w:t>, 2.10.3 настоящего Административного регламента.</w:t>
      </w:r>
    </w:p>
    <w:p w:rsidR="00D73D56" w:rsidRPr="00AC476F" w:rsidRDefault="00D73D56" w:rsidP="00AC476F">
      <w:pPr>
        <w:tabs>
          <w:tab w:val="left" w:pos="1260"/>
        </w:tabs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3.4.6. Результат административной процедуры – подписанное руководителем Уполномоченного органа решение о предоставлении либо отказе в предоставлении муниципальной услуги в форме приказа.</w:t>
      </w:r>
    </w:p>
    <w:p w:rsidR="00D73D56" w:rsidRPr="00AC476F" w:rsidRDefault="00D73D56" w:rsidP="00AC476F">
      <w:pPr>
        <w:widowControl w:val="0"/>
        <w:ind w:firstLine="709"/>
        <w:jc w:val="both"/>
        <w:rPr>
          <w:color w:val="33CCCC"/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3.4.7. Максимальный срок исполнения административной процедуры не может превышать 10 рабочих дней со дня регистрации в Уполномоченном органе документов, указанных в пункте 2.6. настоящего Административного регламента.</w:t>
      </w:r>
    </w:p>
    <w:p w:rsidR="00D73D56" w:rsidRPr="00AC476F" w:rsidRDefault="00D73D56" w:rsidP="00AC476F">
      <w:pPr>
        <w:widowControl w:val="0"/>
        <w:ind w:firstLine="709"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3.5. Оформление и выдача (направление) заявителю документов, являющихся результатом предоставления муниципальной услуги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3.5.1. Основанием для начала административной процедуры является подписание решения о предоставлении либо отказе в предоставлении муниципальной услуги.</w:t>
      </w:r>
    </w:p>
    <w:p w:rsidR="00D73D56" w:rsidRPr="00AC476F" w:rsidRDefault="00D73D56" w:rsidP="00AC476F">
      <w:pPr>
        <w:widowControl w:val="0"/>
        <w:ind w:firstLine="709"/>
        <w:jc w:val="both"/>
        <w:rPr>
          <w:bCs/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3.5.2. Должностное лицо Уполномоченного органа </w:t>
      </w:r>
      <w:r w:rsidRPr="00AC476F">
        <w:rPr>
          <w:bCs/>
          <w:sz w:val="28"/>
          <w:szCs w:val="28"/>
          <w:lang w:eastAsia="ru-RU"/>
        </w:rPr>
        <w:t>в течение</w:t>
      </w:r>
      <w:r w:rsidRPr="00AC476F">
        <w:rPr>
          <w:bCs/>
          <w:sz w:val="28"/>
          <w:szCs w:val="28"/>
          <w:lang w:eastAsia="ru-RU"/>
        </w:rPr>
        <w:br/>
        <w:t xml:space="preserve">1 рабочего дня со дня принятия решения о выдаче разрешения либо об отказе в выдаче разрешения направляет уведомление о принятом решении заявителю способом, </w:t>
      </w:r>
      <w:r w:rsidRPr="00AC476F">
        <w:rPr>
          <w:sz w:val="28"/>
          <w:szCs w:val="28"/>
          <w:lang w:eastAsia="ru-RU"/>
        </w:rPr>
        <w:t>позволяющим подтвердить получение уведомления</w:t>
      </w:r>
      <w:r w:rsidRPr="00AC476F">
        <w:rPr>
          <w:bCs/>
          <w:sz w:val="28"/>
          <w:szCs w:val="28"/>
          <w:lang w:eastAsia="ru-RU"/>
        </w:rPr>
        <w:t>.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3.5.3. </w:t>
      </w:r>
      <w:proofErr w:type="gramStart"/>
      <w:r w:rsidRPr="00AC476F">
        <w:rPr>
          <w:sz w:val="28"/>
          <w:szCs w:val="28"/>
          <w:lang w:eastAsia="ru-RU"/>
        </w:rPr>
        <w:t xml:space="preserve">В случае принятия решения о выдаче разрешения Уполномоченный орган оформляет </w:t>
      </w:r>
      <w:hyperlink r:id="rId23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разрешение</w:t>
        </w:r>
      </w:hyperlink>
      <w:r w:rsidRPr="00AC476F">
        <w:rPr>
          <w:sz w:val="28"/>
          <w:szCs w:val="28"/>
          <w:lang w:eastAsia="ru-RU"/>
        </w:rPr>
        <w:t xml:space="preserve"> по форме согласно приложению № 2 к Порядку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утвержденному постановлением Правительства Новгородской области от 30.04.2021 № 123,  в течение 3 рабочих дней со дня принятия решения о выдаче разрешения.</w:t>
      </w:r>
      <w:proofErr w:type="gramEnd"/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3.5.4. Заявитель не позднее 12 рабочих дней со дня получения уведомления о принятии решения о выдаче разрешения обращается в Уполномоченный орган за получением разрешения (в том числе по предварительной записи).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3.5.5. Разрешение выдается Уполномоченным органом заявителю лично в день его обращения. Одновременно с выдачей разрешения </w:t>
      </w:r>
      <w:r w:rsidRPr="00AC476F">
        <w:rPr>
          <w:sz w:val="28"/>
          <w:szCs w:val="28"/>
          <w:lang w:eastAsia="ru-RU"/>
        </w:rPr>
        <w:lastRenderedPageBreak/>
        <w:t>Уполномоченный орган заключает с заявителем договор об использовании бренда.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3.5.6. </w:t>
      </w:r>
      <w:proofErr w:type="gramStart"/>
      <w:r w:rsidRPr="00AC476F">
        <w:rPr>
          <w:sz w:val="28"/>
          <w:szCs w:val="28"/>
          <w:lang w:eastAsia="ru-RU"/>
        </w:rPr>
        <w:t xml:space="preserve">В случае </w:t>
      </w:r>
      <w:proofErr w:type="spellStart"/>
      <w:r w:rsidRPr="00AC476F">
        <w:rPr>
          <w:sz w:val="28"/>
          <w:szCs w:val="28"/>
          <w:lang w:eastAsia="ru-RU"/>
        </w:rPr>
        <w:t>необращения</w:t>
      </w:r>
      <w:proofErr w:type="spellEnd"/>
      <w:r w:rsidRPr="00AC476F">
        <w:rPr>
          <w:sz w:val="28"/>
          <w:szCs w:val="28"/>
          <w:lang w:eastAsia="ru-RU"/>
        </w:rPr>
        <w:t xml:space="preserve"> заявителя за получением разрешения в срок, указанный в </w:t>
      </w:r>
      <w:hyperlink r:id="rId24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 xml:space="preserve">пункте </w:t>
        </w:r>
      </w:hyperlink>
      <w:r w:rsidRPr="00AC476F">
        <w:rPr>
          <w:sz w:val="28"/>
          <w:szCs w:val="28"/>
          <w:lang w:eastAsia="ru-RU"/>
        </w:rPr>
        <w:t xml:space="preserve">3.5.4 настоящего Административного регламента, или получения от заявителя письменного отказа от получения разрешения, Уполномоченный орган в течение 7 рабочих дней со дня истечения срока, указанного в </w:t>
      </w:r>
      <w:hyperlink r:id="rId25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пункте</w:t>
        </w:r>
      </w:hyperlink>
      <w:r w:rsidR="00AC476F" w:rsidRPr="00AC476F">
        <w:t xml:space="preserve"> </w:t>
      </w:r>
      <w:r w:rsidRPr="00AC476F">
        <w:rPr>
          <w:sz w:val="28"/>
          <w:szCs w:val="28"/>
          <w:lang w:eastAsia="ru-RU"/>
        </w:rPr>
        <w:t>3.5.4 настоящего Административного регламента, принимает решение об отмене ранее принятого решения о выдаче разрешения, которое оформляется приказом Уполномоченного органа.</w:t>
      </w:r>
      <w:proofErr w:type="gramEnd"/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3.5.7. Должностное лицо Уполномоченного органа </w:t>
      </w:r>
      <w:r w:rsidRPr="00AC476F">
        <w:rPr>
          <w:bCs/>
          <w:sz w:val="28"/>
          <w:szCs w:val="28"/>
          <w:lang w:eastAsia="ru-RU"/>
        </w:rPr>
        <w:t>в течение</w:t>
      </w:r>
      <w:r w:rsidRPr="00AC476F">
        <w:rPr>
          <w:bCs/>
          <w:sz w:val="28"/>
          <w:szCs w:val="28"/>
          <w:lang w:eastAsia="ru-RU"/>
        </w:rPr>
        <w:br/>
        <w:t xml:space="preserve">1 рабочего дня со дня принятия решения </w:t>
      </w:r>
      <w:r w:rsidRPr="00AC476F">
        <w:rPr>
          <w:sz w:val="28"/>
          <w:szCs w:val="28"/>
          <w:lang w:eastAsia="ru-RU"/>
        </w:rPr>
        <w:t>об отмене ранее принятого решения о выдаче разрешения</w:t>
      </w:r>
      <w:r w:rsidRPr="00AC476F">
        <w:rPr>
          <w:bCs/>
          <w:sz w:val="28"/>
          <w:szCs w:val="28"/>
          <w:lang w:eastAsia="ru-RU"/>
        </w:rPr>
        <w:t xml:space="preserve"> направляет уведомление о принятом решении заявителю способом, </w:t>
      </w:r>
      <w:r w:rsidRPr="00AC476F">
        <w:rPr>
          <w:sz w:val="28"/>
          <w:szCs w:val="28"/>
          <w:lang w:eastAsia="ru-RU"/>
        </w:rPr>
        <w:t>позволяющим подтвердить получение уведомления.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3.5.8. Критерием принятия решения о выдаче результата предоставления муниципальной услуги является факт подписания решения о выдаче разрешения и личное обращение заявителя в Уполномоченный орган.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3.5.9. Результатом выполнения административной процедуры является: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вручение заявителю разрешения и подписание договора об использовании бренда;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направление уведомления об отказе в выдаче разрешения;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отмена решения о выдаче разрешения.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 случае принятия решения об отказе предоставления муниципальной услуги по заявке (заявлению), поступившему в Уполномоченный орган в электронной форме с использованием регионального портала, заявке (заявлению) присваивается статус «отказано».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Действие изменения статуса заявки (заявления), поступившей в электронной форме с использованием регионального портала, производит должностное лицо Уполномоченного органа.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3.5.10. Максимальное время, затраченное на административное действие, не должно превышать 1 (одного) рабочего  дня со дня принятия решения.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Способ фиксации результата – регистрация в системе электронного документооборота  соответствующего решения.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3.6. Внесение изменений в разрешение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3.6.1. Основанием для начала административной процедуры является поступление в Уполномоченный орган заявления о внесении изменений в разрешение и иных необходимых документов.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Прием и регистрация заявления и необходимых  документов осуществляется в порядке, определенном в пункте 3.2 настоящего административного регламента.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3.6.2. В случае отсутствия основания для отказа, указанного в пункте 2.10.4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 внесении изменений в  разрешение в форме приказа  и согласовывает его в установленном порядке.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lastRenderedPageBreak/>
        <w:t>3.6.3. В случае наличия основания для отказа, указанного в пункте 2.10.4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об отказе внесения изменений в разрешение в форме приказа и согласовывает его в установленном порядке.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3.6.4. После согласования проекта решения о внесении изменений в разрешение  либо об отказе внесения изменений в разрешение решение подписывается руководителем Уполномоченного органа и регистрируется в системе электронного документооборота Уполномоченного органа.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3.6.5. Должностное лицо Уполномоченного органа </w:t>
      </w:r>
      <w:r w:rsidRPr="00AC476F">
        <w:rPr>
          <w:bCs/>
          <w:sz w:val="28"/>
          <w:szCs w:val="28"/>
          <w:lang w:eastAsia="ru-RU"/>
        </w:rPr>
        <w:t>в течение</w:t>
      </w:r>
      <w:r w:rsidRPr="00AC476F">
        <w:rPr>
          <w:bCs/>
          <w:sz w:val="28"/>
          <w:szCs w:val="28"/>
          <w:lang w:eastAsia="ru-RU"/>
        </w:rPr>
        <w:br/>
        <w:t xml:space="preserve">1 рабочего дня со дня принятия решения о внесении изменений в  разрешение либо об отказе внесения изменений в разрешение направляет уведомление о принятом решении заявителю способом, </w:t>
      </w:r>
      <w:r w:rsidRPr="00AC476F">
        <w:rPr>
          <w:sz w:val="28"/>
          <w:szCs w:val="28"/>
          <w:lang w:eastAsia="ru-RU"/>
        </w:rPr>
        <w:t>позволяющим подтвердить получение уведомления.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3.6.6. </w:t>
      </w:r>
      <w:proofErr w:type="gramStart"/>
      <w:r w:rsidRPr="00AC476F">
        <w:rPr>
          <w:sz w:val="28"/>
          <w:szCs w:val="28"/>
          <w:lang w:eastAsia="ru-RU"/>
        </w:rPr>
        <w:t xml:space="preserve">В случае принятия решения о внесении изменений в разрешение Уполномоченный орган оформляет новое </w:t>
      </w:r>
      <w:hyperlink r:id="rId26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разрешение</w:t>
        </w:r>
      </w:hyperlink>
      <w:r w:rsidRPr="00AC476F">
        <w:rPr>
          <w:sz w:val="28"/>
          <w:szCs w:val="28"/>
          <w:lang w:eastAsia="ru-RU"/>
        </w:rPr>
        <w:t xml:space="preserve"> по форме согласно приложению № 2 к Порядку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утвержденному постановлением Правительства Новгородской области от 30.04.2021 № 123,  в течение 3 рабочих дней со дня принятия решения о внесении изменений в разрешение.</w:t>
      </w:r>
      <w:proofErr w:type="gramEnd"/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3.6.7. Заявитель не позднее 10 рабочих дней со дня получения уведомления о принятии решения о внесении изменений в разрешение обращается в Уполномоченный орган за получением нового разрешения (в том числе по предварительной записи).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3.6.8. Новое разрешение выдается Уполномоченным органом заявителю лично в день его обращения. 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3.6.9. Критерием принятия решения о внесении или об отказе внесения изменений в разрешение является наличие или отсутствие основания для отказа внесения изменений, указанного в </w:t>
      </w:r>
      <w:hyperlink r:id="rId27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пункте 2.10.</w:t>
        </w:r>
      </w:hyperlink>
      <w:r w:rsidRPr="00AC476F">
        <w:rPr>
          <w:sz w:val="28"/>
          <w:szCs w:val="28"/>
          <w:lang w:eastAsia="ru-RU"/>
        </w:rPr>
        <w:t>4 настоящего административного регламента.</w:t>
      </w:r>
    </w:p>
    <w:p w:rsidR="00D73D56" w:rsidRPr="00AC476F" w:rsidRDefault="00D73D56" w:rsidP="00AC476F">
      <w:pPr>
        <w:tabs>
          <w:tab w:val="left" w:pos="1260"/>
        </w:tabs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3.6.10. Результат административной процедуры – новое разрешение либо решение об отказе внесения изменений в разрешение в форме приказа.</w:t>
      </w:r>
    </w:p>
    <w:p w:rsidR="00D73D56" w:rsidRPr="00AC476F" w:rsidRDefault="00D73D56" w:rsidP="00AC476F">
      <w:pPr>
        <w:widowControl w:val="0"/>
        <w:ind w:firstLine="709"/>
        <w:jc w:val="both"/>
        <w:rPr>
          <w:color w:val="33CCCC"/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3.6.11. Максимальный срок исполнения административной процедуры не может превышать 10 рабочих дней со дня регистрации в Уполномоченном органе документов, указанных в пункте 2.6.3 настоящего административного регламента.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Способ фиксации результата – регистрация документов в системе электронного документооборота.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3.7. Порядок выполнения административных процедур МФЦ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Предоставление муниципальной услуги в МФЦ в порядке, установленном настоящим Административным регламентом с учетом особенностей, определенных соглашением о взаимодействии между </w:t>
      </w:r>
      <w:r w:rsidRPr="00AC476F">
        <w:rPr>
          <w:sz w:val="28"/>
          <w:szCs w:val="28"/>
          <w:lang w:eastAsia="ru-RU"/>
        </w:rPr>
        <w:lastRenderedPageBreak/>
        <w:t xml:space="preserve">Уполномоченным органом, предоставляющим муниципальную услугу, и МФЦ. 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МФЦ не осуществляет: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AC476F">
        <w:rPr>
          <w:sz w:val="28"/>
          <w:szCs w:val="28"/>
          <w:lang w:eastAsia="ru-RU"/>
        </w:rPr>
        <w:t>самозаписи</w:t>
      </w:r>
      <w:proofErr w:type="spellEnd"/>
      <w:r w:rsidRPr="00AC476F">
        <w:rPr>
          <w:sz w:val="28"/>
          <w:szCs w:val="28"/>
          <w:lang w:eastAsia="ru-RU"/>
        </w:rPr>
        <w:t xml:space="preserve"> на официальном сайте ГОАУ «МФЦ» (</w:t>
      </w:r>
      <w:hyperlink r:id="rId28" w:history="1">
        <w:r w:rsidRPr="00AC476F">
          <w:rPr>
            <w:rStyle w:val="a3"/>
            <w:color w:val="0066CC"/>
            <w:sz w:val="28"/>
            <w:szCs w:val="28"/>
            <w:lang w:val="en-US" w:eastAsia="ru-RU"/>
          </w:rPr>
          <w:t>https</w:t>
        </w:r>
        <w:r w:rsidRPr="00AC476F">
          <w:rPr>
            <w:rStyle w:val="a3"/>
            <w:color w:val="0066CC"/>
            <w:sz w:val="28"/>
            <w:szCs w:val="28"/>
            <w:lang w:eastAsia="ru-RU"/>
          </w:rPr>
          <w:t>://</w:t>
        </w:r>
        <w:proofErr w:type="spellStart"/>
        <w:r w:rsidRPr="00AC476F">
          <w:rPr>
            <w:rStyle w:val="a3"/>
            <w:color w:val="0066CC"/>
            <w:sz w:val="28"/>
            <w:szCs w:val="28"/>
            <w:lang w:val="en-US" w:eastAsia="ru-RU"/>
          </w:rPr>
          <w:t>mfc</w:t>
        </w:r>
        <w:proofErr w:type="spellEnd"/>
        <w:r w:rsidRPr="00AC476F">
          <w:rPr>
            <w:rStyle w:val="a3"/>
            <w:color w:val="0066CC"/>
            <w:sz w:val="28"/>
            <w:szCs w:val="28"/>
            <w:lang w:eastAsia="ru-RU"/>
          </w:rPr>
          <w:t>53.</w:t>
        </w:r>
        <w:proofErr w:type="spellStart"/>
        <w:r w:rsidRPr="00AC476F">
          <w:rPr>
            <w:rStyle w:val="a3"/>
            <w:color w:val="0066CC"/>
            <w:sz w:val="28"/>
            <w:szCs w:val="28"/>
            <w:lang w:val="en-US" w:eastAsia="ru-RU"/>
          </w:rPr>
          <w:t>nov</w:t>
        </w:r>
        <w:proofErr w:type="spellEnd"/>
        <w:r w:rsidRPr="00AC476F">
          <w:rPr>
            <w:rStyle w:val="a3"/>
            <w:color w:val="0066CC"/>
            <w:sz w:val="28"/>
            <w:szCs w:val="28"/>
            <w:lang w:eastAsia="ru-RU"/>
          </w:rPr>
          <w:t>.</w:t>
        </w:r>
        <w:proofErr w:type="spellStart"/>
        <w:r w:rsidRPr="00AC476F">
          <w:rPr>
            <w:rStyle w:val="a3"/>
            <w:color w:val="0066CC"/>
            <w:sz w:val="28"/>
            <w:szCs w:val="28"/>
            <w:lang w:val="en-US" w:eastAsia="ru-RU"/>
          </w:rPr>
          <w:t>ru</w:t>
        </w:r>
        <w:proofErr w:type="spellEnd"/>
        <w:r w:rsidRPr="00AC476F">
          <w:rPr>
            <w:rStyle w:val="a3"/>
            <w:color w:val="0066CC"/>
            <w:sz w:val="28"/>
            <w:szCs w:val="28"/>
            <w:lang w:eastAsia="ru-RU"/>
          </w:rPr>
          <w:t>/</w:t>
        </w:r>
      </w:hyperlink>
      <w:r w:rsidRPr="00AC476F">
        <w:rPr>
          <w:sz w:val="28"/>
          <w:szCs w:val="28"/>
          <w:lang w:eastAsia="ru-RU"/>
        </w:rPr>
        <w:t xml:space="preserve">), по телефону </w:t>
      </w:r>
      <w:r w:rsidRPr="00AC476F">
        <w:rPr>
          <w:sz w:val="28"/>
          <w:szCs w:val="28"/>
          <w:lang w:val="en-US" w:eastAsia="ru-RU"/>
        </w:rPr>
        <w:t>call</w:t>
      </w:r>
      <w:r w:rsidRPr="00AC476F">
        <w:rPr>
          <w:sz w:val="28"/>
          <w:szCs w:val="28"/>
          <w:lang w:eastAsia="ru-RU"/>
        </w:rPr>
        <w:t>-центра:88002501053, а также при личном обращении в структурное подразделение ГОАУ «МФЦ».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29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заявление</w:t>
        </w:r>
      </w:hyperlink>
      <w:r w:rsidRPr="00AC476F">
        <w:rPr>
          <w:sz w:val="28"/>
          <w:szCs w:val="28"/>
          <w:lang w:eastAsia="ru-RU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Должностное лицо  Уполномоченного органа проводит проверку указанных в заявлении сведений.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proofErr w:type="gramStart"/>
      <w:r w:rsidRPr="00AC476F">
        <w:rPr>
          <w:sz w:val="28"/>
          <w:szCs w:val="28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lastRenderedPageBreak/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D73D56" w:rsidRPr="00AC476F" w:rsidRDefault="00D73D56" w:rsidP="00AC476F">
      <w:pPr>
        <w:ind w:firstLine="539"/>
        <w:jc w:val="center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 xml:space="preserve">IV. ФОРМЫ </w:t>
      </w:r>
      <w:proofErr w:type="gramStart"/>
      <w:r w:rsidRPr="00AC476F">
        <w:rPr>
          <w:b/>
          <w:sz w:val="28"/>
          <w:szCs w:val="28"/>
          <w:lang w:eastAsia="ru-RU"/>
        </w:rPr>
        <w:t>КОНТРОЛЯ ЗА</w:t>
      </w:r>
      <w:proofErr w:type="gramEnd"/>
      <w:r w:rsidRPr="00AC476F">
        <w:rPr>
          <w:b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D73D56" w:rsidRPr="00AC476F" w:rsidRDefault="00D73D56" w:rsidP="00AC476F">
      <w:pPr>
        <w:ind w:firstLine="720"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AC476F">
        <w:rPr>
          <w:b/>
          <w:sz w:val="28"/>
          <w:szCs w:val="28"/>
          <w:lang w:eastAsia="ru-RU"/>
        </w:rPr>
        <w:t>контроля за</w:t>
      </w:r>
      <w:proofErr w:type="gramEnd"/>
      <w:r w:rsidRPr="00AC476F">
        <w:rPr>
          <w:b/>
          <w:sz w:val="28"/>
          <w:szCs w:val="28"/>
          <w:lang w:eastAsia="ru-RU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73D56" w:rsidRPr="00AC476F" w:rsidRDefault="00D73D56" w:rsidP="00AC476F">
      <w:pPr>
        <w:ind w:firstLine="72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D73D56" w:rsidRPr="00AC476F" w:rsidRDefault="00D73D56" w:rsidP="00AC476F">
      <w:pPr>
        <w:ind w:firstLine="720"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C476F">
        <w:rPr>
          <w:b/>
          <w:sz w:val="28"/>
          <w:szCs w:val="28"/>
          <w:lang w:eastAsia="ru-RU"/>
        </w:rPr>
        <w:t>контроля за</w:t>
      </w:r>
      <w:proofErr w:type="gramEnd"/>
      <w:r w:rsidRPr="00AC476F">
        <w:rPr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D73D56" w:rsidRPr="00AC476F" w:rsidRDefault="00D73D56" w:rsidP="00AC476F">
      <w:pPr>
        <w:ind w:firstLine="72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4.2.1. </w:t>
      </w:r>
      <w:proofErr w:type="gramStart"/>
      <w:r w:rsidRPr="00AC476F">
        <w:rPr>
          <w:sz w:val="28"/>
          <w:szCs w:val="28"/>
          <w:lang w:eastAsia="ru-RU"/>
        </w:rPr>
        <w:t>Контроль за</w:t>
      </w:r>
      <w:proofErr w:type="gramEnd"/>
      <w:r w:rsidRPr="00AC476F">
        <w:rPr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D73D56" w:rsidRPr="00AC476F" w:rsidRDefault="00D73D56" w:rsidP="00AC476F">
      <w:pPr>
        <w:ind w:firstLine="72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4.2.2. Проверки могут быть плановыми и внеплановыми.</w:t>
      </w:r>
    </w:p>
    <w:p w:rsidR="00D73D56" w:rsidRPr="00AC476F" w:rsidRDefault="00D73D56" w:rsidP="00AC476F">
      <w:pPr>
        <w:ind w:firstLine="72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D73D56" w:rsidRPr="00AC476F" w:rsidRDefault="00D73D56" w:rsidP="00AC476F">
      <w:pPr>
        <w:ind w:firstLine="72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D73D56" w:rsidRPr="00AC476F" w:rsidRDefault="00D73D56" w:rsidP="00AC476F">
      <w:pPr>
        <w:ind w:firstLine="72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D73D56" w:rsidRPr="00AC476F" w:rsidRDefault="00D73D56" w:rsidP="00AC476F">
      <w:pPr>
        <w:ind w:firstLine="720"/>
        <w:jc w:val="both"/>
        <w:rPr>
          <w:b/>
          <w:sz w:val="28"/>
          <w:szCs w:val="28"/>
          <w:lang w:eastAsia="ru-RU"/>
        </w:rPr>
      </w:pPr>
      <w:bookmarkStart w:id="3" w:name="sub_283"/>
      <w:r w:rsidRPr="00AC476F">
        <w:rPr>
          <w:b/>
          <w:sz w:val="28"/>
          <w:szCs w:val="28"/>
          <w:lang w:eastAsia="ru-RU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73D56" w:rsidRPr="00AC476F" w:rsidRDefault="00D73D56" w:rsidP="00AC476F">
      <w:pPr>
        <w:ind w:firstLine="72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lastRenderedPageBreak/>
        <w:t xml:space="preserve">Должностное лицо несет персональную ответственность </w:t>
      </w:r>
      <w:proofErr w:type="gramStart"/>
      <w:r w:rsidRPr="00AC476F">
        <w:rPr>
          <w:sz w:val="28"/>
          <w:szCs w:val="28"/>
          <w:lang w:eastAsia="ru-RU"/>
        </w:rPr>
        <w:t>за</w:t>
      </w:r>
      <w:proofErr w:type="gramEnd"/>
      <w:r w:rsidRPr="00AC476F">
        <w:rPr>
          <w:sz w:val="28"/>
          <w:szCs w:val="28"/>
          <w:lang w:eastAsia="ru-RU"/>
        </w:rPr>
        <w:t>:</w:t>
      </w:r>
    </w:p>
    <w:p w:rsidR="00D73D56" w:rsidRPr="00AC476F" w:rsidRDefault="00D73D56" w:rsidP="00AC476F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-  соблюдение установленного порядка приема документов; </w:t>
      </w:r>
    </w:p>
    <w:p w:rsidR="00D73D56" w:rsidRPr="00AC476F" w:rsidRDefault="00D73D56" w:rsidP="00AC476F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-  принятие надлежащих мер по полной и всесторонней проверке представленных документов; </w:t>
      </w:r>
    </w:p>
    <w:p w:rsidR="00D73D56" w:rsidRPr="00AC476F" w:rsidRDefault="00D73D56" w:rsidP="00AC476F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-  соблюдение сроков рассмотрения документов, соблюдение порядка выдачи документов;</w:t>
      </w:r>
    </w:p>
    <w:p w:rsidR="00D73D56" w:rsidRPr="00AC476F" w:rsidRDefault="00D73D56" w:rsidP="00AC476F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-  учет выданных документов; </w:t>
      </w:r>
    </w:p>
    <w:p w:rsidR="00D73D56" w:rsidRPr="00AC476F" w:rsidRDefault="00D73D56" w:rsidP="00AC476F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- своевременное формирование, ведение и надлежащее хранение документов. </w:t>
      </w:r>
    </w:p>
    <w:p w:rsidR="00D73D56" w:rsidRPr="00AC476F" w:rsidRDefault="00D73D56" w:rsidP="00AC476F">
      <w:pPr>
        <w:ind w:firstLine="72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D73D56" w:rsidRPr="00AC476F" w:rsidRDefault="00D73D56" w:rsidP="00AC476F">
      <w:pPr>
        <w:ind w:firstLine="720"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AC476F">
        <w:rPr>
          <w:b/>
          <w:sz w:val="28"/>
          <w:szCs w:val="28"/>
          <w:lang w:eastAsia="ru-RU"/>
        </w:rPr>
        <w:t>контроля за</w:t>
      </w:r>
      <w:proofErr w:type="gramEnd"/>
      <w:r w:rsidRPr="00AC476F">
        <w:rPr>
          <w:b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3"/>
    <w:p w:rsidR="00D73D56" w:rsidRPr="00AC476F" w:rsidRDefault="00D73D56" w:rsidP="00AC476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AC476F">
        <w:rPr>
          <w:bCs/>
          <w:sz w:val="28"/>
          <w:szCs w:val="28"/>
          <w:lang w:eastAsia="ru-RU"/>
        </w:rPr>
        <w:t>контроля за</w:t>
      </w:r>
      <w:proofErr w:type="gramEnd"/>
      <w:r w:rsidRPr="00AC476F">
        <w:rPr>
          <w:bCs/>
          <w:sz w:val="28"/>
          <w:szCs w:val="28"/>
          <w:lang w:eastAsia="ru-RU"/>
        </w:rPr>
        <w:t xml:space="preserve"> деятельностью Уполномоченного органа при предоставлении муниципальной услуги.</w:t>
      </w:r>
    </w:p>
    <w:p w:rsidR="00D73D56" w:rsidRPr="00AC476F" w:rsidRDefault="00D73D56" w:rsidP="00AC476F">
      <w:pPr>
        <w:ind w:firstLine="720"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D73D56" w:rsidRPr="00AC476F" w:rsidRDefault="00D73D56" w:rsidP="00AC476F">
      <w:pPr>
        <w:ind w:firstLine="72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4.5.1. МФЦ, работники МФЦ несут ответственность, установленную законодательством Российской Федерации:</w:t>
      </w:r>
    </w:p>
    <w:p w:rsidR="00D73D56" w:rsidRPr="00AC476F" w:rsidRDefault="00D73D56" w:rsidP="00AC476F">
      <w:pPr>
        <w:ind w:firstLine="72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D73D56" w:rsidRPr="00AC476F" w:rsidRDefault="00D73D56" w:rsidP="00AC476F">
      <w:pPr>
        <w:ind w:firstLine="72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D73D56" w:rsidRPr="00AC476F" w:rsidRDefault="00D73D56" w:rsidP="00AC476F">
      <w:pPr>
        <w:ind w:firstLine="72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73D56" w:rsidRPr="00AC476F" w:rsidRDefault="00D73D56" w:rsidP="00AC476F">
      <w:pPr>
        <w:ind w:firstLine="72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0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 w:rsidRPr="00AC476F">
        <w:rPr>
          <w:sz w:val="28"/>
          <w:szCs w:val="28"/>
          <w:lang w:eastAsia="ru-RU"/>
        </w:rPr>
        <w:t xml:space="preserve"> Российской Федерации и </w:t>
      </w:r>
      <w:hyperlink r:id="rId31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 w:rsidRPr="00AC476F">
        <w:rPr>
          <w:sz w:val="28"/>
          <w:szCs w:val="28"/>
          <w:lang w:eastAsia="ru-RU"/>
        </w:rPr>
        <w:t xml:space="preserve"> Российской Федерации об административных правонарушениях для должностных лиц.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val="en-US" w:eastAsia="ru-RU"/>
        </w:rPr>
        <w:t>V</w:t>
      </w:r>
      <w:r w:rsidRPr="00AC476F">
        <w:rPr>
          <w:b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Pr="00AC476F">
        <w:rPr>
          <w:b/>
          <w:sz w:val="28"/>
          <w:szCs w:val="28"/>
          <w:lang w:eastAsia="ru-RU"/>
        </w:rPr>
        <w:lastRenderedPageBreak/>
        <w:t xml:space="preserve">ЕГО ДОЛЖНОСТНЫХ ЛИЦ, МФЦ, РАБОТНИКОВ МФЦ 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 xml:space="preserve">5.1. </w:t>
      </w:r>
      <w:proofErr w:type="gramStart"/>
      <w:r w:rsidRPr="00AC476F">
        <w:rPr>
          <w:b/>
          <w:sz w:val="28"/>
          <w:szCs w:val="28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  <w:proofErr w:type="gramEnd"/>
    </w:p>
    <w:p w:rsidR="00D73D56" w:rsidRPr="00AC476F" w:rsidRDefault="00D73D56" w:rsidP="00AC476F">
      <w:pPr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  <w:lang w:eastAsia="ru-RU"/>
        </w:rPr>
      </w:pPr>
      <w:r w:rsidRPr="00AC476F">
        <w:rPr>
          <w:rFonts w:eastAsia="Arial"/>
          <w:sz w:val="28"/>
          <w:szCs w:val="28"/>
          <w:lang w:eastAsia="ru-RU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  <w:lang w:eastAsia="ru-RU"/>
        </w:rPr>
      </w:pPr>
      <w:r w:rsidRPr="00AC476F">
        <w:rPr>
          <w:rFonts w:eastAsia="Arial"/>
          <w:sz w:val="28"/>
          <w:szCs w:val="28"/>
          <w:lang w:eastAsia="ru-RU"/>
        </w:rPr>
        <w:t xml:space="preserve">Жалоба на решения и действия (бездействие) специалистов </w:t>
      </w:r>
      <w:r w:rsidRPr="00AC476F">
        <w:rPr>
          <w:sz w:val="28"/>
          <w:szCs w:val="28"/>
          <w:lang w:eastAsia="ru-RU"/>
        </w:rPr>
        <w:t>органов местного самоуправления</w:t>
      </w:r>
      <w:r w:rsidRPr="00AC476F">
        <w:rPr>
          <w:rFonts w:eastAsia="Arial"/>
          <w:sz w:val="28"/>
          <w:szCs w:val="28"/>
          <w:lang w:eastAsia="ru-RU"/>
        </w:rPr>
        <w:t xml:space="preserve"> </w:t>
      </w:r>
      <w:r w:rsidRPr="00AC476F">
        <w:rPr>
          <w:sz w:val="28"/>
          <w:szCs w:val="28"/>
          <w:lang w:eastAsia="ru-RU"/>
        </w:rPr>
        <w:t>подается</w:t>
      </w:r>
      <w:r w:rsidRPr="00AC476F">
        <w:rPr>
          <w:rFonts w:eastAsia="Arial"/>
          <w:sz w:val="28"/>
          <w:szCs w:val="28"/>
          <w:lang w:eastAsia="ru-RU"/>
        </w:rPr>
        <w:t xml:space="preserve"> </w:t>
      </w:r>
      <w:r w:rsidRPr="00AC476F">
        <w:rPr>
          <w:sz w:val="28"/>
          <w:szCs w:val="28"/>
          <w:lang w:eastAsia="ru-RU"/>
        </w:rPr>
        <w:t>руководителю органа местного самоуправления</w:t>
      </w:r>
      <w:r w:rsidRPr="00AC476F">
        <w:rPr>
          <w:rFonts w:eastAsia="Arial"/>
          <w:sz w:val="28"/>
          <w:szCs w:val="28"/>
          <w:lang w:eastAsia="ru-RU"/>
        </w:rPr>
        <w:t>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C476F">
        <w:rPr>
          <w:rFonts w:eastAsia="Arial"/>
          <w:sz w:val="28"/>
          <w:szCs w:val="28"/>
          <w:lang w:eastAsia="ru-RU"/>
        </w:rPr>
        <w:t xml:space="preserve">Жалоба на решения и действия (бездействие) руководителя </w:t>
      </w:r>
      <w:r w:rsidRPr="00AC476F">
        <w:rPr>
          <w:sz w:val="28"/>
          <w:szCs w:val="28"/>
          <w:lang w:eastAsia="ru-RU"/>
        </w:rPr>
        <w:t>органа местного самоуправления</w:t>
      </w:r>
      <w:r w:rsidRPr="00AC476F">
        <w:rPr>
          <w:rFonts w:eastAsia="Arial"/>
          <w:sz w:val="28"/>
          <w:szCs w:val="28"/>
          <w:lang w:eastAsia="ru-RU"/>
        </w:rPr>
        <w:t xml:space="preserve"> </w:t>
      </w:r>
      <w:r w:rsidRPr="00AC476F">
        <w:rPr>
          <w:sz w:val="28"/>
          <w:szCs w:val="28"/>
          <w:lang w:eastAsia="ru-RU"/>
        </w:rPr>
        <w:t>подается</w:t>
      </w:r>
      <w:r w:rsidRPr="00AC476F">
        <w:rPr>
          <w:rFonts w:eastAsia="Arial"/>
          <w:sz w:val="28"/>
          <w:szCs w:val="28"/>
          <w:lang w:eastAsia="ru-RU"/>
        </w:rPr>
        <w:t xml:space="preserve"> </w:t>
      </w:r>
      <w:r w:rsidRPr="00AC476F">
        <w:rPr>
          <w:sz w:val="28"/>
          <w:szCs w:val="28"/>
          <w:lang w:eastAsia="ru-RU"/>
        </w:rPr>
        <w:t xml:space="preserve">Главе Администрации </w:t>
      </w:r>
      <w:proofErr w:type="spellStart"/>
      <w:r w:rsidRPr="00AC476F">
        <w:rPr>
          <w:sz w:val="28"/>
          <w:szCs w:val="28"/>
          <w:lang w:eastAsia="ru-RU"/>
        </w:rPr>
        <w:t>Боровичского</w:t>
      </w:r>
      <w:proofErr w:type="spellEnd"/>
      <w:r w:rsidRPr="00AC476F">
        <w:rPr>
          <w:sz w:val="28"/>
          <w:szCs w:val="28"/>
          <w:lang w:eastAsia="ru-RU"/>
        </w:rPr>
        <w:t xml:space="preserve"> муниципального района. Жалоба на решения и действия (бездействие) работника МФЦ подается руководителю этого МФЦ.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D73D56" w:rsidRPr="00AC476F" w:rsidRDefault="00D73D56" w:rsidP="00AC476F">
      <w:pPr>
        <w:autoSpaceDE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Уполномоченный орган обеспечивает</w:t>
      </w:r>
      <w:r w:rsidRPr="00AC476F">
        <w:rPr>
          <w:rFonts w:eastAsia="Arial"/>
          <w:sz w:val="28"/>
          <w:szCs w:val="28"/>
          <w:lang w:eastAsia="ru-RU"/>
        </w:rPr>
        <w:t>: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476F">
        <w:rPr>
          <w:rFonts w:eastAsia="Calibri"/>
          <w:sz w:val="28"/>
          <w:szCs w:val="28"/>
        </w:rPr>
        <w:t xml:space="preserve"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</w:t>
      </w:r>
      <w:r w:rsidRPr="00AC476F">
        <w:rPr>
          <w:sz w:val="28"/>
          <w:szCs w:val="28"/>
          <w:lang w:eastAsia="ru-RU"/>
        </w:rPr>
        <w:t>МФЦ</w:t>
      </w:r>
      <w:r w:rsidRPr="00AC476F">
        <w:rPr>
          <w:rFonts w:eastAsia="Calibri"/>
          <w:sz w:val="28"/>
          <w:szCs w:val="28"/>
        </w:rPr>
        <w:t>, едином портале, региональном портале, официальном сайте Уполномоченного органа в сети «Интернет»;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C476F">
        <w:rPr>
          <w:rFonts w:eastAsia="Calibri"/>
          <w:sz w:val="28"/>
          <w:szCs w:val="28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D73D56" w:rsidRPr="00AC476F" w:rsidRDefault="00D73D56" w:rsidP="00AC476F">
      <w:pPr>
        <w:ind w:firstLine="567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</w:t>
      </w:r>
      <w:proofErr w:type="gramStart"/>
      <w:r w:rsidRPr="00AC476F">
        <w:rPr>
          <w:sz w:val="28"/>
          <w:szCs w:val="28"/>
          <w:lang w:eastAsia="ru-RU"/>
        </w:rPr>
        <w:t>с</w:t>
      </w:r>
      <w:proofErr w:type="gramEnd"/>
      <w:r w:rsidRPr="00AC476F">
        <w:rPr>
          <w:sz w:val="28"/>
          <w:szCs w:val="28"/>
          <w:lang w:eastAsia="ru-RU"/>
        </w:rPr>
        <w:t>:</w:t>
      </w:r>
    </w:p>
    <w:p w:rsidR="00D73D56" w:rsidRPr="00AC476F" w:rsidRDefault="00D73D56" w:rsidP="00AC476F">
      <w:pPr>
        <w:ind w:firstLine="53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D73D56" w:rsidRPr="00AC476F" w:rsidRDefault="00D73D56" w:rsidP="00AC476F">
      <w:pPr>
        <w:ind w:firstLine="539"/>
        <w:jc w:val="both"/>
        <w:rPr>
          <w:color w:val="000000"/>
          <w:sz w:val="28"/>
          <w:szCs w:val="28"/>
          <w:lang w:eastAsia="ru-RU"/>
        </w:rPr>
      </w:pPr>
      <w:r w:rsidRPr="00AC476F">
        <w:rPr>
          <w:rFonts w:eastAsia="Calibri"/>
          <w:color w:val="000000"/>
          <w:sz w:val="28"/>
          <w:szCs w:val="28"/>
        </w:rPr>
        <w:lastRenderedPageBreak/>
        <w:t xml:space="preserve">указать муниципальный правовой акт, устанавливающий особенности </w:t>
      </w:r>
      <w:r w:rsidRPr="00AC476F">
        <w:rPr>
          <w:color w:val="000000"/>
          <w:sz w:val="28"/>
          <w:szCs w:val="28"/>
          <w:lang w:eastAsia="ru-RU"/>
        </w:rPr>
        <w:t>подачи и рассмотрения жалоб на решения и действия (бездействие) органов местного самоуправления и их должностных лиц.</w:t>
      </w:r>
    </w:p>
    <w:p w:rsidR="00D73D56" w:rsidRPr="00AC476F" w:rsidRDefault="00D73D56" w:rsidP="00AC476F">
      <w:pPr>
        <w:ind w:firstLine="540"/>
        <w:jc w:val="both"/>
        <w:rPr>
          <w:sz w:val="22"/>
          <w:szCs w:val="22"/>
          <w:lang w:eastAsia="ru-RU"/>
        </w:rPr>
      </w:pPr>
      <w:r w:rsidRPr="00AC476F">
        <w:rPr>
          <w:rFonts w:eastAsia="Calibri"/>
          <w:sz w:val="28"/>
          <w:szCs w:val="28"/>
        </w:rPr>
        <w:t>Информация, указанная в данном разделе, подлежит обязательному размещению на едином портале и региональном портале</w:t>
      </w:r>
      <w:r w:rsidRPr="00AC476F">
        <w:rPr>
          <w:lang w:eastAsia="ru-RU"/>
        </w:rPr>
        <w:t>.</w:t>
      </w:r>
    </w:p>
    <w:p w:rsidR="00D73D56" w:rsidRPr="00AC476F" w:rsidRDefault="00D73D56" w:rsidP="00AC476F">
      <w:pPr>
        <w:ind w:firstLine="540"/>
        <w:jc w:val="both"/>
        <w:rPr>
          <w:lang w:eastAsia="ru-RU"/>
        </w:rPr>
      </w:pPr>
    </w:p>
    <w:p w:rsidR="00D73D56" w:rsidRPr="00AC476F" w:rsidRDefault="00D73D56" w:rsidP="00AC476F">
      <w:pPr>
        <w:ind w:firstLine="540"/>
        <w:jc w:val="both"/>
        <w:rPr>
          <w:lang w:eastAsia="ru-RU"/>
        </w:rPr>
      </w:pPr>
    </w:p>
    <w:p w:rsidR="00D73D56" w:rsidRPr="00AC476F" w:rsidRDefault="00D73D56" w:rsidP="00AC476F">
      <w:pPr>
        <w:ind w:firstLine="540"/>
        <w:jc w:val="both"/>
        <w:rPr>
          <w:lang w:eastAsia="ru-RU"/>
        </w:rPr>
      </w:pPr>
    </w:p>
    <w:p w:rsidR="00D73D56" w:rsidRPr="00AC476F" w:rsidRDefault="00D73D56" w:rsidP="00AC476F">
      <w:pPr>
        <w:ind w:firstLine="540"/>
        <w:jc w:val="both"/>
        <w:rPr>
          <w:lang w:eastAsia="ru-RU"/>
        </w:rPr>
      </w:pPr>
    </w:p>
    <w:p w:rsidR="00D73D56" w:rsidRPr="00AC476F" w:rsidRDefault="00D73D56" w:rsidP="00AC476F">
      <w:pPr>
        <w:ind w:firstLine="540"/>
        <w:jc w:val="both"/>
        <w:rPr>
          <w:lang w:eastAsia="ru-RU"/>
        </w:rPr>
      </w:pPr>
    </w:p>
    <w:p w:rsidR="00D73D56" w:rsidRPr="00AC476F" w:rsidRDefault="00D73D56" w:rsidP="00AC476F">
      <w:pPr>
        <w:ind w:firstLine="540"/>
        <w:jc w:val="both"/>
        <w:rPr>
          <w:lang w:eastAsia="ru-RU"/>
        </w:rPr>
      </w:pPr>
    </w:p>
    <w:p w:rsidR="00D73D56" w:rsidRDefault="00D73D56" w:rsidP="00D73D56">
      <w:pPr>
        <w:ind w:firstLine="540"/>
        <w:jc w:val="both"/>
        <w:rPr>
          <w:rFonts w:cs="Calibri"/>
          <w:lang w:eastAsia="ru-RU"/>
        </w:rPr>
      </w:pPr>
    </w:p>
    <w:p w:rsidR="00D73D56" w:rsidRDefault="00D73D56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</w:tblGrid>
      <w:tr w:rsidR="00D73D56" w:rsidTr="00D73D56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73D56" w:rsidRDefault="00D73D56" w:rsidP="00AC476F">
            <w:pPr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D73D56" w:rsidRDefault="00D73D56" w:rsidP="00AC476F">
            <w:pPr>
              <w:jc w:val="both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к типовому  Административному регламенту предоставления муниципальной услуги «Выдача разрешения на использование муниципальных брендов на территории Новгородской области»</w:t>
            </w:r>
          </w:p>
          <w:p w:rsidR="00D73D56" w:rsidRDefault="00D73D56" w:rsidP="00AC476F">
            <w:pPr>
              <w:jc w:val="both"/>
              <w:rPr>
                <w:rFonts w:cs="Calibri"/>
                <w:sz w:val="28"/>
                <w:szCs w:val="28"/>
                <w:lang w:eastAsia="ru-RU"/>
              </w:rPr>
            </w:pPr>
          </w:p>
          <w:p w:rsidR="00D73D56" w:rsidRDefault="00D73D56" w:rsidP="00AC476F">
            <w:pPr>
              <w:jc w:val="both"/>
              <w:rPr>
                <w:rFonts w:cs="Calibri"/>
                <w:b/>
                <w:sz w:val="28"/>
                <w:szCs w:val="28"/>
                <w:lang w:eastAsia="ru-RU"/>
              </w:rPr>
            </w:pPr>
            <w:r>
              <w:rPr>
                <w:rFonts w:cs="Calibri"/>
                <w:b/>
                <w:sz w:val="28"/>
                <w:szCs w:val="28"/>
                <w:lang w:eastAsia="ru-RU"/>
              </w:rPr>
              <w:t>Рекомендуемая форма заявления о внесении изменений в разрешение на использование муниципального бренда</w:t>
            </w:r>
          </w:p>
          <w:p w:rsidR="00D73D56" w:rsidRDefault="00D73D56">
            <w:pPr>
              <w:spacing w:line="240" w:lineRule="exact"/>
              <w:jc w:val="both"/>
              <w:rPr>
                <w:rFonts w:cs="Calibri"/>
                <w:sz w:val="22"/>
                <w:szCs w:val="22"/>
                <w:lang w:eastAsia="ru-RU"/>
              </w:rPr>
            </w:pPr>
          </w:p>
        </w:tc>
      </w:tr>
    </w:tbl>
    <w:p w:rsidR="00D73D56" w:rsidRDefault="00D73D56" w:rsidP="00D73D56">
      <w:pPr>
        <w:ind w:firstLine="540"/>
        <w:jc w:val="right"/>
        <w:rPr>
          <w:rFonts w:cs="Calibri"/>
          <w:sz w:val="22"/>
          <w:szCs w:val="22"/>
          <w:lang w:eastAsia="ru-RU"/>
        </w:rPr>
      </w:pPr>
    </w:p>
    <w:p w:rsidR="00D73D56" w:rsidRDefault="00D73D56" w:rsidP="00D73D56">
      <w:pPr>
        <w:autoSpaceDE w:val="0"/>
        <w:autoSpaceDN w:val="0"/>
        <w:adjustRightInd w:val="0"/>
        <w:spacing w:after="120"/>
        <w:jc w:val="right"/>
        <w:outlineLvl w:val="0"/>
        <w:rPr>
          <w:rFonts w:cs="Calibri"/>
          <w:lang w:eastAsia="ru-RU"/>
        </w:rPr>
      </w:pPr>
    </w:p>
    <w:tbl>
      <w:tblPr>
        <w:tblW w:w="4961" w:type="dxa"/>
        <w:tblInd w:w="4315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7"/>
        <w:gridCol w:w="3684"/>
      </w:tblGrid>
      <w:tr w:rsidR="00D73D56" w:rsidTr="00AC476F"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D56" w:rsidRDefault="00D73D56" w:rsidP="00AC476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D73D56" w:rsidTr="00AC476F"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3D56" w:rsidRDefault="00D73D56" w:rsidP="00AC476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</w:tc>
      </w:tr>
      <w:tr w:rsidR="00D73D56" w:rsidTr="00AC476F">
        <w:tc>
          <w:tcPr>
            <w:tcW w:w="1277" w:type="dxa"/>
            <w:hideMark/>
          </w:tcPr>
          <w:p w:rsidR="00D73D56" w:rsidRDefault="00D73D56" w:rsidP="00AC476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D56" w:rsidRDefault="00D73D56" w:rsidP="00AC476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D73D56" w:rsidTr="00AC476F">
        <w:tc>
          <w:tcPr>
            <w:tcW w:w="1277" w:type="dxa"/>
          </w:tcPr>
          <w:p w:rsidR="00D73D56" w:rsidRDefault="00D73D56" w:rsidP="00AC476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3D56" w:rsidRDefault="00D73D56" w:rsidP="00AC476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(наименование или ФИО (при наличии) заявителя)</w:t>
            </w:r>
          </w:p>
        </w:tc>
      </w:tr>
      <w:tr w:rsidR="00D73D56" w:rsidTr="00AC476F"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D56" w:rsidRDefault="00D73D56" w:rsidP="00AC476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D73D56" w:rsidTr="00AC476F"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3D56" w:rsidRDefault="00D73D56" w:rsidP="00AC476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(ИНН)</w:t>
            </w:r>
          </w:p>
        </w:tc>
      </w:tr>
      <w:tr w:rsidR="00D73D56" w:rsidTr="00AC476F"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D56" w:rsidRDefault="00D73D56" w:rsidP="00AC476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D73D56" w:rsidTr="00AC476F"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3D56" w:rsidRDefault="00D73D56" w:rsidP="00AC476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(ОГРН)</w:t>
            </w:r>
          </w:p>
        </w:tc>
      </w:tr>
      <w:tr w:rsidR="00D73D56" w:rsidTr="00AC476F"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D56" w:rsidRDefault="00D73D56" w:rsidP="00AC476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D73D56" w:rsidTr="00AC476F"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3D56" w:rsidRDefault="00D73D56" w:rsidP="00AC476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(юридический (фактический) адрес (для юридического лица или индивидуального предпринимателя) адрес места проживания, паспортные данные (для физического лица))</w:t>
            </w:r>
          </w:p>
        </w:tc>
      </w:tr>
    </w:tbl>
    <w:p w:rsidR="00D73D56" w:rsidRDefault="00D73D56" w:rsidP="00D73D5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9167F" w:rsidRDefault="00F9167F" w:rsidP="00D73D56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0"/>
        <w:gridCol w:w="1134"/>
        <w:gridCol w:w="2127"/>
        <w:gridCol w:w="1275"/>
        <w:gridCol w:w="2169"/>
        <w:gridCol w:w="99"/>
      </w:tblGrid>
      <w:tr w:rsidR="00AC476F" w:rsidTr="00AC476F">
        <w:trPr>
          <w:gridAfter w:val="1"/>
          <w:wAfter w:w="99" w:type="dxa"/>
        </w:trPr>
        <w:tc>
          <w:tcPr>
            <w:tcW w:w="9035" w:type="dxa"/>
            <w:gridSpan w:val="5"/>
          </w:tcPr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ЗАЯВЛЕНИЕ </w:t>
            </w: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 внесении изменений в разрешение на использование бренда</w:t>
            </w: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  <w:lang w:eastAsia="ru-RU"/>
              </w:rPr>
            </w:pP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  <w:lang w:eastAsia="ru-RU"/>
              </w:rPr>
            </w:pP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Прошу внести в разрешение на использование муниципального бренда  ________________________________________________________________________________________________________________________________________________,</w:t>
            </w: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(полное наименование муниципального, бренда Новгородской области)</w:t>
            </w: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  <w:lang w:eastAsia="ru-RU"/>
              </w:rPr>
            </w:pP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выданное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«___» __________ 20___ года   №_____________, следующие изменения:</w:t>
            </w: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C476F" w:rsidTr="00AC476F">
        <w:trPr>
          <w:gridAfter w:val="1"/>
          <w:wAfter w:w="99" w:type="dxa"/>
        </w:trPr>
        <w:tc>
          <w:tcPr>
            <w:tcW w:w="9035" w:type="dxa"/>
            <w:gridSpan w:val="5"/>
            <w:hideMark/>
          </w:tcPr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Настоящим подтверждаю, что </w:t>
            </w:r>
            <w:proofErr w:type="gramStart"/>
            <w:r>
              <w:rPr>
                <w:sz w:val="24"/>
                <w:szCs w:val="24"/>
                <w:lang w:eastAsia="ru-RU"/>
              </w:rPr>
              <w:t>ознакомлен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с Порядком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Федерации, утвержденным постановлением Правительства Новгородской области.</w:t>
            </w:r>
          </w:p>
        </w:tc>
      </w:tr>
      <w:tr w:rsidR="00AC476F" w:rsidTr="00AC476F">
        <w:trPr>
          <w:gridAfter w:val="1"/>
          <w:wAfter w:w="99" w:type="dxa"/>
        </w:trPr>
        <w:tc>
          <w:tcPr>
            <w:tcW w:w="9035" w:type="dxa"/>
            <w:gridSpan w:val="5"/>
          </w:tcPr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  <w:lang w:eastAsia="ru-RU"/>
              </w:rPr>
            </w:pP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 настоящему заявлению  прилагаются следующие документы:</w:t>
            </w: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  <w:lang w:eastAsia="ru-RU"/>
              </w:rPr>
            </w:pP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  <w:lang w:eastAsia="ru-RU"/>
              </w:rPr>
            </w:pP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Мне известно об обработке моих персональных данных в соответствии со </w:t>
            </w:r>
            <w:hyperlink r:id="rId32" w:history="1">
              <w:r>
                <w:rPr>
                  <w:rStyle w:val="a3"/>
                  <w:sz w:val="24"/>
                  <w:szCs w:val="24"/>
                  <w:lang w:eastAsia="ru-RU"/>
                </w:rPr>
                <w:t>статьей 9</w:t>
              </w:r>
            </w:hyperlink>
            <w:r>
              <w:rPr>
                <w:sz w:val="24"/>
                <w:szCs w:val="24"/>
                <w:lang w:eastAsia="ru-RU"/>
              </w:rPr>
              <w:t xml:space="preserve"> Федерального закона от 27 июля 2006 года № 152-ФЗ «О персональных данных».</w:t>
            </w:r>
          </w:p>
        </w:tc>
      </w:tr>
      <w:tr w:rsidR="00AC476F" w:rsidTr="00AC476F">
        <w:trPr>
          <w:gridAfter w:val="1"/>
          <w:wAfter w:w="99" w:type="dxa"/>
        </w:trPr>
        <w:tc>
          <w:tcPr>
            <w:tcW w:w="2330" w:type="dxa"/>
          </w:tcPr>
          <w:p w:rsidR="00AC476F" w:rsidRDefault="00AC476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AC476F" w:rsidRDefault="00AC476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AC476F" w:rsidRDefault="00AC476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AC476F" w:rsidRDefault="00AC476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Заявитель</w:t>
            </w:r>
          </w:p>
          <w:p w:rsidR="00AC476F" w:rsidRDefault="00AC476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ru-RU"/>
              </w:rPr>
            </w:pP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ru-RU"/>
              </w:rPr>
            </w:pP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ru-RU"/>
              </w:rPr>
            </w:pP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ru-RU"/>
              </w:rPr>
            </w:pP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ru-RU"/>
              </w:rPr>
            </w:pPr>
          </w:p>
        </w:tc>
      </w:tr>
      <w:tr w:rsidR="00AC476F" w:rsidTr="00AC476F">
        <w:trPr>
          <w:trHeight w:val="20"/>
        </w:trPr>
        <w:tc>
          <w:tcPr>
            <w:tcW w:w="2330" w:type="dxa"/>
            <w:vMerge w:val="restart"/>
          </w:tcPr>
          <w:p w:rsidR="00AC476F" w:rsidRDefault="00AC476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hideMark/>
          </w:tcPr>
          <w:p w:rsidR="00AC476F" w:rsidRDefault="00AC47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МП (при наличии)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476F" w:rsidRDefault="00AC4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543" w:type="dxa"/>
            <w:gridSpan w:val="3"/>
            <w:vAlign w:val="bottom"/>
            <w:hideMark/>
          </w:tcPr>
          <w:p w:rsidR="00AC476F" w:rsidRDefault="00AC4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И.О. Фамилия</w:t>
            </w:r>
          </w:p>
        </w:tc>
      </w:tr>
      <w:tr w:rsidR="00AC476F" w:rsidTr="00AC476F">
        <w:tc>
          <w:tcPr>
            <w:tcW w:w="9035" w:type="dxa"/>
            <w:vMerge/>
            <w:vAlign w:val="center"/>
            <w:hideMark/>
          </w:tcPr>
          <w:p w:rsidR="00AC476F" w:rsidRDefault="00AC476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C476F" w:rsidRDefault="00AC476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</w:tr>
    </w:tbl>
    <w:p w:rsidR="00AC476F" w:rsidRPr="000016E0" w:rsidRDefault="00AC476F" w:rsidP="00AC476F">
      <w:pPr>
        <w:jc w:val="center"/>
        <w:rPr>
          <w:sz w:val="28"/>
          <w:szCs w:val="28"/>
        </w:rPr>
      </w:pPr>
    </w:p>
    <w:sectPr w:rsidR="00AC476F" w:rsidRPr="000016E0" w:rsidSect="006D40CD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</w:rPr>
    </w:lvl>
  </w:abstractNum>
  <w:abstractNum w:abstractNumId="3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7B7CDD"/>
    <w:rsid w:val="000016E0"/>
    <w:rsid w:val="0008089F"/>
    <w:rsid w:val="00083FEA"/>
    <w:rsid w:val="000A52CD"/>
    <w:rsid w:val="00143E43"/>
    <w:rsid w:val="00162547"/>
    <w:rsid w:val="001679CD"/>
    <w:rsid w:val="00175D16"/>
    <w:rsid w:val="001D1024"/>
    <w:rsid w:val="00216D4A"/>
    <w:rsid w:val="00247A5D"/>
    <w:rsid w:val="00264DE4"/>
    <w:rsid w:val="00290703"/>
    <w:rsid w:val="002C5172"/>
    <w:rsid w:val="002D0131"/>
    <w:rsid w:val="002D5EDD"/>
    <w:rsid w:val="002F418A"/>
    <w:rsid w:val="00305D4C"/>
    <w:rsid w:val="00321CFB"/>
    <w:rsid w:val="003227A1"/>
    <w:rsid w:val="00375E21"/>
    <w:rsid w:val="003F5129"/>
    <w:rsid w:val="00405883"/>
    <w:rsid w:val="00406CD6"/>
    <w:rsid w:val="004155D4"/>
    <w:rsid w:val="00494463"/>
    <w:rsid w:val="005A49A9"/>
    <w:rsid w:val="005E507D"/>
    <w:rsid w:val="006A59DF"/>
    <w:rsid w:val="006A62BF"/>
    <w:rsid w:val="006D40CD"/>
    <w:rsid w:val="006E04D8"/>
    <w:rsid w:val="007015F8"/>
    <w:rsid w:val="00723EAA"/>
    <w:rsid w:val="00762E82"/>
    <w:rsid w:val="007B7CDD"/>
    <w:rsid w:val="007C274D"/>
    <w:rsid w:val="007F0662"/>
    <w:rsid w:val="007F462D"/>
    <w:rsid w:val="00881B15"/>
    <w:rsid w:val="0089679F"/>
    <w:rsid w:val="008A4899"/>
    <w:rsid w:val="008A7EB5"/>
    <w:rsid w:val="0093439B"/>
    <w:rsid w:val="00A40D96"/>
    <w:rsid w:val="00A67BCF"/>
    <w:rsid w:val="00A95819"/>
    <w:rsid w:val="00AC476F"/>
    <w:rsid w:val="00B24815"/>
    <w:rsid w:val="00BB5312"/>
    <w:rsid w:val="00BC3A37"/>
    <w:rsid w:val="00BD6ECB"/>
    <w:rsid w:val="00C10D25"/>
    <w:rsid w:val="00C41796"/>
    <w:rsid w:val="00C93786"/>
    <w:rsid w:val="00C9780A"/>
    <w:rsid w:val="00CA59A2"/>
    <w:rsid w:val="00CA5CB5"/>
    <w:rsid w:val="00CB22FD"/>
    <w:rsid w:val="00D05F65"/>
    <w:rsid w:val="00D265F5"/>
    <w:rsid w:val="00D30BC7"/>
    <w:rsid w:val="00D7075E"/>
    <w:rsid w:val="00D73D56"/>
    <w:rsid w:val="00D84D04"/>
    <w:rsid w:val="00EA16AC"/>
    <w:rsid w:val="00EE5027"/>
    <w:rsid w:val="00F45E68"/>
    <w:rsid w:val="00F71424"/>
    <w:rsid w:val="00F9167F"/>
    <w:rsid w:val="00FA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6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45E68"/>
    <w:pPr>
      <w:keepNext/>
      <w:tabs>
        <w:tab w:val="num" w:pos="0"/>
      </w:tabs>
      <w:ind w:left="432" w:hanging="432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45E68"/>
    <w:pPr>
      <w:keepNext/>
      <w:tabs>
        <w:tab w:val="num" w:pos="0"/>
      </w:tabs>
      <w:ind w:left="576" w:hanging="576"/>
      <w:outlineLvl w:val="1"/>
    </w:pPr>
    <w:rPr>
      <w:sz w:val="32"/>
    </w:rPr>
  </w:style>
  <w:style w:type="paragraph" w:styleId="3">
    <w:name w:val="heading 3"/>
    <w:basedOn w:val="a"/>
    <w:next w:val="a"/>
    <w:qFormat/>
    <w:rsid w:val="00F45E68"/>
    <w:pPr>
      <w:keepNext/>
      <w:tabs>
        <w:tab w:val="num" w:pos="0"/>
      </w:tabs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45E68"/>
    <w:pPr>
      <w:keepNext/>
      <w:tabs>
        <w:tab w:val="num" w:pos="0"/>
      </w:tabs>
      <w:spacing w:line="360" w:lineRule="auto"/>
      <w:ind w:left="864" w:hanging="864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45E68"/>
    <w:pPr>
      <w:keepNext/>
      <w:tabs>
        <w:tab w:val="num" w:pos="0"/>
      </w:tabs>
      <w:ind w:left="1008" w:hanging="100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45E68"/>
    <w:pPr>
      <w:keepNext/>
      <w:tabs>
        <w:tab w:val="num" w:pos="0"/>
      </w:tabs>
      <w:ind w:left="1152" w:hanging="1152"/>
      <w:outlineLvl w:val="5"/>
    </w:pPr>
    <w:rPr>
      <w:sz w:val="24"/>
    </w:rPr>
  </w:style>
  <w:style w:type="paragraph" w:styleId="7">
    <w:name w:val="heading 7"/>
    <w:basedOn w:val="a"/>
    <w:next w:val="a"/>
    <w:qFormat/>
    <w:rsid w:val="00F45E68"/>
    <w:pPr>
      <w:keepNext/>
      <w:tabs>
        <w:tab w:val="num" w:pos="0"/>
      </w:tabs>
      <w:ind w:left="1296" w:hanging="1296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45E68"/>
    <w:pPr>
      <w:keepNext/>
      <w:tabs>
        <w:tab w:val="num" w:pos="0"/>
      </w:tabs>
      <w:ind w:left="36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45E68"/>
    <w:pPr>
      <w:keepNext/>
      <w:tabs>
        <w:tab w:val="num" w:pos="0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5E68"/>
  </w:style>
  <w:style w:type="character" w:customStyle="1" w:styleId="WW8Num1z1">
    <w:name w:val="WW8Num1z1"/>
    <w:rsid w:val="00F45E68"/>
  </w:style>
  <w:style w:type="character" w:customStyle="1" w:styleId="WW8Num1z2">
    <w:name w:val="WW8Num1z2"/>
    <w:rsid w:val="00F45E68"/>
  </w:style>
  <w:style w:type="character" w:customStyle="1" w:styleId="WW8Num1z3">
    <w:name w:val="WW8Num1z3"/>
    <w:rsid w:val="00F45E68"/>
  </w:style>
  <w:style w:type="character" w:customStyle="1" w:styleId="WW8Num1z4">
    <w:name w:val="WW8Num1z4"/>
    <w:rsid w:val="00F45E68"/>
  </w:style>
  <w:style w:type="character" w:customStyle="1" w:styleId="WW8Num1z5">
    <w:name w:val="WW8Num1z5"/>
    <w:rsid w:val="00F45E68"/>
  </w:style>
  <w:style w:type="character" w:customStyle="1" w:styleId="WW8Num1z6">
    <w:name w:val="WW8Num1z6"/>
    <w:rsid w:val="00F45E68"/>
  </w:style>
  <w:style w:type="character" w:customStyle="1" w:styleId="WW8Num1z7">
    <w:name w:val="WW8Num1z7"/>
    <w:rsid w:val="00F45E68"/>
  </w:style>
  <w:style w:type="character" w:customStyle="1" w:styleId="WW8Num1z8">
    <w:name w:val="WW8Num1z8"/>
    <w:rsid w:val="00F45E68"/>
  </w:style>
  <w:style w:type="character" w:customStyle="1" w:styleId="WW8Num2z0">
    <w:name w:val="WW8Num2z0"/>
    <w:rsid w:val="00F45E68"/>
    <w:rPr>
      <w:rFonts w:hint="default"/>
    </w:rPr>
  </w:style>
  <w:style w:type="character" w:customStyle="1" w:styleId="WW8Num3z0">
    <w:name w:val="WW8Num3z0"/>
    <w:rsid w:val="00F45E68"/>
    <w:rPr>
      <w:rFonts w:hint="default"/>
      <w:b/>
      <w:color w:val="000000"/>
      <w:sz w:val="28"/>
    </w:rPr>
  </w:style>
  <w:style w:type="character" w:customStyle="1" w:styleId="30">
    <w:name w:val="Основной шрифт абзаца3"/>
    <w:rsid w:val="00F45E68"/>
  </w:style>
  <w:style w:type="character" w:customStyle="1" w:styleId="20">
    <w:name w:val="Основной шрифт абзаца2"/>
    <w:rsid w:val="00F45E68"/>
  </w:style>
  <w:style w:type="character" w:customStyle="1" w:styleId="WW8Num2z1">
    <w:name w:val="WW8Num2z1"/>
    <w:rsid w:val="00F45E68"/>
  </w:style>
  <w:style w:type="character" w:customStyle="1" w:styleId="WW8Num2z2">
    <w:name w:val="WW8Num2z2"/>
    <w:rsid w:val="00F45E68"/>
  </w:style>
  <w:style w:type="character" w:customStyle="1" w:styleId="WW8Num2z3">
    <w:name w:val="WW8Num2z3"/>
    <w:rsid w:val="00F45E68"/>
  </w:style>
  <w:style w:type="character" w:customStyle="1" w:styleId="WW8Num2z4">
    <w:name w:val="WW8Num2z4"/>
    <w:rsid w:val="00F45E68"/>
  </w:style>
  <w:style w:type="character" w:customStyle="1" w:styleId="WW8Num2z5">
    <w:name w:val="WW8Num2z5"/>
    <w:rsid w:val="00F45E68"/>
  </w:style>
  <w:style w:type="character" w:customStyle="1" w:styleId="WW8Num2z6">
    <w:name w:val="WW8Num2z6"/>
    <w:rsid w:val="00F45E68"/>
  </w:style>
  <w:style w:type="character" w:customStyle="1" w:styleId="WW8Num2z7">
    <w:name w:val="WW8Num2z7"/>
    <w:rsid w:val="00F45E68"/>
  </w:style>
  <w:style w:type="character" w:customStyle="1" w:styleId="WW8Num2z8">
    <w:name w:val="WW8Num2z8"/>
    <w:rsid w:val="00F45E68"/>
  </w:style>
  <w:style w:type="character" w:customStyle="1" w:styleId="WW8Num3z1">
    <w:name w:val="WW8Num3z1"/>
    <w:rsid w:val="00F45E68"/>
  </w:style>
  <w:style w:type="character" w:customStyle="1" w:styleId="WW8Num3z2">
    <w:name w:val="WW8Num3z2"/>
    <w:rsid w:val="00F45E68"/>
  </w:style>
  <w:style w:type="character" w:customStyle="1" w:styleId="WW8Num3z3">
    <w:name w:val="WW8Num3z3"/>
    <w:rsid w:val="00F45E68"/>
  </w:style>
  <w:style w:type="character" w:customStyle="1" w:styleId="WW8Num3z4">
    <w:name w:val="WW8Num3z4"/>
    <w:rsid w:val="00F45E68"/>
  </w:style>
  <w:style w:type="character" w:customStyle="1" w:styleId="WW8Num3z5">
    <w:name w:val="WW8Num3z5"/>
    <w:rsid w:val="00F45E68"/>
  </w:style>
  <w:style w:type="character" w:customStyle="1" w:styleId="WW8Num3z6">
    <w:name w:val="WW8Num3z6"/>
    <w:rsid w:val="00F45E68"/>
  </w:style>
  <w:style w:type="character" w:customStyle="1" w:styleId="WW8Num3z7">
    <w:name w:val="WW8Num3z7"/>
    <w:rsid w:val="00F45E68"/>
  </w:style>
  <w:style w:type="character" w:customStyle="1" w:styleId="WW8Num3z8">
    <w:name w:val="WW8Num3z8"/>
    <w:rsid w:val="00F45E68"/>
  </w:style>
  <w:style w:type="character" w:customStyle="1" w:styleId="10">
    <w:name w:val="Основной шрифт абзаца1"/>
    <w:rsid w:val="00F45E68"/>
  </w:style>
  <w:style w:type="character" w:styleId="a3">
    <w:name w:val="Hyperlink"/>
    <w:rsid w:val="00F45E68"/>
    <w:rPr>
      <w:color w:val="0000FF"/>
      <w:u w:val="single"/>
    </w:rPr>
  </w:style>
  <w:style w:type="character" w:styleId="a4">
    <w:name w:val="FollowedHyperlink"/>
    <w:rsid w:val="00F45E68"/>
    <w:rPr>
      <w:color w:val="800080"/>
      <w:u w:val="single"/>
    </w:rPr>
  </w:style>
  <w:style w:type="character" w:customStyle="1" w:styleId="a5">
    <w:name w:val="Символ сноски"/>
    <w:rsid w:val="00F45E68"/>
    <w:rPr>
      <w:vertAlign w:val="superscript"/>
    </w:rPr>
  </w:style>
  <w:style w:type="character" w:customStyle="1" w:styleId="11">
    <w:name w:val="Знак Знак1"/>
    <w:rsid w:val="00F45E68"/>
    <w:rPr>
      <w:rFonts w:ascii="Courier New" w:hAnsi="Courier New" w:cs="Courier New"/>
    </w:rPr>
  </w:style>
  <w:style w:type="character" w:customStyle="1" w:styleId="a6">
    <w:name w:val="Знак Знак"/>
    <w:rsid w:val="00F45E68"/>
    <w:rPr>
      <w:sz w:val="16"/>
      <w:szCs w:val="16"/>
    </w:rPr>
  </w:style>
  <w:style w:type="character" w:styleId="a7">
    <w:name w:val="Strong"/>
    <w:qFormat/>
    <w:rsid w:val="00F45E68"/>
    <w:rPr>
      <w:b/>
      <w:bCs/>
    </w:rPr>
  </w:style>
  <w:style w:type="character" w:customStyle="1" w:styleId="a8">
    <w:name w:val="Глава Знак Знак"/>
    <w:rsid w:val="00F45E68"/>
    <w:rPr>
      <w:sz w:val="32"/>
      <w:lang w:val="ru-RU" w:eastAsia="ar-SA" w:bidi="ar-SA"/>
    </w:rPr>
  </w:style>
  <w:style w:type="character" w:customStyle="1" w:styleId="60">
    <w:name w:val="Знак Знак6"/>
    <w:rsid w:val="00F45E68"/>
    <w:rPr>
      <w:sz w:val="32"/>
      <w:lang w:val="ru-RU" w:eastAsia="ar-SA" w:bidi="ar-SA"/>
    </w:rPr>
  </w:style>
  <w:style w:type="character" w:customStyle="1" w:styleId="15">
    <w:name w:val="Знак Знак15"/>
    <w:rsid w:val="00F45E68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F45E68"/>
    <w:rPr>
      <w:sz w:val="28"/>
      <w:lang w:val="ru-RU" w:eastAsia="ar-SA" w:bidi="ar-SA"/>
    </w:rPr>
  </w:style>
  <w:style w:type="character" w:customStyle="1" w:styleId="31">
    <w:name w:val="Знак Знак3"/>
    <w:rsid w:val="00F45E6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45E6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45E6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45E6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45E68"/>
    <w:rPr>
      <w:i/>
      <w:iCs/>
    </w:rPr>
  </w:style>
  <w:style w:type="paragraph" w:customStyle="1" w:styleId="aa">
    <w:name w:val="Заголовок"/>
    <w:basedOn w:val="a"/>
    <w:next w:val="ab"/>
    <w:rsid w:val="00F45E68"/>
    <w:pPr>
      <w:ind w:left="-567"/>
      <w:jc w:val="center"/>
    </w:pPr>
    <w:rPr>
      <w:sz w:val="28"/>
    </w:rPr>
  </w:style>
  <w:style w:type="paragraph" w:styleId="ab">
    <w:name w:val="Body Text"/>
    <w:basedOn w:val="a"/>
    <w:rsid w:val="00F45E68"/>
    <w:rPr>
      <w:sz w:val="28"/>
    </w:rPr>
  </w:style>
  <w:style w:type="paragraph" w:styleId="ac">
    <w:name w:val="List"/>
    <w:basedOn w:val="ab"/>
    <w:rsid w:val="00F45E68"/>
    <w:rPr>
      <w:rFonts w:cs="Lucida Sans"/>
    </w:rPr>
  </w:style>
  <w:style w:type="paragraph" w:customStyle="1" w:styleId="32">
    <w:name w:val="Название3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45E6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F45E68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F45E68"/>
    <w:pPr>
      <w:suppressLineNumbers/>
    </w:pPr>
    <w:rPr>
      <w:rFonts w:cs="Lucida Sans"/>
    </w:rPr>
  </w:style>
  <w:style w:type="paragraph" w:customStyle="1" w:styleId="ConsPlusNormal">
    <w:name w:val="ConsPlusNormal"/>
    <w:rsid w:val="00F45E6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45E6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45E6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Balloon Text"/>
    <w:basedOn w:val="a"/>
    <w:rsid w:val="00F45E68"/>
    <w:rPr>
      <w:rFonts w:ascii="Tahoma" w:hAnsi="Tahoma" w:cs="Tahoma"/>
      <w:sz w:val="16"/>
      <w:szCs w:val="16"/>
    </w:rPr>
  </w:style>
  <w:style w:type="paragraph" w:styleId="ae">
    <w:name w:val="footnote text"/>
    <w:basedOn w:val="a"/>
    <w:rsid w:val="00F45E68"/>
  </w:style>
  <w:style w:type="paragraph" w:customStyle="1" w:styleId="220">
    <w:name w:val="Основной текст 22"/>
    <w:basedOn w:val="a"/>
    <w:rsid w:val="00F45E68"/>
    <w:pPr>
      <w:spacing w:after="120" w:line="480" w:lineRule="auto"/>
    </w:pPr>
  </w:style>
  <w:style w:type="paragraph" w:customStyle="1" w:styleId="Heading">
    <w:name w:val="Heading"/>
    <w:rsid w:val="00F45E6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F45E6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45E6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45E6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45E68"/>
    <w:pPr>
      <w:keepNext/>
      <w:jc w:val="center"/>
    </w:pPr>
    <w:rPr>
      <w:b/>
      <w:sz w:val="28"/>
    </w:rPr>
  </w:style>
  <w:style w:type="paragraph" w:styleId="HTML">
    <w:name w:val="HTML Preformatted"/>
    <w:basedOn w:val="a"/>
    <w:link w:val="HTML0"/>
    <w:rsid w:val="00F45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45E6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45E6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45E68"/>
    <w:pPr>
      <w:spacing w:line="360" w:lineRule="auto"/>
      <w:ind w:firstLine="540"/>
      <w:jc w:val="both"/>
    </w:pPr>
    <w:rPr>
      <w:sz w:val="24"/>
      <w:szCs w:val="24"/>
    </w:rPr>
  </w:style>
  <w:style w:type="paragraph" w:styleId="af0">
    <w:name w:val="Normal (Web)"/>
    <w:basedOn w:val="a"/>
    <w:rsid w:val="00F45E68"/>
    <w:pPr>
      <w:spacing w:before="280" w:after="280"/>
    </w:pPr>
    <w:rPr>
      <w:sz w:val="24"/>
      <w:szCs w:val="24"/>
    </w:rPr>
  </w:style>
  <w:style w:type="paragraph" w:styleId="af1">
    <w:name w:val="header"/>
    <w:basedOn w:val="a"/>
    <w:rsid w:val="00F45E6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45E6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45E6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45E6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af2">
    <w:name w:val="Знак"/>
    <w:basedOn w:val="a"/>
    <w:rsid w:val="00F45E68"/>
    <w:pPr>
      <w:spacing w:before="280" w:after="280"/>
    </w:pPr>
    <w:rPr>
      <w:rFonts w:ascii="Tahoma" w:hAnsi="Tahoma" w:cs="Tahoma"/>
      <w:lang w:val="en-US"/>
    </w:rPr>
  </w:style>
  <w:style w:type="paragraph" w:styleId="af3">
    <w:name w:val="No Spacing"/>
    <w:qFormat/>
    <w:rsid w:val="00F45E68"/>
    <w:pPr>
      <w:suppressAutoHyphens/>
    </w:pPr>
    <w:rPr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F45E68"/>
    <w:pPr>
      <w:suppressLineNumbers/>
    </w:pPr>
  </w:style>
  <w:style w:type="paragraph" w:customStyle="1" w:styleId="af5">
    <w:name w:val="Заголовок таблицы"/>
    <w:basedOn w:val="af4"/>
    <w:rsid w:val="00F45E68"/>
    <w:pPr>
      <w:jc w:val="center"/>
    </w:pPr>
    <w:rPr>
      <w:b/>
      <w:bCs/>
    </w:rPr>
  </w:style>
  <w:style w:type="character" w:customStyle="1" w:styleId="HTML0">
    <w:name w:val="Стандартный HTML Знак"/>
    <w:basedOn w:val="a0"/>
    <w:link w:val="HTML"/>
    <w:rsid w:val="007B7CDD"/>
    <w:rPr>
      <w:rFonts w:ascii="Courier New" w:hAnsi="Courier New" w:cs="Courier New"/>
      <w:lang w:eastAsia="ar-SA"/>
    </w:rPr>
  </w:style>
  <w:style w:type="character" w:customStyle="1" w:styleId="af6">
    <w:name w:val="Абзац списка Знак"/>
    <w:aliases w:val="ПАРАГРАФ Знак"/>
    <w:link w:val="af7"/>
    <w:uiPriority w:val="34"/>
    <w:locked/>
    <w:rsid w:val="006D40CD"/>
    <w:rPr>
      <w:sz w:val="28"/>
    </w:rPr>
  </w:style>
  <w:style w:type="paragraph" w:styleId="af7">
    <w:name w:val="List Paragraph"/>
    <w:aliases w:val="ПАРАГРАФ"/>
    <w:basedOn w:val="a"/>
    <w:link w:val="af6"/>
    <w:uiPriority w:val="34"/>
    <w:qFormat/>
    <w:rsid w:val="006D40CD"/>
    <w:pPr>
      <w:suppressAutoHyphens w:val="0"/>
      <w:spacing w:line="276" w:lineRule="auto"/>
      <w:ind w:left="720" w:firstLine="709"/>
      <w:contextualSpacing/>
    </w:pPr>
    <w:rPr>
      <w:sz w:val="28"/>
      <w:lang w:eastAsia="ru-RU"/>
    </w:rPr>
  </w:style>
  <w:style w:type="table" w:styleId="af8">
    <w:name w:val="Table Grid"/>
    <w:basedOn w:val="a1"/>
    <w:rsid w:val="006D40CD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6D4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E1B689D07AAA74FE75562DC266537A64574EAA6910354C7F0643334E4591AD3DFA5549E4388138D6EBA62CDB747H" TargetMode="External"/><Relationship Id="rId13" Type="http://schemas.openxmlformats.org/officeDocument/2006/relationships/hyperlink" Target="consultantplus://offline/ref=67E10AC1456E2A50F4A44ED5C03FC86B01FA93C65FA2E5A7DDFAFAAF87E1D266108034ABF9B0B872AF36C8627063DCA3E25FDF8EBE3503C1A1C6A3n9q3K" TargetMode="External"/><Relationship Id="rId18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6" Type="http://schemas.openxmlformats.org/officeDocument/2006/relationships/hyperlink" Target="consultantplus://offline/ref=A991F59F433BC7511AFEA921F265620CB7A10A3F6A9D8AD80DC87077EFB5CDA677F404E1F0B61AD55039C490C6BBE172F82DF93BC238EA5AB2CBF44443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E6E1A34AFF4ED14A8EE00D604B9130D9BC716B578F416FF8068F5F2253A3649C89BCEDCA6E2C95F3E7DC5C9F0E317BEEO2lBH" TargetMode="External"/><Relationship Id="rId12" Type="http://schemas.openxmlformats.org/officeDocument/2006/relationships/hyperlink" Target="consultantplus://offline/ref=6DEFEA65D79864F13AA29B1CD1E7884481D1D44C2A9D6459CEB18287F03BC0C5395D5007E0791111C8C5D64CDAB3201CCF2BD5A88C8396AE90034358E4J" TargetMode="External"/><Relationship Id="rId17" Type="http://schemas.openxmlformats.org/officeDocument/2006/relationships/hyperlink" Target="consultantplus://offline/ref=248BBD60C87C3D5BD49073C581E42F8A806EDFEDF6C73790B3038DB6491BA112E19A7D1D0BC7BDFDBB5E1265C67AI5M" TargetMode="External"/><Relationship Id="rId25" Type="http://schemas.openxmlformats.org/officeDocument/2006/relationships/hyperlink" Target="consultantplus://offline/ref=E25E8E6C8DB3FFEA3AD1C8027F90983BA3421BB98EB4902DD3744D11AE97B67C171A8CA416447322A66E91760CDF7B421B82714F2557F327055260e1C1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8BBD60C87C3D5BD49073C581E42F8A816CDCE3F3C93790B3038DB6491BA112E19A7D1D0BC7BDFDBB5E1265C67AI5M" TargetMode="External"/><Relationship Id="rId20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9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11" Type="http://schemas.openxmlformats.org/officeDocument/2006/relationships/hyperlink" Target="consultantplus://offline/ref=619ED6C0A5B6907F877610979B5219A0AE56582D9BDB8715FAD1890E862E7962EFE49BA175B0D1AAEB7A5041BE1111DC4323376FB7EEE6E6779B5EPBEDJ" TargetMode="External"/><Relationship Id="rId24" Type="http://schemas.openxmlformats.org/officeDocument/2006/relationships/hyperlink" Target="consultantplus://offline/ref=E25E8E6C8DB3FFEA3AD1C8027F90983BA3421BB98EB4902DD3744D11AE97B67C171A8CA416447322A66E91760CDF7B421B82714F2557F327055260e1C1M" TargetMode="External"/><Relationship Id="rId32" Type="http://schemas.openxmlformats.org/officeDocument/2006/relationships/hyperlink" Target="consultantplus://offline/ref=7B18C8F3EDD8988000677170F471D7DFA36F28BF512BB2D0EC65EC96D7EBF32B53784DC4A3580502C52DEC1A7EBC1C4D904DE187F1C5EB14t8AFK" TargetMode="External"/><Relationship Id="rId5" Type="http://schemas.openxmlformats.org/officeDocument/2006/relationships/image" Target="media/image1.emf"/><Relationship Id="rId15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3" Type="http://schemas.openxmlformats.org/officeDocument/2006/relationships/hyperlink" Target="consultantplus://offline/ref=A991F59F433BC7511AFEA921F265620CB7A10A3F6A9D8AD80DC87077EFB5CDA677F404E1F0B61AD55039C490C6BBE172F82DF93BC238EA5AB2CBF44443L" TargetMode="External"/><Relationship Id="rId28" Type="http://schemas.openxmlformats.org/officeDocument/2006/relationships/hyperlink" Target="https://mfc53.nov.ru/" TargetMode="External"/><Relationship Id="rId10" Type="http://schemas.openxmlformats.org/officeDocument/2006/relationships/hyperlink" Target="consultantplus://offline/ref=9824686C777C0E61378DD127541FDAE525C2934ED749534C45790A283024F9007DD48D4D721BA2F9C4AF6CB7B65B7CED34CBC33FE72FvAI" TargetMode="External"/><Relationship Id="rId19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1" Type="http://schemas.openxmlformats.org/officeDocument/2006/relationships/hyperlink" Target="consultantplus://offline/ref=BAB80BB853E5A8A463FE1093EA2A44AB2E5B6E8B76138929DF4739B35BB2B5E3135967B1BC1D3C711576A2FF93lEO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4" Type="http://schemas.openxmlformats.org/officeDocument/2006/relationships/hyperlink" Target="consultantplus://offline/ref=0F34F0A2124564F18FEA793A06BCB6AC74658073D640EFAAFEE6FE40BE54848E6F295E46CA5AA25866382CBF38E64E2725A91BBA3E97D0A7457DB3YFr3K" TargetMode="External"/><Relationship Id="rId22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27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30" Type="http://schemas.openxmlformats.org/officeDocument/2006/relationships/hyperlink" Target="consultantplus://offline/ref=BAB80BB853E5A8A463FE1093EA2A44AB2E5B6C8D7A1F8929DF4739B35BB2B5E3135967B1BC1D3C711576A2FF93lEO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28</Pages>
  <Words>10021</Words>
  <Characters>57121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Железково</cp:lastModifiedBy>
  <cp:revision>12</cp:revision>
  <cp:lastPrinted>2021-11-03T10:36:00Z</cp:lastPrinted>
  <dcterms:created xsi:type="dcterms:W3CDTF">2021-11-03T05:38:00Z</dcterms:created>
  <dcterms:modified xsi:type="dcterms:W3CDTF">2021-11-18T06:41:00Z</dcterms:modified>
</cp:coreProperties>
</file>