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42" w:rsidRDefault="00A87142" w:rsidP="00A87142">
      <w:pPr>
        <w:shd w:val="clear" w:color="auto" w:fill="FFFFFF"/>
        <w:spacing w:after="0" w:line="240" w:lineRule="auto"/>
        <w:jc w:val="center"/>
        <w:rPr>
          <w:rFonts w:ascii="Tahoma" w:eastAsia="Times New Roman" w:hAnsi="Tahoma" w:cs="Tahoma"/>
          <w:b/>
          <w:bCs/>
          <w:color w:val="000000"/>
          <w:sz w:val="20"/>
          <w:szCs w:val="20"/>
          <w:lang w:eastAsia="ru-RU"/>
        </w:rPr>
      </w:pPr>
      <w:r>
        <w:rPr>
          <w:rFonts w:ascii="Times New Roman" w:eastAsia="Times New Roman" w:hAnsi="Times New Roman" w:cs="Times New Roman"/>
          <w:b/>
          <w:bCs/>
          <w:color w:val="000000"/>
          <w:sz w:val="28"/>
          <w:szCs w:val="28"/>
          <w:lang w:eastAsia="ru-RU"/>
        </w:rPr>
        <w:t xml:space="preserve">                                                       ПРОЕКТ</w:t>
      </w:r>
    </w:p>
    <w:p w:rsidR="00A87142" w:rsidRDefault="00A87142" w:rsidP="00A87142">
      <w:pPr>
        <w:shd w:val="clear" w:color="auto" w:fill="FFFFFF"/>
        <w:spacing w:after="0" w:line="240" w:lineRule="auto"/>
        <w:jc w:val="center"/>
        <w:rPr>
          <w:rFonts w:ascii="Tahoma" w:eastAsia="Times New Roman" w:hAnsi="Tahoma" w:cs="Tahoma"/>
          <w:b/>
          <w:bCs/>
          <w:color w:val="000000"/>
          <w:sz w:val="20"/>
          <w:szCs w:val="20"/>
          <w:lang w:eastAsia="ru-RU"/>
        </w:rPr>
      </w:pPr>
    </w:p>
    <w:p w:rsidR="00A87142" w:rsidRDefault="00A87142" w:rsidP="00A87142">
      <w:pPr>
        <w:spacing w:after="0" w:line="240" w:lineRule="auto"/>
        <w:ind w:left="-540"/>
        <w:jc w:val="center"/>
        <w:rPr>
          <w:rFonts w:ascii="Times New Roman" w:hAnsi="Times New Roman" w:cs="Times New Roman"/>
          <w:b/>
          <w:sz w:val="32"/>
          <w:szCs w:val="32"/>
        </w:rPr>
      </w:pPr>
      <w:r>
        <w:rPr>
          <w:rFonts w:ascii="Times New Roman" w:hAnsi="Times New Roman" w:cs="Times New Roman"/>
          <w:b/>
          <w:sz w:val="32"/>
          <w:szCs w:val="32"/>
        </w:rPr>
        <w:t>Российская   Федерация</w:t>
      </w:r>
    </w:p>
    <w:p w:rsidR="00A87142" w:rsidRDefault="00A87142" w:rsidP="00A87142">
      <w:pPr>
        <w:spacing w:after="0" w:line="240" w:lineRule="auto"/>
        <w:jc w:val="center"/>
        <w:rPr>
          <w:rFonts w:ascii="Times New Roman" w:hAnsi="Times New Roman" w:cs="Times New Roman"/>
          <w:b/>
          <w:sz w:val="32"/>
          <w:szCs w:val="32"/>
        </w:rPr>
      </w:pPr>
      <w:proofErr w:type="spellStart"/>
      <w:r>
        <w:rPr>
          <w:rFonts w:ascii="Times New Roman" w:hAnsi="Times New Roman" w:cs="Times New Roman"/>
          <w:b/>
          <w:sz w:val="32"/>
          <w:szCs w:val="32"/>
        </w:rPr>
        <w:t>Боровичский</w:t>
      </w:r>
      <w:proofErr w:type="spellEnd"/>
      <w:r>
        <w:rPr>
          <w:rFonts w:ascii="Times New Roman" w:hAnsi="Times New Roman" w:cs="Times New Roman"/>
          <w:b/>
          <w:sz w:val="32"/>
          <w:szCs w:val="32"/>
        </w:rPr>
        <w:t xml:space="preserve">  район     Новгородская  область</w:t>
      </w:r>
    </w:p>
    <w:p w:rsidR="00A87142" w:rsidRDefault="00A87142" w:rsidP="00A8714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Администрация   Железковского   сельского  поселения</w:t>
      </w:r>
    </w:p>
    <w:p w:rsidR="00A87142" w:rsidRDefault="00A87142" w:rsidP="00A87142">
      <w:pPr>
        <w:spacing w:after="0" w:line="240" w:lineRule="auto"/>
        <w:rPr>
          <w:rFonts w:ascii="Times New Roman" w:hAnsi="Times New Roman" w:cs="Times New Roman"/>
          <w:b/>
          <w:sz w:val="28"/>
          <w:szCs w:val="28"/>
        </w:rPr>
      </w:pPr>
    </w:p>
    <w:p w:rsidR="00A87142" w:rsidRDefault="00A87142" w:rsidP="00A87142">
      <w:pPr>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Е Н И Е</w:t>
      </w:r>
    </w:p>
    <w:p w:rsidR="00A87142" w:rsidRDefault="00A87142" w:rsidP="00A87142">
      <w:pPr>
        <w:spacing w:after="0" w:line="240" w:lineRule="auto"/>
        <w:jc w:val="center"/>
        <w:rPr>
          <w:rFonts w:ascii="Times New Roman" w:hAnsi="Times New Roman" w:cs="Times New Roman"/>
          <w:b/>
          <w:sz w:val="28"/>
          <w:szCs w:val="28"/>
        </w:rPr>
      </w:pPr>
    </w:p>
    <w:p w:rsidR="00A87142" w:rsidRDefault="00A87142" w:rsidP="00A8714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от  00.00.2020     № </w:t>
      </w:r>
    </w:p>
    <w:p w:rsidR="00A87142" w:rsidRDefault="00A87142" w:rsidP="00A871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Железково</w:t>
      </w:r>
      <w:proofErr w:type="spellEnd"/>
    </w:p>
    <w:p w:rsidR="00A87142" w:rsidRDefault="00A87142" w:rsidP="00A8714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A87142" w:rsidRPr="00A87142" w:rsidRDefault="00A87142" w:rsidP="00A8714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5255AF">
        <w:rPr>
          <w:rFonts w:ascii="Times New Roman" w:eastAsia="Mangal" w:hAnsi="Times New Roman" w:cs="Times New Roman"/>
          <w:b/>
          <w:bCs/>
          <w:kern w:val="2"/>
          <w:sz w:val="28"/>
          <w:szCs w:val="28"/>
        </w:rPr>
        <w:t>Об утверждении административного регламента по предоставлению Администрацией Железковского сельского поселения  муниципальной услуги  муниципальной услуги</w:t>
      </w:r>
      <w:r>
        <w:rPr>
          <w:rFonts w:ascii="Times New Roman" w:eastAsia="Mangal" w:hAnsi="Times New Roman" w:cs="Times New Roman"/>
          <w:b/>
          <w:bCs/>
          <w:kern w:val="2"/>
          <w:sz w:val="28"/>
          <w:szCs w:val="28"/>
        </w:rPr>
        <w:t xml:space="preserve"> </w:t>
      </w:r>
      <w:r w:rsidRPr="00A87142">
        <w:rPr>
          <w:rFonts w:ascii="Times New Roman" w:eastAsia="Mangal" w:hAnsi="Times New Roman" w:cs="Times New Roman"/>
          <w:b/>
          <w:bCs/>
          <w:kern w:val="2"/>
          <w:sz w:val="28"/>
          <w:szCs w:val="28"/>
        </w:rPr>
        <w:t>«</w:t>
      </w:r>
      <w:r>
        <w:rPr>
          <w:rFonts w:ascii="Times New Roman" w:eastAsia="Mangal" w:hAnsi="Times New Roman" w:cs="Times New Roman"/>
          <w:b/>
          <w:bCs/>
          <w:kern w:val="2"/>
          <w:sz w:val="28"/>
          <w:szCs w:val="28"/>
        </w:rPr>
        <w:t>П</w:t>
      </w:r>
      <w:r>
        <w:rPr>
          <w:rFonts w:ascii="Times New Roman" w:eastAsia="Times New Roman" w:hAnsi="Times New Roman" w:cs="Times New Roman"/>
          <w:b/>
          <w:color w:val="000000"/>
          <w:sz w:val="28"/>
          <w:szCs w:val="28"/>
          <w:lang w:eastAsia="ru-RU"/>
        </w:rPr>
        <w:t>рекращение</w:t>
      </w:r>
      <w:r w:rsidRPr="00A87142">
        <w:rPr>
          <w:rFonts w:ascii="Times New Roman" w:eastAsia="Times New Roman" w:hAnsi="Times New Roman" w:cs="Times New Roman"/>
          <w:b/>
          <w:color w:val="000000"/>
          <w:sz w:val="28"/>
          <w:szCs w:val="28"/>
          <w:lang w:eastAsia="ru-RU"/>
        </w:rPr>
        <w:t xml:space="preserve">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rsidR="00A87142" w:rsidRDefault="00A87142" w:rsidP="00A8714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87142" w:rsidRPr="005255AF" w:rsidRDefault="00A87142" w:rsidP="00A87142">
      <w:pPr>
        <w:pStyle w:val="a3"/>
        <w:shd w:val="clear" w:color="auto" w:fill="FFFFFF"/>
        <w:spacing w:before="0" w:beforeAutospacing="0" w:after="0" w:afterAutospacing="0"/>
        <w:jc w:val="both"/>
        <w:rPr>
          <w:rFonts w:eastAsia="Mangal"/>
          <w:kern w:val="2"/>
          <w:sz w:val="28"/>
          <w:szCs w:val="28"/>
        </w:rPr>
      </w:pPr>
      <w:r w:rsidRPr="005255AF">
        <w:rPr>
          <w:rFonts w:eastAsia="Mangal"/>
          <w:kern w:val="2"/>
          <w:sz w:val="28"/>
          <w:szCs w:val="28"/>
        </w:rPr>
        <w:t>Во исполнение Федерального закона от 27 июля 2009 года № 210-ФЗ</w:t>
      </w:r>
    </w:p>
    <w:p w:rsidR="00A87142" w:rsidRPr="005255AF" w:rsidRDefault="00A87142" w:rsidP="00A87142">
      <w:pPr>
        <w:autoSpaceDE w:val="0"/>
        <w:spacing w:after="0" w:line="240" w:lineRule="auto"/>
        <w:jc w:val="both"/>
        <w:rPr>
          <w:rFonts w:ascii="Times New Roman" w:eastAsia="Mangal" w:hAnsi="Times New Roman" w:cs="Times New Roman"/>
          <w:color w:val="000000"/>
          <w:kern w:val="2"/>
          <w:sz w:val="28"/>
          <w:szCs w:val="28"/>
        </w:rPr>
      </w:pPr>
      <w:r w:rsidRPr="005255AF">
        <w:rPr>
          <w:rFonts w:ascii="Times New Roman" w:eastAsia="Mangal" w:hAnsi="Times New Roman" w:cs="Times New Roman"/>
          <w:kern w:val="2"/>
          <w:sz w:val="28"/>
          <w:szCs w:val="28"/>
        </w:rPr>
        <w:t xml:space="preserve"> </w:t>
      </w:r>
      <w:proofErr w:type="gramStart"/>
      <w:r w:rsidRPr="005255AF">
        <w:rPr>
          <w:rFonts w:ascii="Times New Roman" w:eastAsia="Mangal" w:hAnsi="Times New Roman" w:cs="Times New Roman"/>
          <w:kern w:val="2"/>
          <w:sz w:val="28"/>
          <w:szCs w:val="28"/>
        </w:rPr>
        <w:t>« Об организации предоставления государственных и муниципальных услуг», и в соответствии с постановлением  Правительства Российской Федерации от 16 мая 2011 года № 373 «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постановлением Администрации Железковского сельского поселения от 10.02.2011 № 3 «Об утверждении Порядка разработки и утверждения административных регламентов исполнения муниципальных функций, предоставления муниципальных услуг Железковского</w:t>
      </w:r>
      <w:proofErr w:type="gramEnd"/>
      <w:r w:rsidRPr="005255AF">
        <w:rPr>
          <w:rFonts w:ascii="Times New Roman" w:eastAsia="Mangal" w:hAnsi="Times New Roman" w:cs="Times New Roman"/>
          <w:kern w:val="2"/>
          <w:sz w:val="28"/>
          <w:szCs w:val="28"/>
        </w:rPr>
        <w:t xml:space="preserve"> сельского поселения» </w:t>
      </w:r>
      <w:r w:rsidRPr="005255AF">
        <w:rPr>
          <w:rFonts w:ascii="Times New Roman" w:eastAsia="Mangal" w:hAnsi="Times New Roman" w:cs="Times New Roman"/>
          <w:color w:val="000000"/>
          <w:kern w:val="2"/>
          <w:sz w:val="28"/>
          <w:szCs w:val="28"/>
        </w:rPr>
        <w:t xml:space="preserve">       Администрация </w:t>
      </w:r>
      <w:r w:rsidRPr="005255AF">
        <w:rPr>
          <w:rFonts w:ascii="Times New Roman" w:eastAsia="Mangal" w:hAnsi="Times New Roman" w:cs="Times New Roman"/>
          <w:kern w:val="2"/>
          <w:sz w:val="28"/>
          <w:szCs w:val="28"/>
        </w:rPr>
        <w:t>Железковского</w:t>
      </w:r>
      <w:r w:rsidRPr="005255AF">
        <w:rPr>
          <w:rFonts w:ascii="Times New Roman" w:eastAsia="Mangal" w:hAnsi="Times New Roman" w:cs="Times New Roman"/>
          <w:color w:val="000000"/>
          <w:kern w:val="2"/>
          <w:sz w:val="28"/>
          <w:szCs w:val="28"/>
        </w:rPr>
        <w:t xml:space="preserve"> сельского поселения </w:t>
      </w:r>
      <w:r w:rsidRPr="005255AF">
        <w:rPr>
          <w:rFonts w:ascii="Times New Roman" w:eastAsia="Mangal" w:hAnsi="Times New Roman" w:cs="Times New Roman"/>
          <w:b/>
          <w:bCs/>
          <w:color w:val="000000"/>
          <w:kern w:val="2"/>
          <w:sz w:val="28"/>
          <w:szCs w:val="28"/>
        </w:rPr>
        <w:t>ПОСТАНОВЛЯЕТ:</w:t>
      </w:r>
    </w:p>
    <w:p w:rsidR="00A87142" w:rsidRDefault="00A87142" w:rsidP="00A87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eastAsia="Mangal" w:hAnsi="Times New Roman" w:cs="Times New Roman"/>
          <w:color w:val="000000"/>
          <w:kern w:val="2"/>
          <w:sz w:val="28"/>
          <w:szCs w:val="28"/>
        </w:rPr>
        <w:t xml:space="preserve">     1. Утвердить прилагаемый  административный регламент  предоставления  муниципальной услуги</w:t>
      </w:r>
      <w:r>
        <w:rPr>
          <w:rFonts w:ascii="Times New Roman" w:eastAsia="Mangal" w:hAnsi="Times New Roman" w:cs="Times New Roman"/>
          <w:color w:val="000000"/>
          <w:kern w:val="2"/>
          <w:sz w:val="28"/>
          <w:szCs w:val="28"/>
        </w:rPr>
        <w:t xml:space="preserve"> «П</w:t>
      </w:r>
      <w:r w:rsidRPr="00510256">
        <w:rPr>
          <w:rFonts w:ascii="Times New Roman" w:eastAsia="Times New Roman" w:hAnsi="Times New Roman" w:cs="Times New Roman"/>
          <w:color w:val="000000"/>
          <w:sz w:val="28"/>
          <w:szCs w:val="28"/>
          <w:lang w:eastAsia="ru-RU"/>
        </w:rPr>
        <w:t>рекращени</w:t>
      </w:r>
      <w:r>
        <w:rPr>
          <w:rFonts w:ascii="Times New Roman" w:eastAsia="Times New Roman" w:hAnsi="Times New Roman" w:cs="Times New Roman"/>
          <w:color w:val="000000"/>
          <w:sz w:val="28"/>
          <w:szCs w:val="28"/>
          <w:lang w:eastAsia="ru-RU"/>
        </w:rPr>
        <w:t>е</w:t>
      </w:r>
      <w:r w:rsidRPr="00510256">
        <w:rPr>
          <w:rFonts w:ascii="Times New Roman" w:eastAsia="Times New Roman" w:hAnsi="Times New Roman" w:cs="Times New Roman"/>
          <w:color w:val="000000"/>
          <w:sz w:val="28"/>
          <w:szCs w:val="28"/>
          <w:lang w:eastAsia="ru-RU"/>
        </w:rPr>
        <w:t xml:space="preserve">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rFonts w:ascii="Times New Roman" w:eastAsia="Times New Roman" w:hAnsi="Times New Roman" w:cs="Times New Roman"/>
          <w:color w:val="000000"/>
          <w:sz w:val="28"/>
          <w:szCs w:val="28"/>
          <w:lang w:eastAsia="ru-RU"/>
        </w:rPr>
        <w:t>»</w:t>
      </w:r>
    </w:p>
    <w:p w:rsidR="00A87142" w:rsidRDefault="00A87142" w:rsidP="00A871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255AF">
        <w:rPr>
          <w:rFonts w:ascii="Times New Roman" w:hAnsi="Times New Roman" w:cs="Times New Roman"/>
          <w:sz w:val="28"/>
          <w:szCs w:val="28"/>
        </w:rPr>
        <w:t>2. Считать утратившим силу а</w:t>
      </w:r>
      <w:r w:rsidRPr="005255AF">
        <w:rPr>
          <w:rFonts w:ascii="Times New Roman" w:eastAsia="Mangal" w:hAnsi="Times New Roman" w:cs="Times New Roman"/>
          <w:color w:val="000000"/>
          <w:kern w:val="2"/>
          <w:sz w:val="28"/>
          <w:szCs w:val="28"/>
        </w:rPr>
        <w:t>дминистративный регламент  предоставления  муниципальной услуги «</w:t>
      </w:r>
      <w:r>
        <w:rPr>
          <w:rFonts w:ascii="Times New Roman" w:eastAsia="Mangal" w:hAnsi="Times New Roman" w:cs="Times New Roman"/>
          <w:color w:val="000000"/>
          <w:kern w:val="2"/>
          <w:sz w:val="28"/>
          <w:szCs w:val="28"/>
        </w:rPr>
        <w:t>П</w:t>
      </w:r>
      <w:r w:rsidRPr="00510256">
        <w:rPr>
          <w:rFonts w:ascii="Times New Roman" w:eastAsia="Times New Roman" w:hAnsi="Times New Roman" w:cs="Times New Roman"/>
          <w:color w:val="000000"/>
          <w:sz w:val="28"/>
          <w:szCs w:val="28"/>
          <w:lang w:eastAsia="ru-RU"/>
        </w:rPr>
        <w:t>рекращени</w:t>
      </w:r>
      <w:r>
        <w:rPr>
          <w:rFonts w:ascii="Times New Roman" w:eastAsia="Times New Roman" w:hAnsi="Times New Roman" w:cs="Times New Roman"/>
          <w:color w:val="000000"/>
          <w:sz w:val="28"/>
          <w:szCs w:val="28"/>
          <w:lang w:eastAsia="ru-RU"/>
        </w:rPr>
        <w:t>е</w:t>
      </w:r>
      <w:r w:rsidRPr="00510256">
        <w:rPr>
          <w:rFonts w:ascii="Times New Roman" w:eastAsia="Times New Roman" w:hAnsi="Times New Roman" w:cs="Times New Roman"/>
          <w:color w:val="000000"/>
          <w:sz w:val="28"/>
          <w:szCs w:val="28"/>
          <w:lang w:eastAsia="ru-RU"/>
        </w:rPr>
        <w:t xml:space="preserve">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r>
        <w:rPr>
          <w:rFonts w:ascii="Times New Roman" w:eastAsia="Times New Roman" w:hAnsi="Times New Roman" w:cs="Times New Roman"/>
          <w:color w:val="000000"/>
          <w:sz w:val="28"/>
          <w:szCs w:val="28"/>
          <w:lang w:eastAsia="ru-RU"/>
        </w:rPr>
        <w:t>», утвержденный постановлением № 115 от 30.11.2015 г.</w:t>
      </w:r>
    </w:p>
    <w:p w:rsidR="00A87142" w:rsidRDefault="00A87142" w:rsidP="00A87142">
      <w:pPr>
        <w:pStyle w:val="a3"/>
        <w:shd w:val="clear" w:color="auto" w:fill="FFFFFF"/>
        <w:spacing w:before="0" w:beforeAutospacing="0" w:after="0" w:afterAutospacing="0"/>
        <w:ind w:firstLine="426"/>
        <w:jc w:val="both"/>
        <w:rPr>
          <w:sz w:val="28"/>
          <w:szCs w:val="28"/>
        </w:rPr>
      </w:pPr>
      <w:r>
        <w:rPr>
          <w:rFonts w:eastAsia="Mangal"/>
          <w:color w:val="000000"/>
          <w:kern w:val="2"/>
          <w:sz w:val="28"/>
          <w:szCs w:val="28"/>
        </w:rPr>
        <w:t xml:space="preserve">3. </w:t>
      </w:r>
      <w:r>
        <w:rPr>
          <w:sz w:val="28"/>
          <w:szCs w:val="28"/>
        </w:rPr>
        <w:t>Опубликовать настоящее постановление в бюллетене «Официальный вестник Железковского сельского поселения»,  разместить на официальном сайте Администрации Железковского сельского поселения.</w:t>
      </w:r>
    </w:p>
    <w:p w:rsidR="00A87142" w:rsidRDefault="00A87142" w:rsidP="00A87142">
      <w:pPr>
        <w:pStyle w:val="a3"/>
        <w:ind w:left="-539" w:firstLine="539"/>
        <w:rPr>
          <w:b/>
          <w:bCs/>
          <w:sz w:val="28"/>
          <w:szCs w:val="28"/>
        </w:rPr>
      </w:pPr>
      <w:r>
        <w:rPr>
          <w:b/>
          <w:bCs/>
          <w:sz w:val="28"/>
          <w:szCs w:val="28"/>
        </w:rPr>
        <w:t xml:space="preserve">Глава сельского поселения                                                      Т. А. </w:t>
      </w:r>
      <w:proofErr w:type="spellStart"/>
      <w:r>
        <w:rPr>
          <w:b/>
          <w:bCs/>
          <w:sz w:val="28"/>
          <w:szCs w:val="28"/>
        </w:rPr>
        <w:t>Долотова</w:t>
      </w:r>
      <w:proofErr w:type="spellEnd"/>
    </w:p>
    <w:p w:rsidR="00A87142" w:rsidRPr="005255AF" w:rsidRDefault="00A87142" w:rsidP="00A87142">
      <w:pPr>
        <w:shd w:val="clear" w:color="auto" w:fill="FFFFFF"/>
        <w:spacing w:after="0" w:line="240" w:lineRule="auto"/>
        <w:ind w:firstLine="284"/>
        <w:jc w:val="both"/>
        <w:rPr>
          <w:rFonts w:ascii="Times New Roman" w:eastAsia="Times New Roman" w:hAnsi="Times New Roman" w:cs="Times New Roman"/>
          <w:b/>
          <w:color w:val="000000"/>
          <w:sz w:val="28"/>
          <w:szCs w:val="28"/>
          <w:lang w:eastAsia="ru-RU"/>
        </w:rPr>
      </w:pPr>
    </w:p>
    <w:p w:rsidR="00A87142" w:rsidRDefault="00A87142" w:rsidP="00A87142">
      <w:pPr>
        <w:tabs>
          <w:tab w:val="left" w:pos="756"/>
          <w:tab w:val="left" w:pos="4605"/>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 xml:space="preserve">                                                                                                                  Утвержден</w:t>
      </w:r>
    </w:p>
    <w:p w:rsidR="00A87142" w:rsidRDefault="00A87142" w:rsidP="00A87142">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постановлением  Администрации</w:t>
      </w:r>
    </w:p>
    <w:p w:rsidR="00A87142" w:rsidRDefault="00A87142" w:rsidP="00A87142">
      <w:pPr>
        <w:tabs>
          <w:tab w:val="left" w:pos="756"/>
          <w:tab w:val="left" w:pos="5310"/>
        </w:tabs>
        <w:autoSpaceDE w:val="0"/>
        <w:spacing w:after="0" w:line="240" w:lineRule="auto"/>
        <w:jc w:val="right"/>
        <w:rPr>
          <w:rFonts w:ascii="Times New Roman" w:eastAsia="Mangal" w:hAnsi="Times New Roman" w:cs="Times New Roman"/>
          <w:kern w:val="2"/>
          <w:sz w:val="24"/>
          <w:szCs w:val="24"/>
        </w:rPr>
      </w:pPr>
      <w:r>
        <w:rPr>
          <w:rFonts w:ascii="Times New Roman" w:eastAsia="Mangal" w:hAnsi="Times New Roman" w:cs="Times New Roman"/>
          <w:kern w:val="2"/>
          <w:sz w:val="24"/>
          <w:szCs w:val="24"/>
        </w:rPr>
        <w:tab/>
        <w:t xml:space="preserve">                                                                               Железковского сельского поселения</w:t>
      </w:r>
    </w:p>
    <w:p w:rsidR="00A87142" w:rsidRDefault="00A87142" w:rsidP="00A87142">
      <w:pPr>
        <w:tabs>
          <w:tab w:val="left" w:pos="756"/>
          <w:tab w:val="left" w:pos="5310"/>
        </w:tabs>
        <w:autoSpaceDE w:val="0"/>
        <w:spacing w:after="0" w:line="240" w:lineRule="auto"/>
        <w:jc w:val="right"/>
        <w:rPr>
          <w:rFonts w:ascii="Times New Roman" w:eastAsia="Mangal" w:hAnsi="Times New Roman" w:cs="Times New Roman"/>
          <w:b/>
          <w:bCs/>
          <w:kern w:val="2"/>
          <w:sz w:val="24"/>
          <w:szCs w:val="28"/>
        </w:rPr>
      </w:pPr>
      <w:r>
        <w:rPr>
          <w:rFonts w:ascii="Times New Roman" w:eastAsia="Mangal" w:hAnsi="Times New Roman" w:cs="Times New Roman"/>
          <w:kern w:val="2"/>
          <w:sz w:val="24"/>
          <w:szCs w:val="24"/>
        </w:rPr>
        <w:tab/>
        <w:t xml:space="preserve">                                                                                              от  00.00.2020   г. № </w:t>
      </w:r>
    </w:p>
    <w:p w:rsidR="00B05A77" w:rsidRPr="00E22932" w:rsidRDefault="00B05A77" w:rsidP="00E22932">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B05A77">
        <w:rPr>
          <w:rFonts w:ascii="Times New Roman" w:eastAsia="Times New Roman" w:hAnsi="Times New Roman" w:cs="Times New Roman"/>
          <w:color w:val="000000"/>
          <w:sz w:val="27"/>
          <w:szCs w:val="27"/>
          <w:lang w:eastAsia="ru-RU"/>
        </w:rPr>
        <w:br/>
      </w:r>
      <w:r w:rsidRPr="00E22932">
        <w:rPr>
          <w:rFonts w:ascii="Times New Roman" w:eastAsia="Times New Roman" w:hAnsi="Times New Roman" w:cs="Times New Roman"/>
          <w:b/>
          <w:color w:val="000000"/>
          <w:sz w:val="27"/>
          <w:szCs w:val="27"/>
          <w:lang w:eastAsia="ru-RU"/>
        </w:rPr>
        <w:t>«</w:t>
      </w:r>
      <w:r w:rsidRPr="00E22932">
        <w:rPr>
          <w:rFonts w:ascii="Times New Roman" w:eastAsia="Times New Roman" w:hAnsi="Times New Roman" w:cs="Times New Roman"/>
          <w:b/>
          <w:color w:val="000000"/>
          <w:sz w:val="28"/>
          <w:szCs w:val="28"/>
          <w:lang w:eastAsia="ru-RU"/>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w:t>
      </w:r>
    </w:p>
    <w:p w:rsidR="00B05A77" w:rsidRPr="00510256" w:rsidRDefault="00B05A77" w:rsidP="00510256">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w:t>
      </w:r>
    </w:p>
    <w:p w:rsidR="00B05A77" w:rsidRPr="00E22932" w:rsidRDefault="00B05A77" w:rsidP="00510256">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E22932">
        <w:rPr>
          <w:rFonts w:ascii="Times New Roman" w:eastAsia="Times New Roman" w:hAnsi="Times New Roman" w:cs="Times New Roman"/>
          <w:b/>
          <w:color w:val="000000"/>
          <w:sz w:val="28"/>
          <w:szCs w:val="28"/>
          <w:lang w:eastAsia="ru-RU"/>
        </w:rPr>
        <w:t>I. ОБЩИЕ ПОЛОЖЕНИЯ</w:t>
      </w:r>
    </w:p>
    <w:p w:rsidR="00B05A77" w:rsidRPr="00510256" w:rsidRDefault="00B05A77" w:rsidP="00E2293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1.1. Предмет регулирования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Настоящий административный регламент устанавливает сроки, состав и последовательность административных процедур (действий) </w:t>
      </w:r>
      <w:r w:rsidRPr="00510256">
        <w:rPr>
          <w:rFonts w:ascii="Times New Roman" w:eastAsia="Times New Roman" w:hAnsi="Times New Roman" w:cs="Times New Roman"/>
          <w:i/>
          <w:iCs/>
          <w:color w:val="000000"/>
          <w:sz w:val="28"/>
          <w:szCs w:val="28"/>
          <w:lang w:eastAsia="ru-RU"/>
        </w:rPr>
        <w:t xml:space="preserve">  </w:t>
      </w:r>
      <w:r w:rsidR="00510256" w:rsidRPr="00510256">
        <w:rPr>
          <w:rFonts w:ascii="Times New Roman" w:eastAsia="Times New Roman" w:hAnsi="Times New Roman" w:cs="Times New Roman"/>
          <w:i/>
          <w:iCs/>
          <w:color w:val="000000"/>
          <w:sz w:val="28"/>
          <w:szCs w:val="28"/>
          <w:lang w:eastAsia="ru-RU"/>
        </w:rPr>
        <w:t>Администрация Железковского сельского поселения</w:t>
      </w:r>
      <w:r w:rsidRPr="00510256">
        <w:rPr>
          <w:rFonts w:ascii="Times New Roman" w:eastAsia="Times New Roman" w:hAnsi="Times New Roman" w:cs="Times New Roman"/>
          <w:color w:val="000000"/>
          <w:sz w:val="28"/>
          <w:szCs w:val="28"/>
          <w:lang w:eastAsia="ru-RU"/>
        </w:rPr>
        <w:t> в процессе прекращения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(далее – муниципальная услуга) при отказе землепользователя, землевладельца от принадлежащего им права на земельный участок, находящийся в муниципальной собственности (далее – земельный участок).</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Настоящий административный регламент также устанавливает порядок взаимодействия между структурными подразделениями </w:t>
      </w:r>
      <w:r w:rsidRPr="00510256">
        <w:rPr>
          <w:rFonts w:ascii="Times New Roman" w:eastAsia="Times New Roman" w:hAnsi="Times New Roman" w:cs="Times New Roman"/>
          <w:i/>
          <w:iCs/>
          <w:color w:val="000000"/>
          <w:sz w:val="28"/>
          <w:szCs w:val="28"/>
          <w:u w:val="single"/>
          <w:lang w:eastAsia="ru-RU"/>
        </w:rPr>
        <w:t> </w:t>
      </w:r>
      <w:r w:rsidR="00510256" w:rsidRPr="00510256">
        <w:rPr>
          <w:rFonts w:ascii="Times New Roman" w:eastAsia="Times New Roman" w:hAnsi="Times New Roman" w:cs="Times New Roman"/>
          <w:i/>
          <w:iCs/>
          <w:color w:val="000000"/>
          <w:sz w:val="28"/>
          <w:szCs w:val="28"/>
          <w:lang w:eastAsia="ru-RU"/>
        </w:rPr>
        <w:t>Администрация Железковского сельского поселения</w:t>
      </w:r>
      <w:r w:rsidR="00510256" w:rsidRPr="00510256">
        <w:rPr>
          <w:rFonts w:ascii="Times New Roman" w:eastAsia="Times New Roman" w:hAnsi="Times New Roman" w:cs="Times New Roman"/>
          <w:color w:val="000000"/>
          <w:sz w:val="28"/>
          <w:szCs w:val="28"/>
          <w:lang w:eastAsia="ru-RU"/>
        </w:rPr>
        <w:t xml:space="preserve"> </w:t>
      </w:r>
      <w:r w:rsidRPr="00510256">
        <w:rPr>
          <w:rFonts w:ascii="Times New Roman" w:eastAsia="Times New Roman" w:hAnsi="Times New Roman" w:cs="Times New Roman"/>
          <w:color w:val="000000"/>
          <w:sz w:val="28"/>
          <w:szCs w:val="28"/>
          <w:lang w:eastAsia="ru-RU"/>
        </w:rPr>
        <w:t>(далее – Уполномоченный орган), их должностными лицами, взаимодействия Уполномоченного органа с физическими и юридическими лицами,</w:t>
      </w:r>
      <w:r w:rsidR="00A87142">
        <w:rPr>
          <w:rFonts w:ascii="Times New Roman" w:eastAsia="Times New Roman" w:hAnsi="Times New Roman" w:cs="Times New Roman"/>
          <w:color w:val="000000"/>
          <w:sz w:val="28"/>
          <w:szCs w:val="28"/>
          <w:lang w:eastAsia="ru-RU"/>
        </w:rPr>
        <w:t xml:space="preserve"> </w:t>
      </w:r>
      <w:r w:rsidRPr="00510256">
        <w:rPr>
          <w:rFonts w:ascii="Times New Roman" w:eastAsia="Times New Roman" w:hAnsi="Times New Roman" w:cs="Times New Roman"/>
          <w:color w:val="000000"/>
          <w:sz w:val="28"/>
          <w:szCs w:val="28"/>
          <w:lang w:eastAsia="ru-RU"/>
        </w:rPr>
        <w:t>с заявителями при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Понятия и термины, используемые в настоящем административном регламенте, применяются в тех же значениях, что и в Земельном кодексе Российской Федерации.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1.2. Круг заявителей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1.2.1. Заявителями муниципальной услуги, указанной в настоящем административном регламенте (далее - заявитель),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землевладельцами и землепользователями соответствующих земельных участков.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1.2.2. С заявлением о предоставлении муниципальной услуги  вправе обратиться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1.3. Требования к порядку информирования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1.3.1. Информация о порядке предоставления муниципальной услуги предоставляется: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официальном сайте Уполномоченного органа в информационно-телекоммуникационной сети «Интернет» (далее – сеть «Интернет»);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w:t>
      </w:r>
      <w:r w:rsidRPr="00510256">
        <w:rPr>
          <w:rFonts w:ascii="Times New Roman" w:eastAsia="Times New Roman" w:hAnsi="Times New Roman" w:cs="Times New Roman"/>
          <w:color w:val="000000"/>
          <w:sz w:val="28"/>
          <w:szCs w:val="28"/>
          <w:lang w:eastAsia="ru-RU"/>
        </w:rPr>
        <w:br/>
        <w:t>(далее - единый портал),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 региональной государственной информационной системе «Реестр государственных и муниципальных услуг (функций)» (далее – региональный реестр);</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информационных стендах в помещениях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многофункциональных центрах предоставления государственных </w:t>
      </w:r>
      <w:r w:rsidRPr="00510256">
        <w:rPr>
          <w:rFonts w:ascii="Times New Roman" w:eastAsia="Times New Roman" w:hAnsi="Times New Roman" w:cs="Times New Roman"/>
          <w:color w:val="000000"/>
          <w:sz w:val="28"/>
          <w:szCs w:val="28"/>
          <w:lang w:eastAsia="ru-RU"/>
        </w:rPr>
        <w:br/>
        <w:t>и муниципальных услуг (далее –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по номеру телефона для справок должностным лицом </w:t>
      </w:r>
      <w:r w:rsidRPr="00510256">
        <w:rPr>
          <w:rFonts w:ascii="Times New Roman" w:eastAsia="Times New Roman" w:hAnsi="Times New Roman" w:cs="Times New Roman"/>
          <w:color w:val="000000"/>
          <w:sz w:val="28"/>
          <w:szCs w:val="28"/>
          <w:lang w:eastAsia="ru-RU"/>
        </w:rPr>
        <w:br/>
        <w:t>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1.3.2. На информационных стендах Уполномоченного органа, его структурных подразделений, на официальном сайте Уполномоченного органа в сети «Интернет»,  в федеральном реестре, в региональном реестре размещается информация: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место нахождения, почтовый адрес, график работы 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2) номера телефонов, по которым осуществляется информирование по вопросам предоставления муниципальной услуги, в том числе номер </w:t>
      </w:r>
      <w:proofErr w:type="spellStart"/>
      <w:r w:rsidRPr="00510256">
        <w:rPr>
          <w:rFonts w:ascii="Times New Roman" w:eastAsia="Times New Roman" w:hAnsi="Times New Roman" w:cs="Times New Roman"/>
          <w:color w:val="000000"/>
          <w:sz w:val="28"/>
          <w:szCs w:val="28"/>
          <w:lang w:eastAsia="ru-RU"/>
        </w:rPr>
        <w:t>телефона-автоинформатора</w:t>
      </w:r>
      <w:proofErr w:type="spell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 порядок получения консультаций (справок).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 На едином портале, региональном портале размещаются: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1.3.3.1. Исчерпывающий перечень документов, необходимых для предоставления муниципальной услуги, требования к оформлению </w:t>
      </w:r>
      <w:r w:rsidRPr="00510256">
        <w:rPr>
          <w:rFonts w:ascii="Times New Roman" w:eastAsia="Times New Roman" w:hAnsi="Times New Roman" w:cs="Times New Roman"/>
          <w:color w:val="000000"/>
          <w:sz w:val="28"/>
          <w:szCs w:val="28"/>
          <w:lang w:eastAsia="ru-RU"/>
        </w:rPr>
        <w:lastRenderedPageBreak/>
        <w:t>указанных документов, а также перечень документов, которые заявитель вправе представить по собственной инициативе.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1.3.3.2. Круг заявителей.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1.3.3.3. Срок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1.3.3.4. Стоимость предоставления муниципальной услуги и порядок оплаты.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1.3.3.6. Исчерпывающий перечень оснований для приостановления или отказа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1.3.3.8. Образцы заполнения электронной формы заявления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1.3.4. Посредством телефонной связи может предоставляться информация: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о месте нахождения и графике работы Уполномоченного органа, его структурных подразделений;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о порядке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 о сроках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 об адресах официального сайта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 При предоставлении муниципальной услуги в электронной форме заявителю направляется: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1.3.5.3. Уведомление о мотивированном отказе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bookmarkStart w:id="0" w:name="_Toc206489247"/>
      <w:r w:rsidRPr="00510256">
        <w:rPr>
          <w:rFonts w:ascii="Times New Roman" w:eastAsia="Times New Roman" w:hAnsi="Times New Roman" w:cs="Times New Roman"/>
          <w:color w:val="000000"/>
          <w:sz w:val="28"/>
          <w:szCs w:val="28"/>
          <w:lang w:eastAsia="ru-RU"/>
        </w:rPr>
        <w:t> </w:t>
      </w:r>
      <w:bookmarkEnd w:id="0"/>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II. СТАНДАРТ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   Наименование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2.2. Наименование органа, предоставляющего муниципальную услугу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2.2.1. Муниципальная услуга предоставляется:</w:t>
      </w:r>
    </w:p>
    <w:p w:rsidR="00510256"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 </w:t>
      </w:r>
      <w:r w:rsidR="00510256" w:rsidRPr="00510256">
        <w:rPr>
          <w:rFonts w:ascii="Times New Roman" w:eastAsia="Times New Roman" w:hAnsi="Times New Roman" w:cs="Times New Roman"/>
          <w:i/>
          <w:iCs/>
          <w:color w:val="000000"/>
          <w:sz w:val="28"/>
          <w:szCs w:val="28"/>
          <w:lang w:eastAsia="ru-RU"/>
        </w:rPr>
        <w:t>Администрация Железковского сельского поселения</w:t>
      </w:r>
      <w:r w:rsidR="00510256" w:rsidRPr="00510256">
        <w:rPr>
          <w:rFonts w:ascii="Times New Roman" w:eastAsia="Times New Roman" w:hAnsi="Times New Roman" w:cs="Times New Roman"/>
          <w:color w:val="000000"/>
          <w:sz w:val="28"/>
          <w:szCs w:val="28"/>
          <w:lang w:eastAsia="ru-RU"/>
        </w:rPr>
        <w:t xml:space="preserve">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МФЦ по месту жительства или пребывания заявителя - в части</w:t>
      </w:r>
      <w:r w:rsidRPr="00510256">
        <w:rPr>
          <w:rFonts w:ascii="Times New Roman" w:eastAsia="Times New Roman" w:hAnsi="Times New Roman" w:cs="Times New Roman"/>
          <w:i/>
          <w:iCs/>
          <w:color w:val="000000"/>
          <w:sz w:val="28"/>
          <w:szCs w:val="28"/>
          <w:lang w:eastAsia="ru-RU"/>
        </w:rPr>
        <w:t> (в части приема и (или) выдачи документов на предоставление муниципальной услуги)</w:t>
      </w:r>
      <w:r w:rsidRPr="00510256">
        <w:rPr>
          <w:rFonts w:ascii="Times New Roman" w:eastAsia="Times New Roman" w:hAnsi="Times New Roman" w:cs="Times New Roman"/>
          <w:color w:val="000000"/>
          <w:sz w:val="28"/>
          <w:szCs w:val="28"/>
          <w:lang w:eastAsia="ru-RU"/>
        </w:rPr>
        <w:t> (при условии заключения соглашений о взаимодействии с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2.3.   Описание результата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2.3.1. Окончательным результатом предоставления муниципальной услуги является: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решение о прекращении права постоянного (бессрочного) пользования земельным участком, права безвозмездного пользования или права пожизненного наследуемого владения земельным участком.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2.3.2. Результат предоставления муниципальной услуги может быть предоставлен в форме электронного документа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2.4. Срок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2.4.1. Максимальный срок предоставления муниципальной услуги составляет не более 15 календарных дней со дня поступления в Уполномоченный орган документов, указанных в пункте 2.6.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2.4.2. Результат предоставления муниципальной услуги выдается (направляется) заявителю  способом, указанным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адресу.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Уполномоченным органом соответствующего решения, передачу документа в МФЦ для выдачи заявителю.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наличии технической возможности электронного взаимодействия при выдаче результата услуги с использованием АИС МФЦ,  должностное лицо Уполномоченного органа направляет результат предоставления муниципальной услуги в электронном виде. Специалист МФЦ составляет на бумажном носителе документ, подтверждающий содержание направленного Уполномоченным органом электронного документа, заверяет его подписью и печатью МФЦ и выдает заявителю.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lastRenderedPageBreak/>
        <w:t>2.5. Нормативные правовые акты, регулирующие предоставление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2.6.1. С целью прекращения соответствующего права в отношении земельного участка заявитель направляет (представляет):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заявление об отказе от права постоянного (бессрочного) пользования, права безвозмездного пользования или  права пожизненного наследуемого владения земельным участком (далее также заявление, заявление о предоставлении муниципальной услуги) по примерной форме согласно приложению № 1 к настоящему административному регламенту;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копия документа, удостоверяющего личность заявителя (для граждан);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за прекращением права постоянного (бессрочного) пользования земельным участком соответствующих юридических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копии документов на земельный участок, права на который не зарегистрированы в ЕГРН (в случае наличия);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 (в случае наличия).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2.6.2. При обращении за предоставлением услуги представителя заявителя должен быть предъявлен документ, подтверждающий полномочия представителя.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2.6.3. По своему желанию заявитель может представить иные документы, которые, по его мнению, имеют значение при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2.7.1. Документы, которые запрашиваются Уполномоченным органом посредством информационного межведомственного взаимодействия</w:t>
      </w:r>
      <w:r w:rsidRPr="00510256">
        <w:rPr>
          <w:rFonts w:ascii="Times New Roman" w:eastAsia="Times New Roman" w:hAnsi="Times New Roman" w:cs="Times New Roman"/>
          <w:color w:val="000000"/>
          <w:sz w:val="28"/>
          <w:szCs w:val="28"/>
          <w:lang w:eastAsia="ru-RU"/>
        </w:rPr>
        <w:br/>
        <w:t>в случае, если заявитель не представил указанные документы  по собственной инициативе: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выписку из ЕГРЮЛ о юридическом лице, являющемся заявителем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выписку из ЕГРИП об индивидуальном предпринимателе, являющемся заявителем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выписка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документы, удостоверяющие права на земельный участок, а в случае их отсутствия - копия решения органа местного самоуправления о предоставлении земельного участка (в случае, 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2.7.2.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2.8. Указание на запрет требовать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2.8.1. Запрещено требовать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 w:history="1">
        <w:r w:rsidRPr="00510256">
          <w:rPr>
            <w:rFonts w:ascii="Times New Roman" w:eastAsia="Times New Roman" w:hAnsi="Times New Roman" w:cs="Times New Roman"/>
            <w:color w:val="0000FF"/>
            <w:sz w:val="28"/>
            <w:szCs w:val="28"/>
            <w:u w:val="single"/>
            <w:lang w:eastAsia="ru-RU"/>
          </w:rPr>
          <w:t>пунктом 4 части 1 статьи 7</w:t>
        </w:r>
      </w:hyperlink>
      <w:r w:rsidRPr="00510256">
        <w:rPr>
          <w:rFonts w:ascii="Times New Roman" w:eastAsia="Times New Roman" w:hAnsi="Times New Roman" w:cs="Times New Roman"/>
          <w:color w:val="000000"/>
          <w:sz w:val="28"/>
          <w:szCs w:val="28"/>
          <w:lang w:eastAsia="ru-RU"/>
        </w:rPr>
        <w:t xml:space="preserve"> Федерального закона </w:t>
      </w:r>
      <w:r w:rsidRPr="00510256">
        <w:rPr>
          <w:rFonts w:ascii="Times New Roman" w:eastAsia="Times New Roman" w:hAnsi="Times New Roman" w:cs="Times New Roman"/>
          <w:color w:val="000000"/>
          <w:sz w:val="28"/>
          <w:szCs w:val="28"/>
          <w:lang w:eastAsia="ru-RU"/>
        </w:rPr>
        <w:lastRenderedPageBreak/>
        <w:t>от 27.07.2010 № 210-ФЗ «Об организации предоставления государственных и муниципальных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proofErr w:type="gramEnd"/>
      <w:r w:rsidRPr="00510256">
        <w:rPr>
          <w:rFonts w:ascii="Times New Roman" w:eastAsia="Times New Roman" w:hAnsi="Times New Roman" w:cs="Times New Roman"/>
          <w:color w:val="000000"/>
          <w:sz w:val="28"/>
          <w:szCs w:val="28"/>
          <w:lang w:eastAsia="ru-RU"/>
        </w:rPr>
        <w:t xml:space="preserve"> услуги, уведомляется заявитель, а также приносятся извинения за доставленные неудобства.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2.9.1. Основаниями  для отказа в приеме документов являются: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Уполномоченный орган не наделен полномочиями принятия решения в отношении земельного участка;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заявитель не уполномочен обращаться с заявлением о прекращении соответствующего права.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2.9.2. Мотивированное решение об отказе  в приеме документов с указанием всех оснований для отказа выдается или направляется заявителю в течение 3 рабочих дней со дня принятия такого решения.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2.9.3. Заявители имеют право повторно обратиться за получением муниципальной услуги после устранения предусмотренных настоящим пунктом оснований для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2.10. Исчерпывающий перечень оснований для приостановления или  отказа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2.10.1. Основания для приостановления предоставления муниципальной услуги отсутствуют.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2.10.2. Основания для отказа в предоставлении муниципальной услуги отсутствуют.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w:t>
      </w:r>
      <w:r w:rsidRPr="00510256">
        <w:rPr>
          <w:rFonts w:ascii="Times New Roman" w:eastAsia="Times New Roman" w:hAnsi="Times New Roman" w:cs="Times New Roman"/>
          <w:b/>
          <w:bCs/>
          <w:color w:val="000000"/>
          <w:sz w:val="28"/>
          <w:szCs w:val="28"/>
          <w:lang w:eastAsia="ru-RU"/>
        </w:rPr>
        <w:lastRenderedPageBreak/>
        <w:t>сведения о документе (документах), выдаваемом (выдаваемых) организациями, участвующими в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Услуги, которые являются необходимыми и обязательными для предоставления муниципальной услуги, отсутствуют.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2.12. Порядок, размер и основания взимания государственной пошлины и иной платы, взимаемой за предоставление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2.14.</w:t>
      </w: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Время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Заявление о предоставлении муниципальной услуги, в том числе поступившее в электронной форме с использованием единого портала, регионального портала либо через МФЦ, регистрируется в течение 1 рабочего дня со дня поступления заявления в структурном подразделении Уполномоченного органа, ответственном за ведение делопроизводства.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510256">
        <w:rPr>
          <w:rFonts w:ascii="Times New Roman" w:eastAsia="Times New Roman" w:hAnsi="Times New Roman" w:cs="Times New Roman"/>
          <w:b/>
          <w:bCs/>
          <w:color w:val="000000"/>
          <w:sz w:val="28"/>
          <w:szCs w:val="28"/>
          <w:lang w:eastAsia="ru-RU"/>
        </w:rPr>
        <w:t>мультимедийной</w:t>
      </w:r>
      <w:proofErr w:type="spellEnd"/>
      <w:r w:rsidRPr="00510256">
        <w:rPr>
          <w:rFonts w:ascii="Times New Roman" w:eastAsia="Times New Roman" w:hAnsi="Times New Roman" w:cs="Times New Roman"/>
          <w:b/>
          <w:bCs/>
          <w:color w:val="000000"/>
          <w:sz w:val="28"/>
          <w:szCs w:val="28"/>
          <w:lang w:eastAsia="ru-RU"/>
        </w:rPr>
        <w:t xml:space="preserve"> информации о порядке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Места для ожидания оборудуются стульями, кресельными секциями или скамьями (</w:t>
      </w:r>
      <w:proofErr w:type="spellStart"/>
      <w:r w:rsidRPr="00510256">
        <w:rPr>
          <w:rFonts w:ascii="Times New Roman" w:eastAsia="Times New Roman" w:hAnsi="Times New Roman" w:cs="Times New Roman"/>
          <w:color w:val="000000"/>
          <w:sz w:val="28"/>
          <w:szCs w:val="28"/>
          <w:lang w:eastAsia="ru-RU"/>
        </w:rPr>
        <w:t>банкетками</w:t>
      </w:r>
      <w:proofErr w:type="spellEnd"/>
      <w:r w:rsidRPr="00510256">
        <w:rPr>
          <w:rFonts w:ascii="Times New Roman" w:eastAsia="Times New Roman" w:hAnsi="Times New Roman" w:cs="Times New Roman"/>
          <w:color w:val="000000"/>
          <w:sz w:val="28"/>
          <w:szCs w:val="28"/>
          <w:lang w:eastAsia="ru-RU"/>
        </w:rPr>
        <w:t>). Количество мест для ожидания определяется исходя из фактической нагрузки и возможностей для их размещения в здании.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Вход в здание Уполномоченного органа должен быть оборудован информационной табличкой (вывеской), содержащей следующую информацию: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наименование;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место нахождения;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режим работы;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адрес официального сайта;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телефонный номер и адрес электронной почты.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допуск </w:t>
      </w:r>
      <w:proofErr w:type="spellStart"/>
      <w:r w:rsidRPr="00510256">
        <w:rPr>
          <w:rFonts w:ascii="Times New Roman" w:eastAsia="Times New Roman" w:hAnsi="Times New Roman" w:cs="Times New Roman"/>
          <w:color w:val="000000"/>
          <w:sz w:val="28"/>
          <w:szCs w:val="28"/>
          <w:lang w:eastAsia="ru-RU"/>
        </w:rPr>
        <w:t>сурдопереводчика</w:t>
      </w:r>
      <w:proofErr w:type="spellEnd"/>
      <w:r w:rsidRPr="00510256">
        <w:rPr>
          <w:rFonts w:ascii="Times New Roman" w:eastAsia="Times New Roman" w:hAnsi="Times New Roman" w:cs="Times New Roman"/>
          <w:color w:val="000000"/>
          <w:sz w:val="28"/>
          <w:szCs w:val="28"/>
          <w:lang w:eastAsia="ru-RU"/>
        </w:rPr>
        <w:t xml:space="preserve"> и </w:t>
      </w:r>
      <w:proofErr w:type="spellStart"/>
      <w:r w:rsidRPr="00510256">
        <w:rPr>
          <w:rFonts w:ascii="Times New Roman" w:eastAsia="Times New Roman" w:hAnsi="Times New Roman" w:cs="Times New Roman"/>
          <w:color w:val="000000"/>
          <w:sz w:val="28"/>
          <w:szCs w:val="28"/>
          <w:lang w:eastAsia="ru-RU"/>
        </w:rPr>
        <w:t>тифлосурдопереводчика</w:t>
      </w:r>
      <w:proofErr w:type="spell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допуск собаки-проводника на объекты (здания, помещения), в которых предоставляется муниципальная услуга;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оказание помощи в преодолении барьеров, мешающих получению муниципальной услуги наравне с другими лицами.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2.17. Показатели доступности и качества государственной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w:t>
      </w:r>
      <w:proofErr w:type="gramStart"/>
      <w:r w:rsidRPr="00510256">
        <w:rPr>
          <w:rFonts w:ascii="Times New Roman" w:eastAsia="Times New Roman" w:hAnsi="Times New Roman" w:cs="Times New Roman"/>
          <w:b/>
          <w:bCs/>
          <w:color w:val="000000"/>
          <w:sz w:val="28"/>
          <w:szCs w:val="28"/>
          <w:lang w:eastAsia="ru-RU"/>
        </w:rPr>
        <w:t>о-</w:t>
      </w:r>
      <w:proofErr w:type="gramEnd"/>
      <w:r w:rsidRPr="00510256">
        <w:rPr>
          <w:rFonts w:ascii="Times New Roman" w:eastAsia="Times New Roman" w:hAnsi="Times New Roman" w:cs="Times New Roman"/>
          <w:b/>
          <w:bCs/>
          <w:color w:val="000000"/>
          <w:sz w:val="28"/>
          <w:szCs w:val="28"/>
          <w:lang w:eastAsia="ru-RU"/>
        </w:rPr>
        <w:t xml:space="preserve"> коммуникационных технологий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2.17.1. Показателями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2.17.2. Показателями доступности предоставления муниципальной услуги являются: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транспортная доступность к местам предоставления муниципальной услуги, в том числе для лиц с ограниченными физическими возможностями;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2.17.3. Показателями качества предоставления муниципальной услуги являются: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степень удовлетворенности заявителей качеством и доступностью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соответствие предоставляемой муниципальной услуги требованиям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соблюдение сроков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количество обоснованных жалоб.</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Продолжительность каждого взаимодействия не должна превышать</w:t>
      </w:r>
      <w:r w:rsidRPr="00510256">
        <w:rPr>
          <w:rFonts w:ascii="Times New Roman" w:eastAsia="Times New Roman" w:hAnsi="Times New Roman" w:cs="Times New Roman"/>
          <w:color w:val="000000"/>
          <w:sz w:val="28"/>
          <w:szCs w:val="28"/>
          <w:lang w:eastAsia="ru-RU"/>
        </w:rPr>
        <w:br/>
        <w:t>15 минут.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lastRenderedPageBreak/>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2.18.1. Заявителям обеспечивается возможность получения информации о порядке предоставления муниципальной услуги, в том числе с использованием единого портала, регионального портала, а также возможность копирования форм заявлений и иных документов, необходимых для получения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2.18.3. </w:t>
      </w:r>
      <w:proofErr w:type="gramStart"/>
      <w:r w:rsidRPr="00510256">
        <w:rPr>
          <w:rFonts w:ascii="Times New Roman" w:eastAsia="Times New Roman" w:hAnsi="Times New Roman" w:cs="Times New Roman"/>
          <w:color w:val="000000"/>
          <w:sz w:val="28"/>
          <w:szCs w:val="28"/>
          <w:lang w:eastAsia="ru-RU"/>
        </w:rPr>
        <w:t>При направлении заявления о предоставлении муниципальной услуги в электронной форме заявитель формирует </w:t>
      </w:r>
      <w:hyperlink r:id="rId5" w:history="1">
        <w:r w:rsidRPr="00510256">
          <w:rPr>
            <w:rFonts w:ascii="Times New Roman" w:eastAsia="Times New Roman" w:hAnsi="Times New Roman" w:cs="Times New Roman"/>
            <w:color w:val="0000FF"/>
            <w:sz w:val="28"/>
            <w:szCs w:val="28"/>
            <w:u w:val="single"/>
            <w:lang w:eastAsia="ru-RU"/>
          </w:rPr>
          <w:t>заявление</w:t>
        </w:r>
      </w:hyperlink>
      <w:r w:rsidRPr="00510256">
        <w:rPr>
          <w:rFonts w:ascii="Times New Roman" w:eastAsia="Times New Roman" w:hAnsi="Times New Roman" w:cs="Times New Roman"/>
          <w:color w:val="000000"/>
          <w:sz w:val="28"/>
          <w:szCs w:val="28"/>
          <w:lang w:eastAsia="ru-RU"/>
        </w:rPr>
        <w:t>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6" w:history="1">
        <w:r w:rsidRPr="00510256">
          <w:rPr>
            <w:rFonts w:ascii="Times New Roman" w:eastAsia="Times New Roman" w:hAnsi="Times New Roman" w:cs="Times New Roman"/>
            <w:color w:val="0000FF"/>
            <w:sz w:val="28"/>
            <w:szCs w:val="28"/>
            <w:u w:val="single"/>
            <w:lang w:eastAsia="ru-RU"/>
          </w:rPr>
          <w:t>закона</w:t>
        </w:r>
      </w:hyperlink>
      <w:r w:rsidRPr="00510256">
        <w:rPr>
          <w:rFonts w:ascii="Times New Roman" w:eastAsia="Times New Roman" w:hAnsi="Times New Roman" w:cs="Times New Roman"/>
          <w:color w:val="000000"/>
          <w:sz w:val="28"/>
          <w:szCs w:val="28"/>
          <w:lang w:eastAsia="ru-RU"/>
        </w:rPr>
        <w:t> от 06.04.2011 № 63-ФЗ, Федерального </w:t>
      </w:r>
      <w:hyperlink r:id="rId7" w:history="1">
        <w:r w:rsidRPr="00510256">
          <w:rPr>
            <w:rFonts w:ascii="Times New Roman" w:eastAsia="Times New Roman" w:hAnsi="Times New Roman" w:cs="Times New Roman"/>
            <w:color w:val="0000FF"/>
            <w:sz w:val="28"/>
            <w:szCs w:val="28"/>
            <w:u w:val="single"/>
            <w:lang w:eastAsia="ru-RU"/>
          </w:rPr>
          <w:t>закона</w:t>
        </w:r>
      </w:hyperlink>
      <w:r w:rsidRPr="00510256">
        <w:rPr>
          <w:rFonts w:ascii="Times New Roman" w:eastAsia="Times New Roman" w:hAnsi="Times New Roman" w:cs="Times New Roman"/>
          <w:color w:val="000000"/>
          <w:sz w:val="28"/>
          <w:szCs w:val="28"/>
          <w:lang w:eastAsia="ru-RU"/>
        </w:rPr>
        <w:br/>
        <w:t>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w:t>
      </w:r>
      <w:proofErr w:type="gramEnd"/>
      <w:r w:rsidRPr="00510256">
        <w:rPr>
          <w:rFonts w:ascii="Times New Roman" w:eastAsia="Times New Roman" w:hAnsi="Times New Roman" w:cs="Times New Roman"/>
          <w:color w:val="000000"/>
          <w:sz w:val="28"/>
          <w:szCs w:val="28"/>
          <w:lang w:eastAsia="ru-RU"/>
        </w:rPr>
        <w:t xml:space="preserve"> Российской Федерации от 25.06.2012 № 634.</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3.1. Исчерпывающий перечень административных процедур (действий)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иных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направление межведомственных запросов (при необходимости);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 рассмотрение документов и принятие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 оформление и выдача (направление) заявителю документов, являющихся результатом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5) направление уведомления о прекращении права на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3.2. Прием и регистрация заявления о предоставлении муниципальной услуги и иных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бумажном носителе непосредственно в Уполномоченный орган,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 бумажном носителе в Уполномоченный орган посредством  почтового отправления;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в форме электронного документа с использованием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8" w:history="1">
        <w:r w:rsidRPr="00510256">
          <w:rPr>
            <w:rFonts w:ascii="Times New Roman" w:eastAsia="Times New Roman" w:hAnsi="Times New Roman" w:cs="Times New Roman"/>
            <w:color w:val="0000FF"/>
            <w:sz w:val="28"/>
            <w:szCs w:val="28"/>
            <w:u w:val="single"/>
            <w:lang w:eastAsia="ru-RU"/>
          </w:rPr>
          <w:t>пунктах 2.6</w:t>
        </w:r>
      </w:hyperlink>
      <w:r w:rsidRPr="00510256">
        <w:rPr>
          <w:rFonts w:ascii="Times New Roman" w:eastAsia="Times New Roman" w:hAnsi="Times New Roman" w:cs="Times New Roman"/>
          <w:color w:val="000000"/>
          <w:sz w:val="28"/>
          <w:szCs w:val="28"/>
          <w:lang w:eastAsia="ru-RU"/>
        </w:rPr>
        <w:t>, 2.7 настоящего административного регламента</w:t>
      </w:r>
      <w:r w:rsidRPr="00510256">
        <w:rPr>
          <w:rFonts w:ascii="Times New Roman" w:eastAsia="Times New Roman" w:hAnsi="Times New Roman" w:cs="Times New Roman"/>
          <w:color w:val="000000"/>
          <w:sz w:val="28"/>
          <w:szCs w:val="28"/>
          <w:lang w:eastAsia="ru-RU"/>
        </w:rPr>
        <w:br/>
        <w:t>(в случае если заявитель представляет документы, указанные в </w:t>
      </w:r>
      <w:hyperlink r:id="rId9" w:history="1">
        <w:r w:rsidRPr="00510256">
          <w:rPr>
            <w:rFonts w:ascii="Times New Roman" w:eastAsia="Times New Roman" w:hAnsi="Times New Roman" w:cs="Times New Roman"/>
            <w:color w:val="0000FF"/>
            <w:sz w:val="28"/>
            <w:szCs w:val="28"/>
            <w:u w:val="single"/>
            <w:lang w:eastAsia="ru-RU"/>
          </w:rPr>
          <w:t>пункте</w:t>
        </w:r>
        <w:r w:rsidRPr="00510256">
          <w:rPr>
            <w:rFonts w:ascii="Times New Roman" w:eastAsia="Times New Roman" w:hAnsi="Times New Roman" w:cs="Times New Roman"/>
            <w:color w:val="0000FF"/>
            <w:sz w:val="28"/>
            <w:szCs w:val="28"/>
            <w:u w:val="single"/>
            <w:lang w:eastAsia="ru-RU"/>
          </w:rPr>
          <w:br/>
          <w:t>2.</w:t>
        </w:r>
      </w:hyperlink>
      <w:r w:rsidRPr="00510256">
        <w:rPr>
          <w:rFonts w:ascii="Times New Roman" w:eastAsia="Times New Roman" w:hAnsi="Times New Roman" w:cs="Times New Roman"/>
          <w:color w:val="000000"/>
          <w:sz w:val="28"/>
          <w:szCs w:val="28"/>
          <w:lang w:eastAsia="ru-RU"/>
        </w:rPr>
        <w:t>7 настоящего административного регламента, по собственной инициативе) на бумажном носителе.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просьбе обратившегося лица заявление может быть оформлено ответственным за предоставление муниципальной услуги специалистом  Уполномоченного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Должностное лицо Уполномоченного органа, ответственное за прием документов, осуществляет следующие действия в ходе приема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предмет обращения;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полномочия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0" w:history="1">
        <w:r w:rsidRPr="00510256">
          <w:rPr>
            <w:rFonts w:ascii="Times New Roman" w:eastAsia="Times New Roman" w:hAnsi="Times New Roman" w:cs="Times New Roman"/>
            <w:color w:val="0000FF"/>
            <w:sz w:val="28"/>
            <w:szCs w:val="28"/>
            <w:u w:val="single"/>
            <w:lang w:eastAsia="ru-RU"/>
          </w:rPr>
          <w:t>пунктом 2.6</w:t>
        </w:r>
      </w:hyperlink>
      <w:r w:rsidRPr="00510256">
        <w:rPr>
          <w:rFonts w:ascii="Times New Roman" w:eastAsia="Times New Roman" w:hAnsi="Times New Roman" w:cs="Times New Roman"/>
          <w:color w:val="000000"/>
          <w:sz w:val="28"/>
          <w:szCs w:val="28"/>
          <w:lang w:eastAsia="ru-RU"/>
        </w:rPr>
        <w:t>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принимает в течение 1 (одного) рабочего дня решение о приеме или об отказе в приеме у заявителя представленных документов.  В случае поступления заявления о предоставления в электронной форме через единый или региональный портал указанное решение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В случае принятия решения о приеме документов - регистрирует заявление и представленные документы под индивидуальным порядковым номером в день их поступления и выдает заявителю расписку с описью представленных документов и указанием даты их принятия, подтверждающую принятие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Специалист МФЦ, ответственный за прием документов, осуществляет следующие действия в ходе приема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предмет обращения;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устанавливает личность заявителя, в том числе проверяет наличие документа, удостоверяющего личность;</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полномочия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11" w:history="1">
        <w:r w:rsidRPr="00510256">
          <w:rPr>
            <w:rFonts w:ascii="Times New Roman" w:eastAsia="Times New Roman" w:hAnsi="Times New Roman" w:cs="Times New Roman"/>
            <w:color w:val="0000FF"/>
            <w:sz w:val="28"/>
            <w:szCs w:val="28"/>
            <w:u w:val="single"/>
            <w:lang w:eastAsia="ru-RU"/>
          </w:rPr>
          <w:t>пунктом 2.6</w:t>
        </w:r>
      </w:hyperlink>
      <w:r w:rsidRPr="00510256">
        <w:rPr>
          <w:rFonts w:ascii="Times New Roman" w:eastAsia="Times New Roman" w:hAnsi="Times New Roman" w:cs="Times New Roman"/>
          <w:color w:val="000000"/>
          <w:sz w:val="28"/>
          <w:szCs w:val="28"/>
          <w:lang w:eastAsia="ru-RU"/>
        </w:rPr>
        <w:t>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установления наличия оснований для отказа в приеме документов, указанных в пункте 2.9 настоящего административного регламента, информирует в устной форме заявителя  о выявленных фактах, разъясняет последствия наличия таких оснований и предлагает принять меры по их устранению;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расписку о получении документов с информацией о сроках рассмотрения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Передача в Уполномоченный орган пакета документов, принятых специалистами МФЦ, осуществляется посредством информационной системы МФЦ не позднее следующего рабочего дня со дня приема документов от заявителя в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Длительность осуществления всех необходимых действий не может превышать 15 минут.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Днем регистрации заявления является день его поступления в Уполномоченный орган;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формировании заявления обеспечивается: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печати на бумажном носителе копии электронной формы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возможность вернуться на любой из этапов заполнения электронной формы заявления без </w:t>
      </w:r>
      <w:proofErr w:type="gramStart"/>
      <w:r w:rsidRPr="00510256">
        <w:rPr>
          <w:rFonts w:ascii="Times New Roman" w:eastAsia="Times New Roman" w:hAnsi="Times New Roman" w:cs="Times New Roman"/>
          <w:color w:val="000000"/>
          <w:sz w:val="28"/>
          <w:szCs w:val="28"/>
          <w:lang w:eastAsia="ru-RU"/>
        </w:rPr>
        <w:t>потери</w:t>
      </w:r>
      <w:proofErr w:type="gramEnd"/>
      <w:r w:rsidRPr="00510256">
        <w:rPr>
          <w:rFonts w:ascii="Times New Roman" w:eastAsia="Times New Roman" w:hAnsi="Times New Roman" w:cs="Times New Roman"/>
          <w:color w:val="000000"/>
          <w:sz w:val="28"/>
          <w:szCs w:val="28"/>
          <w:lang w:eastAsia="ru-RU"/>
        </w:rPr>
        <w:t xml:space="preserve"> ранее введенной информации;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510256">
        <w:rPr>
          <w:rFonts w:ascii="Times New Roman" w:eastAsia="Times New Roman" w:hAnsi="Times New Roman" w:cs="Times New Roman"/>
          <w:color w:val="000000"/>
          <w:sz w:val="28"/>
          <w:szCs w:val="28"/>
          <w:lang w:eastAsia="ru-RU"/>
        </w:rPr>
        <w:t>заявление</w:t>
      </w:r>
      <w:proofErr w:type="gramEnd"/>
      <w:r w:rsidRPr="00510256">
        <w:rPr>
          <w:rFonts w:ascii="Times New Roman" w:eastAsia="Times New Roman" w:hAnsi="Times New Roman" w:cs="Times New Roman"/>
          <w:color w:val="000000"/>
          <w:sz w:val="28"/>
          <w:szCs w:val="28"/>
          <w:lang w:eastAsia="ru-RU"/>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Предварительная запись может осуществляться следующими способами по выбору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lastRenderedPageBreak/>
        <w:t>при личном обращении заявителя в Уполномоченный орган;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по телефону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через официальный сайт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посредством единого портала,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осуществлении записи заявитель сообщает следующие данные: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фамилию, имя, отчество (последнее - при наличии);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номер контактного телефона;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адрес электронной почты (по желанию);</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желаемые дату и время представления заявления и необходимых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Запись на прием в Уполномоченный орган для подачи заявления с использованием единого портала, регионального портала, официальных сайтов в сети «Интернет», не осуществляется (указывается в случае отсутствия возможности записи указанными способами).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поступлении документов в форме электронных документов</w:t>
      </w:r>
      <w:r w:rsidRPr="00510256">
        <w:rPr>
          <w:rFonts w:ascii="Times New Roman" w:eastAsia="Times New Roman" w:hAnsi="Times New Roman" w:cs="Times New Roman"/>
          <w:color w:val="000000"/>
          <w:sz w:val="28"/>
          <w:szCs w:val="28"/>
          <w:lang w:eastAsia="ru-RU"/>
        </w:rPr>
        <w:br/>
        <w:t>с использованием информационно-телекоммуникационных сетей общего пользования, в случае принятия решения о принятии заявления и документов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ЕСИА.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Если заявитель обратился заочно, должностное лицо Уполномоченного органа,  ответственное за прием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в случае отсутствия оснований для отказа в приеме документов регистрирует заявление под индивидуальным порядковым номером в день поступления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 проверяет правильность оформления заявления и правильность оформления иных документов, поступивших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проверяет представленные документы на предмет комплектности;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отправляет заявителю уведомление  с описью принятых документов и указанием даты их принятия, подтверждающее принятие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отправляет заявителю решение об отказе в приеме документов – в случае наличия оснований для такого отказа.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Уведомление о приеме документов или решение об отказе в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в случае принятия решения о приеме документов формирует документы (дело) и передает их должностному лицу Уполномоченного органа, ответственному за принятие решения.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3.2.2. Критерием принятия решения о приеме документов является наличие заявления и прилагаемых документов и отсутствие оснований для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ответственному специалисту или направление заявителю мотивированного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Результат административной процедуры фиксируется в системе электронного документооборота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или «отказано в принятии».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3.2.5. Результат административной процедуры – прием и регистрация заявления и документов от заявителя или направление заявителю мотивированного отказа в приеме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3.3. Направление межведомственных запросов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3.3.1. 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3.3.2. Ответственный специалист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3.3.3. Критерием принятия решения о направлении межведомственного запроса является отсутствие документов (сведений), необходимых для предоставления муниципальной услуги, указанных в 2.7.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3.3.4.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3.3.5. Результатом исполнения административной процедуры является получение документов (сведений), необходимых для принятия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Способом фиксации результата административной процедуры является регистрация полученных ответов на межведомственные запросы.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3.4. Рассмотрение документов и принятие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3.4.1. Основанием для начала административной процедуры является наличие полного пакета документов, указанных в пункте 2.6. и пункте 2.7 настоящего административного регламента, или получение последнего ответа на направленный в соответствии с пунктом 3.3 настоящего административного регламента межведомственный запрос.</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3.4.2. Ответственный специалист осуществляет проверку и анализ полного пакета документов, включая ответы на межведомственные запросы.</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3.4.3. Не позднее 10 дней </w:t>
      </w:r>
      <w:proofErr w:type="gramStart"/>
      <w:r w:rsidRPr="00510256">
        <w:rPr>
          <w:rFonts w:ascii="Times New Roman" w:eastAsia="Times New Roman" w:hAnsi="Times New Roman" w:cs="Times New Roman"/>
          <w:color w:val="000000"/>
          <w:sz w:val="28"/>
          <w:szCs w:val="28"/>
          <w:lang w:eastAsia="ru-RU"/>
        </w:rPr>
        <w:t>с даты поступления</w:t>
      </w:r>
      <w:proofErr w:type="gramEnd"/>
      <w:r w:rsidRPr="00510256">
        <w:rPr>
          <w:rFonts w:ascii="Times New Roman" w:eastAsia="Times New Roman" w:hAnsi="Times New Roman" w:cs="Times New Roman"/>
          <w:color w:val="000000"/>
          <w:sz w:val="28"/>
          <w:szCs w:val="28"/>
          <w:lang w:eastAsia="ru-RU"/>
        </w:rPr>
        <w:t xml:space="preserve"> заявления в Уполномоченный орган ответственный специалист подготавливает проект </w:t>
      </w:r>
      <w:hyperlink r:id="rId12" w:history="1">
        <w:r w:rsidRPr="00510256">
          <w:rPr>
            <w:rFonts w:ascii="Times New Roman" w:eastAsia="Times New Roman" w:hAnsi="Times New Roman" w:cs="Times New Roman"/>
            <w:color w:val="0000FF"/>
            <w:sz w:val="28"/>
            <w:szCs w:val="28"/>
            <w:u w:val="single"/>
            <w:lang w:eastAsia="ru-RU"/>
          </w:rPr>
          <w:t>решения</w:t>
        </w:r>
      </w:hyperlink>
      <w:r w:rsidRPr="00510256">
        <w:rPr>
          <w:rFonts w:ascii="Times New Roman" w:eastAsia="Times New Roman" w:hAnsi="Times New Roman" w:cs="Times New Roman"/>
          <w:color w:val="000000"/>
          <w:sz w:val="28"/>
          <w:szCs w:val="28"/>
          <w:lang w:eastAsia="ru-RU"/>
        </w:rPr>
        <w:t> о предоставлении муниципальной услуги и согласовывает его в установленном порядке.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3.4.4. После согласования проектов документов, указанных в подпункте 3.4.3 настоящего административного регламента документы  подписываются руководителем Уполномоченного </w:t>
      </w:r>
      <w:proofErr w:type="gramStart"/>
      <w:r w:rsidRPr="00510256">
        <w:rPr>
          <w:rFonts w:ascii="Times New Roman" w:eastAsia="Times New Roman" w:hAnsi="Times New Roman" w:cs="Times New Roman"/>
          <w:color w:val="000000"/>
          <w:sz w:val="28"/>
          <w:szCs w:val="28"/>
          <w:lang w:eastAsia="ru-RU"/>
        </w:rPr>
        <w:t>органа</w:t>
      </w:r>
      <w:proofErr w:type="gramEnd"/>
      <w:r w:rsidRPr="00510256">
        <w:rPr>
          <w:rFonts w:ascii="Times New Roman" w:eastAsia="Times New Roman" w:hAnsi="Times New Roman" w:cs="Times New Roman"/>
          <w:color w:val="000000"/>
          <w:sz w:val="28"/>
          <w:szCs w:val="28"/>
          <w:lang w:eastAsia="ru-RU"/>
        </w:rPr>
        <w:t xml:space="preserve"> и регистрируется в системе электронного документооборота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3.4.5. Критерием принятия решения является наличие полного пакета документов (сведений), необходимых для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3.4.6. Результат административной процедуры – подписанное руководителем Уполномоченного органа решение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3.4.7. Максимальный срок исполнения административной процедуры не может превышать 15 календарных дней со дня поступления в Уполномоченный орган документов, указанных в пункте 2.6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lastRenderedPageBreak/>
        <w:t>3.5. Оформление и выдача (направление) заявителю документов, являющихся результатом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3.5.1. Основанием для начала административной процедуры является подписание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3.5.2. Ответственный специалист вручает (направляет) заявителю копию указанного решения  в течение 1 (одного) рабочего дня со дня принятия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3.5.3. Критерием принятия решения о выдаче результата предоставления муниципальной услуги или направлении результата муниципальной услуги является выбор заявителем способа его уведомления о принятом решении, выдачи результата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3.5.4. Результатом выполнения административной процедуры является направление (вручение) заявителю  копии решения о предоставлении муниципальной услуги способом, указанным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Результат предоставления муниципальной услуги в электронной форме с использованием единого портала, регионального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Действие изменения статуса заявления, поступившего в электронной форме с использованием единого портала, регионального портала, производит ответственный специалист.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3.5.5. Максимальное время, затраченное на административное действие, не должно превышать 1 (одного) рабочего  дня со дня принятия решения.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r w:rsidRPr="00510256">
        <w:rPr>
          <w:rFonts w:ascii="Times New Roman" w:eastAsia="Times New Roman" w:hAnsi="Times New Roman" w:cs="Times New Roman"/>
          <w:b/>
          <w:bCs/>
          <w:color w:val="000000"/>
          <w:sz w:val="28"/>
          <w:szCs w:val="28"/>
          <w:lang w:eastAsia="ru-RU"/>
        </w:rPr>
        <w:t>3.6. Направление уведомления (обращения) о прекращении права на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3.6.1. Основанием для начала административной процедуры является  принятие решения о прекращении соответствующего права на земельный участок.</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3.6.2. В случае прекращения соответствующего права в отношении земельного участка, которое не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уведомление о прекращении права </w:t>
      </w:r>
      <w:proofErr w:type="gramStart"/>
      <w:r w:rsidRPr="00510256">
        <w:rPr>
          <w:rFonts w:ascii="Times New Roman" w:eastAsia="Times New Roman" w:hAnsi="Times New Roman" w:cs="Times New Roman"/>
          <w:color w:val="000000"/>
          <w:sz w:val="28"/>
          <w:szCs w:val="28"/>
          <w:lang w:eastAsia="ru-RU"/>
        </w:rPr>
        <w:t>в</w:t>
      </w:r>
      <w:proofErr w:type="gram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налоговый орган по месту нахождения земельного участка;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орган, осуществляющий государственную регистрацию прав на недвижимое имущество.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3.6.3. В случае прекращения соответствующего права в отношении земельного участка, которое  было ранее зарегистрировано в ЕГРН, ответственный специалист в течение 5 дней со дня принятия решения о предоставлении муниципальной услуги готовит и направляет обращение о прекращении права в орган, осуществляющий государственную регистрацию прав на недвижимое имущество.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3.6.4. Критерием принятия решения является наличие (отсутствие) регистрации соответствующего  права в отношении земельного участка.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3.6.5. Результатом выполнения административной процедуры является направленные уведомление или обращение в органы, указанные в подпунктах 3.6.2, 3.6.3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3.6.6. Максимальный срок исполнения административной процедуры не может превышать 5 календарных дней со дня принятия решения о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3.7. Порядок выполнения административных процедур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МФЦ не осуществляет: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Предварительная запись на прием в МФЦ для подачи заявления осуществляется посредством </w:t>
      </w:r>
      <w:proofErr w:type="spellStart"/>
      <w:r w:rsidRPr="00510256">
        <w:rPr>
          <w:rFonts w:ascii="Times New Roman" w:eastAsia="Times New Roman" w:hAnsi="Times New Roman" w:cs="Times New Roman"/>
          <w:color w:val="000000"/>
          <w:sz w:val="28"/>
          <w:szCs w:val="28"/>
          <w:lang w:eastAsia="ru-RU"/>
        </w:rPr>
        <w:t>самозаписи</w:t>
      </w:r>
      <w:proofErr w:type="spellEnd"/>
      <w:r w:rsidRPr="00510256">
        <w:rPr>
          <w:rFonts w:ascii="Times New Roman" w:eastAsia="Times New Roman" w:hAnsi="Times New Roman" w:cs="Times New Roman"/>
          <w:color w:val="000000"/>
          <w:sz w:val="28"/>
          <w:szCs w:val="28"/>
          <w:lang w:eastAsia="ru-RU"/>
        </w:rPr>
        <w:t xml:space="preserve"> на официальном сайте ГОАУ «МФЦ» (</w:t>
      </w:r>
      <w:hyperlink r:id="rId13" w:history="1">
        <w:r w:rsidRPr="00510256">
          <w:rPr>
            <w:rFonts w:ascii="Times New Roman" w:eastAsia="Times New Roman" w:hAnsi="Times New Roman" w:cs="Times New Roman"/>
            <w:color w:val="0000FF"/>
            <w:sz w:val="28"/>
            <w:szCs w:val="28"/>
            <w:u w:val="single"/>
            <w:lang w:eastAsia="ru-RU"/>
          </w:rPr>
          <w:t>https://mfc53.nov.ru/</w:t>
        </w:r>
      </w:hyperlink>
      <w:r w:rsidRPr="00510256">
        <w:rPr>
          <w:rFonts w:ascii="Times New Roman" w:eastAsia="Times New Roman" w:hAnsi="Times New Roman" w:cs="Times New Roman"/>
          <w:color w:val="000000"/>
          <w:sz w:val="28"/>
          <w:szCs w:val="28"/>
          <w:lang w:eastAsia="ru-RU"/>
        </w:rPr>
        <w:t>), по телефону call-центра:88002501053, а также при личном обращении в структурное подразделение ГОАУ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3.8. Порядок исправления допущенных опечаток и ошибок в выданных в результате предоставления муниципальной услуги документах</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14" w:history="1">
        <w:r w:rsidRPr="00510256">
          <w:rPr>
            <w:rFonts w:ascii="Times New Roman" w:eastAsia="Times New Roman" w:hAnsi="Times New Roman" w:cs="Times New Roman"/>
            <w:color w:val="0000FF"/>
            <w:sz w:val="28"/>
            <w:szCs w:val="28"/>
            <w:u w:val="single"/>
            <w:lang w:eastAsia="ru-RU"/>
          </w:rPr>
          <w:t>заявление</w:t>
        </w:r>
      </w:hyperlink>
      <w:r w:rsidRPr="00510256">
        <w:rPr>
          <w:rFonts w:ascii="Times New Roman" w:eastAsia="Times New Roman" w:hAnsi="Times New Roman" w:cs="Times New Roman"/>
          <w:color w:val="000000"/>
          <w:sz w:val="28"/>
          <w:szCs w:val="28"/>
          <w:lang w:eastAsia="ru-RU"/>
        </w:rPr>
        <w:t> об исправлении таких опечаток и (или) ошибок посредством личного обращения или почтовым отправлением.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 заявлению прилагается документ, в котором допущена опечатка и (или) ошибка. Также заявитель вправе приобщить документы, обосновывающие доводы, изложенные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Должностное лицо  Уполномоченного органа проводит проверку указанных в заявлении сведений.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proofErr w:type="gramStart"/>
      <w:r w:rsidRPr="00510256">
        <w:rPr>
          <w:rFonts w:ascii="Times New Roman" w:eastAsia="Times New Roman" w:hAnsi="Times New Roman" w:cs="Times New Roman"/>
          <w:color w:val="000000"/>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w:t>
      </w:r>
      <w:r w:rsidRPr="00510256">
        <w:rPr>
          <w:rFonts w:ascii="Times New Roman" w:eastAsia="Times New Roman" w:hAnsi="Times New Roman" w:cs="Times New Roman"/>
          <w:color w:val="000000"/>
          <w:sz w:val="28"/>
          <w:szCs w:val="28"/>
          <w:lang w:eastAsia="ru-RU"/>
        </w:rPr>
        <w:lastRenderedPageBreak/>
        <w:t>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bookmarkStart w:id="1" w:name="_GoBack"/>
      <w:r w:rsidRPr="00510256">
        <w:rPr>
          <w:rFonts w:ascii="Times New Roman" w:eastAsia="Times New Roman" w:hAnsi="Times New Roman" w:cs="Times New Roman"/>
          <w:b/>
          <w:bCs/>
          <w:color w:val="000000"/>
          <w:sz w:val="28"/>
          <w:szCs w:val="28"/>
          <w:lang w:eastAsia="ru-RU"/>
        </w:rPr>
        <w:t xml:space="preserve">IV. ФОРМЫ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ИСПОЛНЕНИЕМ АДМИНИСТРАТИВНОГО РЕГЛАМЕНТА</w:t>
      </w:r>
      <w:bookmarkEnd w:id="1"/>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4.1. Порядок осуществления текущего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полнотой и качеством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4.2.1. </w:t>
      </w:r>
      <w:proofErr w:type="gramStart"/>
      <w:r w:rsidRPr="00510256">
        <w:rPr>
          <w:rFonts w:ascii="Times New Roman" w:eastAsia="Times New Roman" w:hAnsi="Times New Roman" w:cs="Times New Roman"/>
          <w:color w:val="000000"/>
          <w:sz w:val="28"/>
          <w:szCs w:val="28"/>
          <w:lang w:eastAsia="ru-RU"/>
        </w:rPr>
        <w:t>Контроль за</w:t>
      </w:r>
      <w:proofErr w:type="gramEnd"/>
      <w:r w:rsidRPr="00510256">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4.2.2. Проверки могут быть плановыми и внеплановыми.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w:t>
      </w:r>
      <w:r w:rsidRPr="00510256">
        <w:rPr>
          <w:rFonts w:ascii="Times New Roman" w:eastAsia="Times New Roman" w:hAnsi="Times New Roman" w:cs="Times New Roman"/>
          <w:color w:val="000000"/>
          <w:sz w:val="28"/>
          <w:szCs w:val="28"/>
          <w:lang w:eastAsia="ru-RU"/>
        </w:rPr>
        <w:lastRenderedPageBreak/>
        <w:t>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Должностное лицо несет персональную ответственность </w:t>
      </w:r>
      <w:proofErr w:type="gramStart"/>
      <w:r w:rsidRPr="00510256">
        <w:rPr>
          <w:rFonts w:ascii="Times New Roman" w:eastAsia="Times New Roman" w:hAnsi="Times New Roman" w:cs="Times New Roman"/>
          <w:color w:val="000000"/>
          <w:sz w:val="28"/>
          <w:szCs w:val="28"/>
          <w:lang w:eastAsia="ru-RU"/>
        </w:rPr>
        <w:t>за</w:t>
      </w:r>
      <w:proofErr w:type="gram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соблюдение установленного порядка приема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принятие надлежащих мер по полной и всесторонней проверке представленных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соблюдение сроков рассмотрения документов, соблюдение порядка выдачи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учет выданных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своевременное формирование, ведение и надлежащее хранение документов.</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510256">
        <w:rPr>
          <w:rFonts w:ascii="Times New Roman" w:eastAsia="Times New Roman" w:hAnsi="Times New Roman" w:cs="Times New Roman"/>
          <w:b/>
          <w:bCs/>
          <w:color w:val="000000"/>
          <w:sz w:val="28"/>
          <w:szCs w:val="28"/>
          <w:lang w:eastAsia="ru-RU"/>
        </w:rPr>
        <w:t>контроля за</w:t>
      </w:r>
      <w:proofErr w:type="gramEnd"/>
      <w:r w:rsidRPr="00510256">
        <w:rPr>
          <w:rFonts w:ascii="Times New Roman" w:eastAsia="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Граждане, их объединения и организации имеют право на любые, предусмотренные действующим законодательством, формы </w:t>
      </w:r>
      <w:proofErr w:type="gramStart"/>
      <w:r w:rsidRPr="00510256">
        <w:rPr>
          <w:rFonts w:ascii="Times New Roman" w:eastAsia="Times New Roman" w:hAnsi="Times New Roman" w:cs="Times New Roman"/>
          <w:color w:val="000000"/>
          <w:sz w:val="28"/>
          <w:szCs w:val="28"/>
          <w:lang w:eastAsia="ru-RU"/>
        </w:rPr>
        <w:t>контроля за</w:t>
      </w:r>
      <w:proofErr w:type="gramEnd"/>
      <w:r w:rsidRPr="00510256">
        <w:rPr>
          <w:rFonts w:ascii="Times New Roman" w:eastAsia="Times New Roman" w:hAnsi="Times New Roman" w:cs="Times New Roman"/>
          <w:color w:val="000000"/>
          <w:sz w:val="28"/>
          <w:szCs w:val="28"/>
          <w:lang w:eastAsia="ru-RU"/>
        </w:rPr>
        <w:t xml:space="preserve"> деятельностью Уполномоченного органа при предоставлении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4.5.1. МФЦ, работники МФЦ несут ответственность, установленную законодательством Российской Федерации: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15" w:history="1">
        <w:r w:rsidRPr="00510256">
          <w:rPr>
            <w:rFonts w:ascii="Times New Roman" w:eastAsia="Times New Roman" w:hAnsi="Times New Roman" w:cs="Times New Roman"/>
            <w:color w:val="0000FF"/>
            <w:sz w:val="28"/>
            <w:szCs w:val="28"/>
            <w:u w:val="single"/>
            <w:lang w:eastAsia="ru-RU"/>
          </w:rPr>
          <w:t>кодексом</w:t>
        </w:r>
      </w:hyperlink>
      <w:r w:rsidRPr="00510256">
        <w:rPr>
          <w:rFonts w:ascii="Times New Roman" w:eastAsia="Times New Roman" w:hAnsi="Times New Roman" w:cs="Times New Roman"/>
          <w:color w:val="000000"/>
          <w:sz w:val="28"/>
          <w:szCs w:val="28"/>
          <w:lang w:eastAsia="ru-RU"/>
        </w:rPr>
        <w:t> Российской Федерации и </w:t>
      </w:r>
      <w:hyperlink r:id="rId16" w:history="1">
        <w:r w:rsidRPr="00510256">
          <w:rPr>
            <w:rFonts w:ascii="Times New Roman" w:eastAsia="Times New Roman" w:hAnsi="Times New Roman" w:cs="Times New Roman"/>
            <w:color w:val="0000FF"/>
            <w:sz w:val="28"/>
            <w:szCs w:val="28"/>
            <w:u w:val="single"/>
            <w:lang w:eastAsia="ru-RU"/>
          </w:rPr>
          <w:t>Кодексом</w:t>
        </w:r>
      </w:hyperlink>
      <w:r w:rsidRPr="00510256">
        <w:rPr>
          <w:rFonts w:ascii="Times New Roman" w:eastAsia="Times New Roman" w:hAnsi="Times New Roman" w:cs="Times New Roman"/>
          <w:color w:val="000000"/>
          <w:sz w:val="28"/>
          <w:szCs w:val="28"/>
          <w:lang w:eastAsia="ru-RU"/>
        </w:rPr>
        <w:t> Российской Федерации об административных правонарушениях для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 xml:space="preserve">5.1. </w:t>
      </w:r>
      <w:proofErr w:type="gramStart"/>
      <w:r w:rsidRPr="00510256">
        <w:rPr>
          <w:rFonts w:ascii="Times New Roman" w:eastAsia="Times New Roman" w:hAnsi="Times New Roman" w:cs="Times New Roman"/>
          <w:b/>
          <w:bCs/>
          <w:color w:val="000000"/>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5.2. Органы и должностные лица, которым может быть направлена жалоба заявителя в досудебном (внесудебном) порядке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Заявители могут обжаловать решения и действия (бездействие), принятые (осуществляемые) в ходе предоставления муниципальной услуги: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специалистов органов местного самоуправления подается руководителю органов местного самоуправления.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руководителя органа местного самоуправления подается </w:t>
      </w:r>
      <w:r w:rsidRPr="00510256">
        <w:rPr>
          <w:rFonts w:ascii="Times New Roman" w:eastAsia="Times New Roman" w:hAnsi="Times New Roman" w:cs="Times New Roman"/>
          <w:i/>
          <w:iCs/>
          <w:color w:val="000000"/>
          <w:sz w:val="28"/>
          <w:szCs w:val="28"/>
          <w:lang w:eastAsia="ru-RU"/>
        </w:rPr>
        <w:t>Главе администрации муниципального района</w:t>
      </w:r>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работника МФЦ подается руководителю этого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Жалоба на решения и действия (бездействие) МФЦ  подается в орган исполнительной власти Новгородской области, осуществляющий функции и полномочия учредителя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Уполномоченный орган обеспечивает: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МФЦ, едином портале, региональном портале, официальном сайте Уполномоченного органа в сети «Интернет»;</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lastRenderedPageBreak/>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w:t>
      </w:r>
      <w:proofErr w:type="gramStart"/>
      <w:r w:rsidRPr="00510256">
        <w:rPr>
          <w:rFonts w:ascii="Times New Roman" w:eastAsia="Times New Roman" w:hAnsi="Times New Roman" w:cs="Times New Roman"/>
          <w:color w:val="000000"/>
          <w:sz w:val="28"/>
          <w:szCs w:val="28"/>
          <w:lang w:eastAsia="ru-RU"/>
        </w:rPr>
        <w:t>с</w:t>
      </w:r>
      <w:proofErr w:type="gramEnd"/>
      <w:r w:rsidRPr="00510256">
        <w:rPr>
          <w:rFonts w:ascii="Times New Roman" w:eastAsia="Times New Roman" w:hAnsi="Times New Roman" w:cs="Times New Roman"/>
          <w:color w:val="000000"/>
          <w:sz w:val="28"/>
          <w:szCs w:val="28"/>
          <w:lang w:eastAsia="ru-RU"/>
        </w:rPr>
        <w:t>:</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Федеральным законом от 27 июля 2010 года № 210-ФЗ «Об организации предоставления государственных и муниципальных услуг»;</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i/>
          <w:iCs/>
          <w:color w:val="000000"/>
          <w:sz w:val="28"/>
          <w:szCs w:val="28"/>
          <w:lang w:eastAsia="ru-RU"/>
        </w:rPr>
        <w:t>указать муниципальный правовой акт, устанавливающий особенности подачи и рассмотрения жалоб на решения и действия (бездействие) органов местного самоуправления и их должностных лиц.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Информация, указанная в данном разделе, подлежит обязательному размещению на едином портале и региональном портале.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sz w:val="28"/>
          <w:szCs w:val="28"/>
          <w:lang w:eastAsia="ru-RU"/>
        </w:rPr>
      </w:pPr>
      <w:r w:rsidRPr="00510256">
        <w:rPr>
          <w:rFonts w:ascii="Times New Roman" w:eastAsia="Times New Roman" w:hAnsi="Times New Roman" w:cs="Times New Roman"/>
          <w:color w:val="000000"/>
          <w:sz w:val="28"/>
          <w:szCs w:val="28"/>
          <w:lang w:eastAsia="ru-RU"/>
        </w:rPr>
        <w:br w:type="textWrapping" w:clear="all"/>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Приложение № 1</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к административному регламенту</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предоставления муниципальной услуги</w:t>
      </w:r>
      <w:r w:rsidRPr="00510256">
        <w:rPr>
          <w:rFonts w:ascii="Times New Roman" w:eastAsia="Times New Roman" w:hAnsi="Times New Roman" w:cs="Times New Roman"/>
          <w:color w:val="000000"/>
          <w:sz w:val="28"/>
          <w:szCs w:val="28"/>
          <w:lang w:eastAsia="ru-RU"/>
        </w:rPr>
        <w:br/>
        <w:t>по прекращению права постоянного</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(бессрочного) пользования, права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безвозмездного пользования, права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пожизненного наследуемого владения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 земельным участком, находящимся </w:t>
      </w:r>
      <w:proofErr w:type="gramStart"/>
      <w:r w:rsidRPr="00510256">
        <w:rPr>
          <w:rFonts w:ascii="Times New Roman" w:eastAsia="Times New Roman" w:hAnsi="Times New Roman" w:cs="Times New Roman"/>
          <w:color w:val="000000"/>
          <w:sz w:val="28"/>
          <w:szCs w:val="28"/>
          <w:lang w:eastAsia="ru-RU"/>
        </w:rPr>
        <w:t>в</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муниципальной собственности или</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xml:space="preserve"> государственная собственность </w:t>
      </w:r>
      <w:proofErr w:type="gramStart"/>
      <w:r w:rsidRPr="00510256">
        <w:rPr>
          <w:rFonts w:ascii="Times New Roman" w:eastAsia="Times New Roman" w:hAnsi="Times New Roman" w:cs="Times New Roman"/>
          <w:color w:val="000000"/>
          <w:sz w:val="28"/>
          <w:szCs w:val="28"/>
          <w:lang w:eastAsia="ru-RU"/>
        </w:rPr>
        <w:t>на</w:t>
      </w:r>
      <w:proofErr w:type="gramEnd"/>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который не разграничена</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b/>
          <w:bCs/>
          <w:color w:val="000000"/>
          <w:sz w:val="28"/>
          <w:szCs w:val="28"/>
          <w:lang w:eastAsia="ru-RU"/>
        </w:rPr>
        <w:t>Примерная форма заявления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lastRenderedPageBreak/>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tbl>
      <w:tblPr>
        <w:tblW w:w="0" w:type="auto"/>
        <w:tblCellSpacing w:w="0" w:type="dxa"/>
        <w:tblCellMar>
          <w:left w:w="0" w:type="dxa"/>
          <w:right w:w="0" w:type="dxa"/>
        </w:tblCellMar>
        <w:tblLook w:val="04A0"/>
      </w:tblPr>
      <w:tblGrid>
        <w:gridCol w:w="3753"/>
        <w:gridCol w:w="5602"/>
      </w:tblGrid>
      <w:tr w:rsidR="00B05A77" w:rsidRPr="00510256" w:rsidTr="00B05A77">
        <w:trPr>
          <w:tblCellSpacing w:w="0" w:type="dxa"/>
        </w:trPr>
        <w:tc>
          <w:tcPr>
            <w:tcW w:w="4080" w:type="dxa"/>
            <w:hideMark/>
          </w:tcPr>
          <w:p w:rsidR="00B05A77" w:rsidRPr="00510256" w:rsidRDefault="00B05A77" w:rsidP="00E22932">
            <w:pPr>
              <w:spacing w:after="0" w:line="240" w:lineRule="auto"/>
              <w:jc w:val="both"/>
              <w:rPr>
                <w:rFonts w:ascii="Times New Roman" w:eastAsia="Times New Roman" w:hAnsi="Times New Roman" w:cs="Times New Roman"/>
                <w:sz w:val="28"/>
                <w:szCs w:val="28"/>
                <w:lang w:eastAsia="ru-RU"/>
              </w:rPr>
            </w:pPr>
            <w:r w:rsidRPr="00510256">
              <w:rPr>
                <w:rFonts w:ascii="Times New Roman" w:eastAsia="Times New Roman" w:hAnsi="Times New Roman" w:cs="Times New Roman"/>
                <w:sz w:val="28"/>
                <w:szCs w:val="28"/>
                <w:lang w:eastAsia="ru-RU"/>
              </w:rPr>
              <w:t> </w:t>
            </w:r>
          </w:p>
        </w:tc>
        <w:tc>
          <w:tcPr>
            <w:tcW w:w="5490" w:type="dxa"/>
            <w:hideMark/>
          </w:tcPr>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В Администрацию 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от 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(наименование юридического лица)</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ИНН 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ЕГРЮЛ________________________________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Адрес:__________________________________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Контактный телефон 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Адрес электронной почты 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или</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от 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(Ф.И.О. полностью)</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Паспорт: серия _________ номер 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 xml:space="preserve">Кем </w:t>
            </w:r>
            <w:proofErr w:type="gramStart"/>
            <w:r w:rsidRPr="00510256">
              <w:rPr>
                <w:rFonts w:ascii="Times New Roman" w:eastAsia="Times New Roman" w:hAnsi="Times New Roman" w:cs="Times New Roman"/>
                <w:b/>
                <w:bCs/>
                <w:kern w:val="36"/>
                <w:sz w:val="28"/>
                <w:szCs w:val="28"/>
                <w:u w:val="single"/>
                <w:lang w:eastAsia="ru-RU"/>
              </w:rPr>
              <w:t>выдан</w:t>
            </w:r>
            <w:proofErr w:type="gramEnd"/>
            <w:r w:rsidRPr="00510256">
              <w:rPr>
                <w:rFonts w:ascii="Times New Roman" w:eastAsia="Times New Roman" w:hAnsi="Times New Roman" w:cs="Times New Roman"/>
                <w:b/>
                <w:bCs/>
                <w:kern w:val="36"/>
                <w:sz w:val="28"/>
                <w:szCs w:val="28"/>
                <w:u w:val="single"/>
                <w:lang w:eastAsia="ru-RU"/>
              </w:rPr>
              <w:t xml:space="preserve"> 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Когда выдан 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Почтовый адрес 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Контактный телефон 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kern w:val="36"/>
                <w:sz w:val="28"/>
                <w:szCs w:val="28"/>
                <w:lang w:eastAsia="ru-RU"/>
              </w:rPr>
            </w:pPr>
            <w:r w:rsidRPr="00510256">
              <w:rPr>
                <w:rFonts w:ascii="Times New Roman" w:eastAsia="Times New Roman" w:hAnsi="Times New Roman" w:cs="Times New Roman"/>
                <w:b/>
                <w:bCs/>
                <w:kern w:val="36"/>
                <w:sz w:val="28"/>
                <w:szCs w:val="28"/>
                <w:u w:val="single"/>
                <w:lang w:eastAsia="ru-RU"/>
              </w:rPr>
              <w:t>Адрес электронной почты ________________</w:t>
            </w:r>
          </w:p>
          <w:p w:rsidR="00B05A77" w:rsidRPr="00510256" w:rsidRDefault="00B05A77" w:rsidP="00E22932">
            <w:pPr>
              <w:spacing w:after="0" w:line="240" w:lineRule="auto"/>
              <w:jc w:val="both"/>
              <w:rPr>
                <w:rFonts w:ascii="Times New Roman" w:eastAsia="Times New Roman" w:hAnsi="Times New Roman" w:cs="Times New Roman"/>
                <w:sz w:val="28"/>
                <w:szCs w:val="28"/>
                <w:lang w:eastAsia="ru-RU"/>
              </w:rPr>
            </w:pPr>
            <w:r w:rsidRPr="00510256">
              <w:rPr>
                <w:rFonts w:ascii="Times New Roman" w:eastAsia="Times New Roman" w:hAnsi="Times New Roman" w:cs="Times New Roman"/>
                <w:sz w:val="28"/>
                <w:szCs w:val="28"/>
                <w:u w:val="single"/>
                <w:lang w:eastAsia="ru-RU"/>
              </w:rPr>
              <w:t> </w:t>
            </w:r>
          </w:p>
        </w:tc>
      </w:tr>
    </w:tbl>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ЗАЯВЛЕНИЕ</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Прошу принять решение о прекращении права (выбрать нужное):</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постоянного (бессрочного) пользования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безвозмездного пользования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пожизненного наследуемого владения</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в отношении  земельного участка, расположенного по адресу: __________________________________________________________________,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proofErr w:type="spellStart"/>
      <w:r w:rsidRPr="00510256">
        <w:rPr>
          <w:rFonts w:ascii="Times New Roman" w:eastAsia="Times New Roman" w:hAnsi="Times New Roman" w:cs="Times New Roman"/>
          <w:b/>
          <w:bCs/>
          <w:color w:val="000000"/>
          <w:kern w:val="36"/>
          <w:sz w:val="28"/>
          <w:szCs w:val="28"/>
          <w:lang w:eastAsia="ru-RU"/>
        </w:rPr>
        <w:lastRenderedPageBreak/>
        <w:t>площадью___________________</w:t>
      </w:r>
      <w:proofErr w:type="spellEnd"/>
      <w:r w:rsidRPr="00510256">
        <w:rPr>
          <w:rFonts w:ascii="Times New Roman" w:eastAsia="Times New Roman" w:hAnsi="Times New Roman" w:cs="Times New Roman"/>
          <w:b/>
          <w:bCs/>
          <w:color w:val="000000"/>
          <w:kern w:val="36"/>
          <w:sz w:val="28"/>
          <w:szCs w:val="28"/>
          <w:lang w:eastAsia="ru-RU"/>
        </w:rPr>
        <w:t xml:space="preserve">, с кадастровым номером ______________________, </w:t>
      </w:r>
      <w:proofErr w:type="gramStart"/>
      <w:r w:rsidRPr="00510256">
        <w:rPr>
          <w:rFonts w:ascii="Times New Roman" w:eastAsia="Times New Roman" w:hAnsi="Times New Roman" w:cs="Times New Roman"/>
          <w:b/>
          <w:bCs/>
          <w:color w:val="000000"/>
          <w:kern w:val="36"/>
          <w:sz w:val="28"/>
          <w:szCs w:val="28"/>
          <w:lang w:eastAsia="ru-RU"/>
        </w:rPr>
        <w:t>предоставленный</w:t>
      </w:r>
      <w:proofErr w:type="gramEnd"/>
      <w:r w:rsidRPr="00510256">
        <w:rPr>
          <w:rFonts w:ascii="Times New Roman" w:eastAsia="Times New Roman" w:hAnsi="Times New Roman" w:cs="Times New Roman"/>
          <w:b/>
          <w:bCs/>
          <w:color w:val="000000"/>
          <w:kern w:val="36"/>
          <w:sz w:val="28"/>
          <w:szCs w:val="28"/>
          <w:lang w:eastAsia="ru-RU"/>
        </w:rPr>
        <w:t xml:space="preserve"> для _______________________________________________________________ в связи с ________________________________________________________.</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Приложения:</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1.</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2.</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3.</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4.</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Информирование о ходе рассмотрения настоящего заявления прошу осуществлять посредством: __________________________________________</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(почтового отправления, электронной почты или по номеру телефона)</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Результат рассмотрения заявления прошу предоставить (</w:t>
      </w:r>
      <w:proofErr w:type="gramStart"/>
      <w:r w:rsidRPr="00510256">
        <w:rPr>
          <w:rFonts w:ascii="Times New Roman" w:eastAsia="Times New Roman" w:hAnsi="Times New Roman" w:cs="Times New Roman"/>
          <w:b/>
          <w:bCs/>
          <w:color w:val="000000"/>
          <w:kern w:val="36"/>
          <w:sz w:val="28"/>
          <w:szCs w:val="28"/>
          <w:lang w:eastAsia="ru-RU"/>
        </w:rPr>
        <w:t>нужное</w:t>
      </w:r>
      <w:proofErr w:type="gramEnd"/>
      <w:r w:rsidRPr="00510256">
        <w:rPr>
          <w:rFonts w:ascii="Times New Roman" w:eastAsia="Times New Roman" w:hAnsi="Times New Roman" w:cs="Times New Roman"/>
          <w:b/>
          <w:bCs/>
          <w:color w:val="000000"/>
          <w:kern w:val="36"/>
          <w:sz w:val="28"/>
          <w:szCs w:val="28"/>
          <w:lang w:eastAsia="ru-RU"/>
        </w:rPr>
        <w:t xml:space="preserve"> подчеркнуть):</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в виде бумажного документа, который заявитель получает непосредственно при личном обращении;</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в виде бумажного документа, который направляется уполномоченным органом заявителю посредством почтового отправления;</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в виде электронного документа через единый портал, региональный портал;</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i/>
          <w:iCs/>
          <w:color w:val="000000"/>
          <w:kern w:val="36"/>
          <w:sz w:val="28"/>
          <w:szCs w:val="28"/>
          <w:lang w:eastAsia="ru-RU"/>
        </w:rPr>
        <w:t>в виде бумажного документа через ГОАУ «МФЦ».</w:t>
      </w:r>
    </w:p>
    <w:p w:rsidR="00B05A77" w:rsidRPr="00510256" w:rsidRDefault="00B05A77" w:rsidP="00E22932">
      <w:pPr>
        <w:spacing w:after="0" w:line="240" w:lineRule="auto"/>
        <w:jc w:val="both"/>
        <w:rPr>
          <w:rFonts w:ascii="Times New Roman" w:eastAsia="Times New Roman" w:hAnsi="Times New Roman" w:cs="Times New Roman"/>
          <w:color w:val="000000"/>
          <w:sz w:val="28"/>
          <w:szCs w:val="28"/>
          <w:lang w:eastAsia="ru-RU"/>
        </w:rPr>
      </w:pPr>
      <w:r w:rsidRPr="00510256">
        <w:rPr>
          <w:rFonts w:ascii="Times New Roman" w:eastAsia="Times New Roman" w:hAnsi="Times New Roman" w:cs="Times New Roman"/>
          <w:color w:val="000000"/>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«____» _________________ 20__ г.</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 </w:t>
      </w:r>
    </w:p>
    <w:p w:rsidR="00B05A77" w:rsidRPr="00510256" w:rsidRDefault="00B05A77" w:rsidP="00E22932">
      <w:pPr>
        <w:spacing w:after="0" w:line="240" w:lineRule="auto"/>
        <w:jc w:val="both"/>
        <w:outlineLvl w:val="0"/>
        <w:rPr>
          <w:rFonts w:ascii="Times New Roman" w:eastAsia="Times New Roman" w:hAnsi="Times New Roman" w:cs="Times New Roman"/>
          <w:b/>
          <w:bCs/>
          <w:color w:val="000000"/>
          <w:kern w:val="36"/>
          <w:sz w:val="28"/>
          <w:szCs w:val="28"/>
          <w:lang w:eastAsia="ru-RU"/>
        </w:rPr>
      </w:pPr>
      <w:r w:rsidRPr="00510256">
        <w:rPr>
          <w:rFonts w:ascii="Times New Roman" w:eastAsia="Times New Roman" w:hAnsi="Times New Roman" w:cs="Times New Roman"/>
          <w:b/>
          <w:bCs/>
          <w:color w:val="000000"/>
          <w:kern w:val="36"/>
          <w:sz w:val="28"/>
          <w:szCs w:val="28"/>
          <w:lang w:eastAsia="ru-RU"/>
        </w:rPr>
        <w:t>__________________________________</w:t>
      </w:r>
    </w:p>
    <w:p w:rsidR="00E742D1" w:rsidRPr="00510256" w:rsidRDefault="00B05A77" w:rsidP="00E22932">
      <w:pPr>
        <w:spacing w:after="0" w:line="240" w:lineRule="auto"/>
        <w:jc w:val="both"/>
        <w:outlineLvl w:val="0"/>
        <w:rPr>
          <w:rFonts w:ascii="Times New Roman" w:hAnsi="Times New Roman" w:cs="Times New Roman"/>
          <w:sz w:val="28"/>
          <w:szCs w:val="28"/>
        </w:rPr>
      </w:pPr>
      <w:r w:rsidRPr="00510256">
        <w:rPr>
          <w:rFonts w:ascii="Times New Roman" w:eastAsia="Times New Roman" w:hAnsi="Times New Roman" w:cs="Times New Roman"/>
          <w:b/>
          <w:bCs/>
          <w:color w:val="000000"/>
          <w:kern w:val="36"/>
          <w:sz w:val="28"/>
          <w:szCs w:val="28"/>
          <w:lang w:eastAsia="ru-RU"/>
        </w:rPr>
        <w:t>(подпись заявителя с расшифровкой)</w:t>
      </w:r>
    </w:p>
    <w:sectPr w:rsidR="00E742D1" w:rsidRPr="00510256" w:rsidSect="00E74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A77"/>
    <w:rsid w:val="000F47ED"/>
    <w:rsid w:val="00510256"/>
    <w:rsid w:val="005263C4"/>
    <w:rsid w:val="00A87142"/>
    <w:rsid w:val="00B05A77"/>
    <w:rsid w:val="00E22932"/>
    <w:rsid w:val="00E742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1"/>
  </w:style>
  <w:style w:type="paragraph" w:styleId="1">
    <w:name w:val="heading 1"/>
    <w:basedOn w:val="a"/>
    <w:link w:val="10"/>
    <w:uiPriority w:val="9"/>
    <w:qFormat/>
    <w:rsid w:val="00B05A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A7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05A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05A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05A77"/>
    <w:rPr>
      <w:color w:val="0000FF"/>
      <w:u w:val="single"/>
    </w:rPr>
  </w:style>
</w:styles>
</file>

<file path=word/webSettings.xml><?xml version="1.0" encoding="utf-8"?>
<w:webSettings xmlns:r="http://schemas.openxmlformats.org/officeDocument/2006/relationships" xmlns:w="http://schemas.openxmlformats.org/wordprocessingml/2006/main">
  <w:divs>
    <w:div w:id="1890416664">
      <w:bodyDiv w:val="1"/>
      <w:marLeft w:val="0"/>
      <w:marRight w:val="0"/>
      <w:marTop w:val="0"/>
      <w:marBottom w:val="0"/>
      <w:divBdr>
        <w:top w:val="none" w:sz="0" w:space="0" w:color="auto"/>
        <w:left w:val="none" w:sz="0" w:space="0" w:color="auto"/>
        <w:bottom w:val="none" w:sz="0" w:space="0" w:color="auto"/>
        <w:right w:val="none" w:sz="0" w:space="0" w:color="auto"/>
      </w:divBdr>
      <w:divsChild>
        <w:div w:id="286275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89369182ADB4E902B10CEE158A6D171B6714AF8959DC99B161E0D6C5C138F79FFF97FF4368D12AB165DBE2CD3FB5D94DBC0BE18B13EB4D7AD68842oCp6G" TargetMode="External"/><Relationship Id="rId13" Type="http://schemas.openxmlformats.org/officeDocument/2006/relationships/hyperlink" Target="https://mfc53.nov.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48BBD60C87C3D5BD49073C581E42F8A806EDFEDF6C73790B3038DB6491BA112E19A7D1D0BC7BDFDBB5E1265C67AI5M" TargetMode="External"/><Relationship Id="rId12" Type="http://schemas.openxmlformats.org/officeDocument/2006/relationships/hyperlink" Target="consultantplus://offline/ref=87CE67AED6F0B2AC5F0059C667E85B686CF0AFBABCDDADA166DF822C92F20B31CD22C7F50C0AAB349FD53B6ACC1EC15CC5C5CA6B8F8CFEE4B0m5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AB80BB853E5A8A463FE1093EA2A44AB2E5B6E8B76138929DF4739B35BB2B5E3135967B1BC1D3C711576A2FF93lEO9O" TargetMode="External"/><Relationship Id="rId1" Type="http://schemas.openxmlformats.org/officeDocument/2006/relationships/styles" Target="styles.xml"/><Relationship Id="rId6" Type="http://schemas.openxmlformats.org/officeDocument/2006/relationships/hyperlink" Target="consultantplus://offline/ref=248BBD60C87C3D5BD49073C581E42F8A816CDCE3F3C93790B3038DB6491BA112E19A7D1D0BC7BDFDBB5E1265C67AI5M" TargetMode="External"/><Relationship Id="rId11" Type="http://schemas.openxmlformats.org/officeDocument/2006/relationships/hyperlink" Target="consultantplus://offline/ref=6289369182ADB4E902B10CEE158A6D171B6714AF8959DC99B161E0D6C5C138F79FFF97FF4368D12AB165DBE2CD3FB5D94DBC0BE18B13EB4D7AD68842oCp6G" TargetMode="External"/><Relationship Id="rId5" Type="http://schemas.openxmlformats.org/officeDocument/2006/relationships/hyperlink" Target="consultantplus://offline/ref=248BBD60C87C3D5BD49072CB94E42F8A816BDFE8FBC93790B3038DB6491BA112F39A251109C2A0FABA4B443483F96C17294F07C7361D667376IDM" TargetMode="External"/><Relationship Id="rId15" Type="http://schemas.openxmlformats.org/officeDocument/2006/relationships/hyperlink" Target="consultantplus://offline/ref=BAB80BB853E5A8A463FE1093EA2A44AB2E5B6C8D7A1F8929DF4739B35BB2B5E3135967B1BC1D3C711576A2FF93lEO9O" TargetMode="External"/><Relationship Id="rId10" Type="http://schemas.openxmlformats.org/officeDocument/2006/relationships/hyperlink" Target="consultantplus://offline/ref=6289369182ADB4E902B10CEE158A6D171B6714AF8959DC99B161E0D6C5C138F79FFF97FF4368D12AB165DBE2CD3FB5D94DBC0BE18B13EB4D7AD68842oCp6G" TargetMode="External"/><Relationship Id="rId4" Type="http://schemas.openxmlformats.org/officeDocument/2006/relationships/hyperlink" Target="consultantplus://offline/ref=58FA27364236BC7319F8A2A9166E5F0AFC78567207E14BFC8806F66AE5F21D527AEA374B68E13B99FF3C18CFCA154E13ED04A9BC82EDaDF" TargetMode="External"/><Relationship Id="rId9" Type="http://schemas.openxmlformats.org/officeDocument/2006/relationships/hyperlink" Target="consultantplus://offline/ref=6289369182ADB4E902B10CEE158A6D171B6714AF8959DC99B161E0D6C5C138F79FFF97FF4368D12AB165DBE1CF3FB5D94DBC0BE18B13EB4D7AD68842oCp6G" TargetMode="External"/><Relationship Id="rId14" Type="http://schemas.openxmlformats.org/officeDocument/2006/relationships/hyperlink" Target="consultantplus://offline/ref=41485A72A1D6EC7E2A284232C48326E51129A943E9A7D141A19EA4DB5AB7493EB2CC0883A15179D49375A624153172E9781AEB82FA31A3FE88E0A6XFp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26</Pages>
  <Words>9367</Words>
  <Characters>53397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Железково</dc:creator>
  <cp:lastModifiedBy>Железково</cp:lastModifiedBy>
  <cp:revision>5</cp:revision>
  <dcterms:created xsi:type="dcterms:W3CDTF">2020-06-04T05:34:00Z</dcterms:created>
  <dcterms:modified xsi:type="dcterms:W3CDTF">2020-06-11T11:39:00Z</dcterms:modified>
</cp:coreProperties>
</file>