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>Российская Федерация</w:t>
      </w:r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05629A">
        <w:rPr>
          <w:rStyle w:val="a4"/>
          <w:color w:val="000000"/>
          <w:sz w:val="28"/>
          <w:szCs w:val="28"/>
        </w:rPr>
        <w:t>Боровичский</w:t>
      </w:r>
      <w:proofErr w:type="spellEnd"/>
      <w:r w:rsidRPr="0005629A">
        <w:rPr>
          <w:rStyle w:val="a4"/>
          <w:color w:val="000000"/>
          <w:sz w:val="28"/>
          <w:szCs w:val="28"/>
        </w:rPr>
        <w:t xml:space="preserve"> район Новгородская область</w:t>
      </w:r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 xml:space="preserve">Администрация </w:t>
      </w:r>
      <w:proofErr w:type="spellStart"/>
      <w:r w:rsidRPr="0005629A">
        <w:rPr>
          <w:rStyle w:val="a4"/>
          <w:color w:val="000000"/>
          <w:sz w:val="28"/>
          <w:szCs w:val="28"/>
        </w:rPr>
        <w:t>Железковского</w:t>
      </w:r>
      <w:proofErr w:type="spellEnd"/>
      <w:r w:rsidRPr="0005629A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>ПОСТАНОВЛЕНИЕ</w:t>
      </w:r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>от 00.00.2020 г. № ______</w:t>
      </w:r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 xml:space="preserve">д. </w:t>
      </w:r>
      <w:proofErr w:type="spellStart"/>
      <w:r w:rsidRPr="0005629A">
        <w:rPr>
          <w:rStyle w:val="a4"/>
          <w:color w:val="000000"/>
          <w:sz w:val="28"/>
          <w:szCs w:val="28"/>
        </w:rPr>
        <w:t>Железково</w:t>
      </w:r>
      <w:proofErr w:type="spellEnd"/>
    </w:p>
    <w:p w:rsidR="0005629A" w:rsidRPr="0005629A" w:rsidRDefault="0005629A" w:rsidP="0005629A">
      <w:pPr>
        <w:pStyle w:val="a3"/>
        <w:jc w:val="center"/>
        <w:rPr>
          <w:color w:val="000000"/>
          <w:sz w:val="28"/>
          <w:szCs w:val="28"/>
        </w:rPr>
      </w:pPr>
      <w:r w:rsidRPr="0005629A">
        <w:rPr>
          <w:rStyle w:val="a4"/>
          <w:color w:val="000000"/>
          <w:sz w:val="28"/>
          <w:szCs w:val="28"/>
        </w:rPr>
        <w:t xml:space="preserve">О внесении изменений в Порядок составления и ведения сводной бюджетной росписи бюджета </w:t>
      </w:r>
      <w:proofErr w:type="spellStart"/>
      <w:r w:rsidRPr="0005629A">
        <w:rPr>
          <w:rStyle w:val="a4"/>
          <w:color w:val="000000"/>
          <w:sz w:val="28"/>
          <w:szCs w:val="28"/>
        </w:rPr>
        <w:t>Железковского</w:t>
      </w:r>
      <w:proofErr w:type="spellEnd"/>
      <w:r w:rsidRPr="0005629A">
        <w:rPr>
          <w:rStyle w:val="a4"/>
          <w:color w:val="000000"/>
          <w:sz w:val="28"/>
          <w:szCs w:val="28"/>
        </w:rPr>
        <w:t xml:space="preserve"> сельского поселения.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Администрацией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поселения», Администрация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ПОСТАНОВЛЯЕТ: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 xml:space="preserve">1. Внести изменения в Порядок составления и ведения сводной бюджетной росписи бюджета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поселения, утвержденного постановлением Администрации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 от 19.03.2009 г.№15 «Об утверждении Порядка составления и ведения сводной бюджетной росписи бюджета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поселения» изложив статью VII. «Ведение бюджетной росписи и изменение лимитов бюджетных обязательств» в новой редакции: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IV. Ведение сводной росписи и изменение лимитов бюджетных обязательств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7. Ведение сводной росписи и изменение лимитов бюджетных обязательств осуществляет Администрация сельского поселения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Изменение сводной росписи и лимитов бюджетных обязательств осуществляется: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1) в случае принятия решения Совета депутатов сельского поселения о внесении изменений в решение о бюджете сельского поселения, на основании которого Глава сельского поселения утверждает соответствующие изменения сводной росписи и лимитов бюджетных обязательств;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 xml:space="preserve">2) без внесения изменений в Решение о бюджете в соответствии с решением Главы сельского поселения в соответствии с основаниями, установленными Бюджетным кодексом Российской Федерации, и с учетом особенностей </w:t>
      </w:r>
      <w:r w:rsidRPr="0005629A">
        <w:rPr>
          <w:color w:val="000000"/>
          <w:sz w:val="28"/>
          <w:szCs w:val="28"/>
        </w:rPr>
        <w:lastRenderedPageBreak/>
        <w:t>исполнения бюджета сельского поселения, установленных Решением о бюджете, а также в случае изменения лимитов бюджетных обязательств, не приводящих к изменению показателей сводной росписи.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8. Главные распорядители (главные администраторы источников) представляют в Администрацию сельского поселения предложения об изменении сводной росписи и лимитов бюджетных обязательств в следующем порядке: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8.1. Главные распорядители (главные администраторы источников) письменно сообщают в Администрацию сельского поселения о предлагаемых изменениях сводной росписи и лимитов бюджетных обязательств с обоснованием предлагаемых изменений и приложением справки об изменении сводной росписи и лимитов бюджетных обязательств в одном экземпляре на бумажном носителе: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1) при изменении росписи расходов бюджета сельского поселения и лимитов бюджетных обязательств – справка по форме согласно приложению 4 к настоящему Порядку в разрезе кодов главных распорядителей, раздела, подраздела, целевой статьи, вида расходов операции сектора государственного управления и дополнительной классификации расходов бюджетов;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2) при изменении росписи источников – справки по форме согласно приложению 5 к настоящему Порядку в разрезе кодов главных администраторов и кодов источников внутреннего финансирования дефицита бюджета сельского поселения классификации источников финансирования дефицитов бюджетов.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8.2.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, для увеличения иных бюджетных ассигнований без внесения изменений в Решение о бюджете не допускается.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9. Администрация сельского поселения в течение пяти рабочих дней со дня получения от главного распорядителя (главного администратора источников) справки об изменении сводной росписи и лимитов бюджетных обязательств (источников внутреннего финансирования дефицита) обеспечивает их проверку и принимает решение об их утверждении или отклонении.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9.1. Администрация сельского поселения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lastRenderedPageBreak/>
        <w:t>1) осуществляет контроль на соответствие вносимых изменений бюджетному законодательству Российской Федерации, показателям сводной росписи и лимитам бюджетных обязательств;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2) в случае соответствия справки установленным требованиям производят оформление справки-уведомления об изменении сводной росписи и лимитов бюджетных обязательств (источников внутреннего финансирования дефицита) по формам, согласно приложениям 6 и 7.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9.2 . После принятия Главой сельского поселения решения об утверждении изменений сводной росписи и лимитов бюджетных обязательств бюджетный отдел направляет: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главному распорядителю (главному администратору источников) копию данного решения и копии справок-уведомлений об изменении сводной росписи и лимитов бюджетных обязательств (источников внутреннего финансирования дефицита);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9.3. В случае отклонения предлагаемых изменений сводной росписи и лимитов бюджетных обязательств Администрация сельского поселения возвращает главному распорядителю (главному администратору источников) с сопроводительным письмом представленный им пакет документов без исполнения с указанием причины их отклонения.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10. Оформление справок-уведомлений об изменении сводной росписи и лимитов бюджетных обязательств по основаниям, установленным Бюджетным кодексом Российской Федерации, осуществляется Администрацией сельского поселения с присвоением следующих кодов вида изменений: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1) 010 – изменения, вносимые в связи с принятием решения Совета депутатов сельского поселения о внесении изменений в Решение о бюджете 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2) 020 – изменения, вносимые в связи с недостаточностью бюджетных ассигнований для исполнения публичных нормативных обязательств;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3) 030 - изменения, вносимые в связи с изменением состава или полномочий (функций) главных распорядителей (подведомственных им бюджетных учреждений);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4) 040 - изменения, вносимые в связи с вступлением в силу федеральных и областных законов, предусматривающих осуществление полномочий области и органов местного самоуправления за счет субвенций из федерального и областного бюджета;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lastRenderedPageBreak/>
        <w:t>5) 050 - изменения, вносимые в связи с исполнением судебных актов, предусматривающих обращение взыскания на средства бюджета сельского поселения;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6) 060 - изменения, вносимые в случае использования средств резервного фонда Администрации сельского поселения;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8) 080 - изменения, связанные с особенностями исполнения бюджета сельского поселения, установленными Решением о бюджете: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081 - изменения, вносимые на суммы остатков средств федерального бюджета;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082 – изменения, связанные с резервированием средств в составе утвержденных Решением о бюджете бюджетных ассигнований;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083 - изменения, вносимые в связи с перераспределением бюджетных ассигнований между главными распорядителями по основаниям, установленным Законом;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084 – изменения, связанные с увеличением бюджетных ассигнований в соответствии с пунктом 6 статьи 1841 Бюджетного кодекса Российской Федерации;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9) 090 - изменения, вносимые в случае перераспределения бюджетных ассигнований между текущим финансовым годом и плановым периодом;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10) 100 - изменения, вносимые в случае увеличения бюджетных ассигнований по отдельным разделам, подразделам, целевым статьям, видам расходов бюджета сельского поселения, а также операций сектора государственного управления и дополнительной классификации за счет экономии по использованию бюджетных ассигнований на оказание муниципальных услуг;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11) 120 - изменения, вносимые в случае перераспределения бюджетных ассигнований между видами источников финансирования дефицита бюджета сельского поселения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поселения, предусмотренных на соответствующий финансовый год;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lastRenderedPageBreak/>
        <w:t>12) 130 – изменения, вносимые в связи с присвоением в составе ведомственной структуры по соответствующей программе (подпрограмме) целевой статьи расходов бюджета сельского поселения в соответствии со статьей 79, пунктом 2 статьи 179 Бюджетного кодекса Российской Федерации;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13) 140 – изменения, вносимые по основаниям, установленным пунктом 2 статьи 232 Бюджетного кодекса Российской Федерации;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14) 150 – изменения, не приводящие к изменению показателей сводной росписи.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11. Изменение сводной росписи и лимитов бюджетных обязательств осуществляется Администрацией сельского поселения с учетом следующих особенностей: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11.1. 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бюджетных учреждений) в Администрацию сельского поселения, помимо документов, перечисленных в пункте 8.1 настоящего Порядка, представляется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бюджетов, согласованная в установленном порядке принимающей и передающей сторонами.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11.2. При изменении сводной росписи и лимитов бюджетных обязательств в соответствии с Решением о бюджете, предусматривающими увеличение бюджетных ассигнований в текущем финансовом году на сумму поступлений в доход бюджета сельского поселения отдельных видов (подвидов) неналоговых доходов, на цели, установленные Решением о бюджете, сверх соответствующих бюджетных ассигнований и (или) общего объема расходов бюджета сельского поселения, в Администрацию сельского поселения представляется отчет о кассовых поступлениях в бюджет сельского поселения доходов по соответствующим кодам бюджетной классификации Российской Федерации по форме, согласно приложению 8 к настоящему Порядку.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11.3. В случае установления сводной росписью кодов целевых статей и видов расходов бюджета сельского поселения в соответствии с пунктом 4 статьи 21 Бюджетного кодекса Российской Федерации Администрация сельского поселения доводит до соответствующего главного распорядителя указанные коды бюджетной классификации для формирования справок об изменении сводной росписи и лимитов бюджетных обязательств в соответствии с пунктом 8.1 настоящего Порядка.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lastRenderedPageBreak/>
        <w:t>11.4.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Главные распорядители (главные администраторы источников) представляют в Администрацию сельского поселения предложения об изменении сводной росписи и лимитов бюджетных обязательств до 20 декабря текущего финансового года.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11.5. В сводную бюджетную роспись могут быть внесены изменения в соответствии с решениями главы сельского поселения без внесения изменений в решение о бюджете: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РФ;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-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 xml:space="preserve">2.Опубликовать настоящее постановление в бюллетене «Официальный вестник </w:t>
      </w:r>
      <w:proofErr w:type="spellStart"/>
      <w:r w:rsidRPr="0005629A">
        <w:rPr>
          <w:color w:val="000000"/>
          <w:sz w:val="28"/>
          <w:szCs w:val="28"/>
        </w:rPr>
        <w:t>Железковского</w:t>
      </w:r>
      <w:proofErr w:type="spellEnd"/>
      <w:r w:rsidRPr="0005629A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05629A" w:rsidRPr="0005629A" w:rsidRDefault="0005629A" w:rsidP="0005629A">
      <w:pPr>
        <w:pStyle w:val="a3"/>
        <w:jc w:val="both"/>
        <w:rPr>
          <w:color w:val="000000"/>
          <w:sz w:val="28"/>
          <w:szCs w:val="28"/>
        </w:rPr>
      </w:pPr>
      <w:r w:rsidRPr="0005629A">
        <w:rPr>
          <w:color w:val="000000"/>
          <w:sz w:val="28"/>
          <w:szCs w:val="28"/>
        </w:rPr>
        <w:t xml:space="preserve">Глава администрации: Т.А. </w:t>
      </w:r>
      <w:proofErr w:type="spellStart"/>
      <w:r w:rsidRPr="0005629A">
        <w:rPr>
          <w:color w:val="000000"/>
          <w:sz w:val="28"/>
          <w:szCs w:val="28"/>
        </w:rPr>
        <w:t>Долотова</w:t>
      </w:r>
      <w:proofErr w:type="spellEnd"/>
    </w:p>
    <w:p w:rsidR="00971FD8" w:rsidRPr="0005629A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05629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05629A"/>
    <w:rsid w:val="00014D95"/>
    <w:rsid w:val="0005629A"/>
    <w:rsid w:val="00183FE8"/>
    <w:rsid w:val="00475378"/>
    <w:rsid w:val="004D5E97"/>
    <w:rsid w:val="00504E0A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2023-03-06T08:29:00Z</dcterms:created>
  <dcterms:modified xsi:type="dcterms:W3CDTF">2023-03-06T08:29:00Z</dcterms:modified>
</cp:coreProperties>
</file>