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C6F" w:rsidRPr="001F651D" w:rsidRDefault="00974D71" w:rsidP="003775E0">
      <w:pPr>
        <w:spacing w:line="240" w:lineRule="exact"/>
        <w:ind w:left="5580" w:hanging="360"/>
        <w:rPr>
          <w:rFonts w:ascii="Times New Roman CYR" w:hAnsi="Times New Roman CYR"/>
          <w:szCs w:val="20"/>
        </w:rPr>
      </w:pPr>
      <w:r w:rsidRPr="00974D7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s1026" type="#_x0000_t75" style="position:absolute;left:0;text-align:left;margin-left:207pt;margin-top:-18pt;width:45pt;height:51.6pt;z-index:1;visibility:visible">
            <v:imagedata r:id="rId5" o:title=""/>
          </v:shape>
        </w:pict>
      </w:r>
      <w:r w:rsidR="00680C6F">
        <w:rPr>
          <w:rFonts w:ascii="Times New Roman CYR" w:hAnsi="Times New Roman CYR"/>
          <w:szCs w:val="20"/>
        </w:rPr>
        <w:t xml:space="preserve">                                                 Проект </w:t>
      </w:r>
      <w:r w:rsidR="00680C6F" w:rsidRPr="001F651D">
        <w:rPr>
          <w:rFonts w:ascii="Times New Roman CYR" w:hAnsi="Times New Roman CYR"/>
          <w:szCs w:val="20"/>
        </w:rPr>
        <w:t xml:space="preserve">                                   </w:t>
      </w:r>
    </w:p>
    <w:p w:rsidR="00680C6F" w:rsidRPr="001F651D" w:rsidRDefault="00680C6F" w:rsidP="003775E0">
      <w:pPr>
        <w:rPr>
          <w:rFonts w:ascii="Times New Roman CYR" w:hAnsi="Times New Roman CYR"/>
          <w:szCs w:val="20"/>
        </w:rPr>
      </w:pPr>
    </w:p>
    <w:p w:rsidR="00680C6F" w:rsidRPr="001F651D" w:rsidRDefault="00680C6F" w:rsidP="003775E0">
      <w:pPr>
        <w:rPr>
          <w:rFonts w:ascii="Times New Roman CYR" w:hAnsi="Times New Roman CYR"/>
          <w:szCs w:val="20"/>
        </w:rPr>
      </w:pPr>
    </w:p>
    <w:p w:rsidR="00E03195" w:rsidRDefault="00E03195" w:rsidP="00E03195">
      <w:pPr>
        <w:ind w:left="-5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Российская    Федерация</w:t>
      </w:r>
    </w:p>
    <w:p w:rsidR="00E03195" w:rsidRDefault="00E03195" w:rsidP="00E03195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Боровичский</w:t>
      </w:r>
      <w:proofErr w:type="spellEnd"/>
      <w:r>
        <w:rPr>
          <w:b/>
          <w:sz w:val="32"/>
          <w:szCs w:val="32"/>
        </w:rPr>
        <w:t xml:space="preserve">  район       Новгородская  область</w:t>
      </w:r>
    </w:p>
    <w:p w:rsidR="00E03195" w:rsidRDefault="00E03195" w:rsidP="00E0319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   Железковского    сельского   поселения</w:t>
      </w:r>
    </w:p>
    <w:p w:rsidR="00E03195" w:rsidRDefault="00E03195" w:rsidP="00E03195">
      <w:pPr>
        <w:rPr>
          <w:b/>
          <w:sz w:val="32"/>
          <w:szCs w:val="32"/>
        </w:rPr>
      </w:pPr>
    </w:p>
    <w:p w:rsidR="00E03195" w:rsidRDefault="00E03195" w:rsidP="00E03195">
      <w:pPr>
        <w:rPr>
          <w:b/>
          <w:sz w:val="32"/>
          <w:szCs w:val="32"/>
        </w:rPr>
      </w:pPr>
    </w:p>
    <w:p w:rsidR="00E03195" w:rsidRDefault="00E03195" w:rsidP="00E03195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680C6F" w:rsidRPr="00100DB9" w:rsidRDefault="00680C6F" w:rsidP="00BA7EAE">
      <w:pPr>
        <w:widowControl w:val="0"/>
        <w:tabs>
          <w:tab w:val="left" w:pos="1755"/>
        </w:tabs>
        <w:jc w:val="center"/>
        <w:rPr>
          <w:b/>
          <w:kern w:val="2"/>
          <w:sz w:val="28"/>
          <w:szCs w:val="28"/>
        </w:rPr>
      </w:pPr>
    </w:p>
    <w:p w:rsidR="00680C6F" w:rsidRPr="00100DB9" w:rsidRDefault="00680C6F" w:rsidP="00BA7EAE">
      <w:pPr>
        <w:widowControl w:val="0"/>
        <w:tabs>
          <w:tab w:val="left" w:pos="1755"/>
        </w:tabs>
        <w:jc w:val="center"/>
        <w:rPr>
          <w:b/>
          <w:kern w:val="2"/>
          <w:sz w:val="28"/>
          <w:szCs w:val="28"/>
        </w:rPr>
      </w:pPr>
      <w:r w:rsidRPr="00100DB9">
        <w:rPr>
          <w:b/>
          <w:bCs/>
          <w:kern w:val="2"/>
          <w:sz w:val="28"/>
          <w:szCs w:val="28"/>
        </w:rPr>
        <w:t xml:space="preserve">от  </w:t>
      </w:r>
      <w:r w:rsidR="00D451CD">
        <w:rPr>
          <w:b/>
          <w:bCs/>
          <w:kern w:val="2"/>
          <w:sz w:val="28"/>
          <w:szCs w:val="28"/>
        </w:rPr>
        <w:t>00</w:t>
      </w:r>
      <w:r w:rsidRPr="00100DB9">
        <w:rPr>
          <w:b/>
          <w:bCs/>
          <w:kern w:val="2"/>
          <w:sz w:val="28"/>
          <w:szCs w:val="28"/>
        </w:rPr>
        <w:t>.</w:t>
      </w:r>
      <w:r w:rsidR="00D451CD">
        <w:rPr>
          <w:b/>
          <w:bCs/>
          <w:kern w:val="2"/>
          <w:sz w:val="28"/>
          <w:szCs w:val="28"/>
        </w:rPr>
        <w:t>00</w:t>
      </w:r>
      <w:r w:rsidRPr="00100DB9">
        <w:rPr>
          <w:b/>
          <w:bCs/>
          <w:kern w:val="2"/>
          <w:sz w:val="28"/>
          <w:szCs w:val="28"/>
        </w:rPr>
        <w:t xml:space="preserve">.2019г.   №  </w:t>
      </w:r>
    </w:p>
    <w:p w:rsidR="00E03195" w:rsidRDefault="00E03195" w:rsidP="00E0319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д. </w:t>
      </w:r>
      <w:proofErr w:type="spellStart"/>
      <w:r>
        <w:rPr>
          <w:sz w:val="32"/>
          <w:szCs w:val="32"/>
        </w:rPr>
        <w:t>Железково</w:t>
      </w:r>
      <w:proofErr w:type="spellEnd"/>
    </w:p>
    <w:p w:rsidR="00680C6F" w:rsidRPr="001F651D" w:rsidRDefault="00680C6F" w:rsidP="003775E0">
      <w:pPr>
        <w:rPr>
          <w:rFonts w:ascii="Times New Roman CYR" w:hAnsi="Times New Roman CYR"/>
          <w:sz w:val="28"/>
          <w:szCs w:val="20"/>
        </w:rPr>
      </w:pPr>
    </w:p>
    <w:p w:rsidR="00317569" w:rsidRDefault="00317569" w:rsidP="00317569">
      <w:pPr>
        <w:tabs>
          <w:tab w:val="left" w:pos="480"/>
        </w:tabs>
        <w:jc w:val="center"/>
        <w:rPr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О </w:t>
      </w:r>
      <w:r>
        <w:rPr>
          <w:b/>
          <w:sz w:val="28"/>
          <w:szCs w:val="28"/>
          <w:lang w:eastAsia="en-US"/>
        </w:rPr>
        <w:t>разработке и утверждении административных регламентов</w:t>
      </w:r>
    </w:p>
    <w:p w:rsidR="00D451CD" w:rsidRPr="00D451CD" w:rsidRDefault="00317569" w:rsidP="00317569">
      <w:pPr>
        <w:jc w:val="center"/>
        <w:rPr>
          <w:sz w:val="28"/>
          <w:szCs w:val="28"/>
        </w:rPr>
      </w:pPr>
      <w:r>
        <w:rPr>
          <w:b/>
          <w:sz w:val="28"/>
          <w:szCs w:val="28"/>
          <w:lang w:eastAsia="en-US"/>
        </w:rPr>
        <w:t xml:space="preserve">предоставления муниципальных услуг Администрацией </w:t>
      </w:r>
      <w:r w:rsidR="00E03195" w:rsidRPr="00D451CD">
        <w:rPr>
          <w:rFonts w:eastAsia="Calibri"/>
          <w:b/>
          <w:sz w:val="28"/>
          <w:szCs w:val="28"/>
        </w:rPr>
        <w:t>Железковского</w:t>
      </w:r>
      <w:r w:rsidR="00680C6F" w:rsidRPr="00D451CD">
        <w:rPr>
          <w:b/>
          <w:sz w:val="28"/>
          <w:szCs w:val="28"/>
        </w:rPr>
        <w:t xml:space="preserve"> сельского поселения</w:t>
      </w:r>
    </w:p>
    <w:p w:rsidR="00680C6F" w:rsidRPr="00D451CD" w:rsidRDefault="00680C6F" w:rsidP="00D451CD">
      <w:pPr>
        <w:jc w:val="both"/>
        <w:rPr>
          <w:sz w:val="28"/>
          <w:szCs w:val="28"/>
        </w:rPr>
      </w:pPr>
    </w:p>
    <w:p w:rsidR="00680C6F" w:rsidRPr="00D451CD" w:rsidRDefault="00317569" w:rsidP="00D451CD">
      <w:pPr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соответствии с Федеральным законом от 27 июля 2010 года                  № 210-ФЗ «Об организации предоставления государственных и муниципальных услуг», </w:t>
      </w:r>
      <w:r>
        <w:rPr>
          <w:color w:val="000000"/>
          <w:sz w:val="28"/>
          <w:szCs w:val="28"/>
          <w:lang w:eastAsia="en-US"/>
        </w:rPr>
        <w:t>постановлением Правительства Российской Федерации от 16 мая 2011 года № 373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en-US"/>
        </w:rPr>
        <w:t xml:space="preserve">(в ред. от 13.06.2018) «О разработке и утверждении административных регламентов осуществления государственного контроля (надзора) и административных регламентов» </w:t>
      </w:r>
      <w:r w:rsidR="00680C6F" w:rsidRPr="00D451CD">
        <w:rPr>
          <w:color w:val="000000"/>
          <w:sz w:val="28"/>
          <w:szCs w:val="28"/>
        </w:rPr>
        <w:t xml:space="preserve">Администрация </w:t>
      </w:r>
      <w:r w:rsidR="00E03195" w:rsidRPr="00D451CD">
        <w:rPr>
          <w:rFonts w:eastAsia="Calibri"/>
          <w:sz w:val="28"/>
          <w:szCs w:val="28"/>
        </w:rPr>
        <w:t>Железковского</w:t>
      </w:r>
      <w:r w:rsidR="00680C6F" w:rsidRPr="00D451CD">
        <w:rPr>
          <w:color w:val="000000"/>
          <w:sz w:val="28"/>
          <w:szCs w:val="28"/>
        </w:rPr>
        <w:t xml:space="preserve"> сельского поселения  </w:t>
      </w:r>
      <w:r w:rsidR="00680C6F" w:rsidRPr="00D451CD">
        <w:rPr>
          <w:b/>
          <w:color w:val="000000"/>
          <w:sz w:val="28"/>
          <w:szCs w:val="28"/>
        </w:rPr>
        <w:t>ПОСТАНОВЛЯЕТ:</w:t>
      </w:r>
    </w:p>
    <w:p w:rsidR="00317569" w:rsidRDefault="00317569" w:rsidP="00317569">
      <w:pPr>
        <w:autoSpaceDE w:val="0"/>
        <w:autoSpaceDN w:val="0"/>
        <w:adjustRightInd w:val="0"/>
        <w:spacing w:line="360" w:lineRule="atLeast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 Утвердить прилагаемые Правила разработки и утверждения административных регламентов предоставления муниципальных услуг Администрацией </w:t>
      </w:r>
      <w:r>
        <w:rPr>
          <w:rFonts w:eastAsia="Calibri"/>
          <w:sz w:val="28"/>
          <w:szCs w:val="28"/>
        </w:rPr>
        <w:t>Железковского</w:t>
      </w:r>
      <w:r>
        <w:rPr>
          <w:bCs/>
          <w:color w:val="000000"/>
          <w:sz w:val="28"/>
          <w:szCs w:val="28"/>
        </w:rPr>
        <w:t xml:space="preserve"> сельского поселения.</w:t>
      </w:r>
    </w:p>
    <w:p w:rsidR="00317569" w:rsidRDefault="00317569" w:rsidP="00317569">
      <w:pPr>
        <w:autoSpaceDE w:val="0"/>
        <w:autoSpaceDN w:val="0"/>
        <w:adjustRightInd w:val="0"/>
        <w:spacing w:line="36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Утвердить прилагаемые Правила проведения экспертизы проектов административных регламентов осуществления муниципального контроля (надзора) и административных регламентов предоставления муниципальных услуг Администрацией </w:t>
      </w:r>
      <w:r>
        <w:rPr>
          <w:rFonts w:eastAsia="Calibri"/>
          <w:sz w:val="28"/>
          <w:szCs w:val="28"/>
        </w:rPr>
        <w:t>Железковского</w:t>
      </w:r>
      <w:r>
        <w:rPr>
          <w:bCs/>
          <w:color w:val="000000"/>
          <w:sz w:val="28"/>
          <w:szCs w:val="28"/>
        </w:rPr>
        <w:t xml:space="preserve"> сельского поселения</w:t>
      </w:r>
      <w:r>
        <w:rPr>
          <w:color w:val="000000"/>
          <w:sz w:val="28"/>
          <w:szCs w:val="28"/>
        </w:rPr>
        <w:t>.</w:t>
      </w:r>
    </w:p>
    <w:p w:rsidR="00317569" w:rsidRDefault="00317569" w:rsidP="00317569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  <w:lang w:eastAsia="en-US"/>
        </w:rPr>
        <w:t xml:space="preserve">. Признать утратившим силу постановление Администрации </w:t>
      </w:r>
      <w:r>
        <w:rPr>
          <w:sz w:val="28"/>
          <w:szCs w:val="28"/>
        </w:rPr>
        <w:t xml:space="preserve">сельского поселения от 12.03.2012 № 7 «Об утверждении Правил разработки и утверждения административных регламентов предоставления муниципальных (государственных) услуг Администрацией </w:t>
      </w:r>
      <w:r>
        <w:rPr>
          <w:rFonts w:eastAsia="Calibri"/>
          <w:sz w:val="28"/>
          <w:szCs w:val="28"/>
        </w:rPr>
        <w:t>Железковского</w:t>
      </w:r>
      <w:r>
        <w:rPr>
          <w:sz w:val="28"/>
          <w:szCs w:val="28"/>
        </w:rPr>
        <w:t xml:space="preserve"> сельского поселения».</w:t>
      </w:r>
    </w:p>
    <w:p w:rsidR="00680C6F" w:rsidRPr="00D451CD" w:rsidRDefault="00317569" w:rsidP="00D451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80C6F" w:rsidRPr="00D451CD">
        <w:rPr>
          <w:sz w:val="28"/>
          <w:szCs w:val="28"/>
        </w:rPr>
        <w:t xml:space="preserve">. Опубликовать постановление в бюллетене «Официальный вестник </w:t>
      </w:r>
      <w:r w:rsidR="00E03195" w:rsidRPr="00D451CD">
        <w:rPr>
          <w:rFonts w:eastAsia="Calibri"/>
          <w:sz w:val="28"/>
          <w:szCs w:val="28"/>
        </w:rPr>
        <w:t>Железковского</w:t>
      </w:r>
      <w:r w:rsidR="00680C6F" w:rsidRPr="00D451CD">
        <w:rPr>
          <w:sz w:val="28"/>
          <w:szCs w:val="28"/>
        </w:rPr>
        <w:t xml:space="preserve"> сельского поселения» и разместить на официальном сайте администрации сельского поселения.</w:t>
      </w:r>
    </w:p>
    <w:p w:rsidR="00680C6F" w:rsidRPr="00D451CD" w:rsidRDefault="00680C6F" w:rsidP="00D451CD">
      <w:pPr>
        <w:jc w:val="both"/>
        <w:rPr>
          <w:b/>
          <w:sz w:val="28"/>
          <w:szCs w:val="28"/>
        </w:rPr>
      </w:pPr>
      <w:r w:rsidRPr="00D451CD">
        <w:rPr>
          <w:b/>
          <w:sz w:val="28"/>
          <w:szCs w:val="28"/>
        </w:rPr>
        <w:t xml:space="preserve">   </w:t>
      </w:r>
    </w:p>
    <w:p w:rsidR="00680C6F" w:rsidRPr="00D451CD" w:rsidRDefault="00680C6F" w:rsidP="00D451CD">
      <w:pPr>
        <w:jc w:val="both"/>
        <w:rPr>
          <w:b/>
          <w:sz w:val="28"/>
          <w:szCs w:val="28"/>
        </w:rPr>
      </w:pPr>
      <w:r w:rsidRPr="00D451CD">
        <w:rPr>
          <w:b/>
          <w:sz w:val="28"/>
          <w:szCs w:val="28"/>
        </w:rPr>
        <w:t xml:space="preserve">      </w:t>
      </w:r>
    </w:p>
    <w:p w:rsidR="00E03195" w:rsidRPr="00D451CD" w:rsidRDefault="00680C6F" w:rsidP="00D451CD">
      <w:pPr>
        <w:widowControl w:val="0"/>
        <w:autoSpaceDE w:val="0"/>
        <w:jc w:val="both"/>
        <w:rPr>
          <w:b/>
          <w:bCs/>
          <w:sz w:val="28"/>
          <w:szCs w:val="28"/>
        </w:rPr>
      </w:pPr>
      <w:r w:rsidRPr="00D451CD">
        <w:rPr>
          <w:b/>
          <w:sz w:val="28"/>
          <w:szCs w:val="28"/>
        </w:rPr>
        <w:t xml:space="preserve">        </w:t>
      </w:r>
      <w:r w:rsidR="00E03195" w:rsidRPr="00D451CD">
        <w:rPr>
          <w:b/>
          <w:bCs/>
          <w:sz w:val="28"/>
          <w:szCs w:val="28"/>
        </w:rPr>
        <w:t xml:space="preserve">Глава    сельского   поселения                                  Т.А. </w:t>
      </w:r>
      <w:proofErr w:type="spellStart"/>
      <w:r w:rsidR="00E03195" w:rsidRPr="00D451CD">
        <w:rPr>
          <w:b/>
          <w:bCs/>
          <w:sz w:val="28"/>
          <w:szCs w:val="28"/>
        </w:rPr>
        <w:t>Долотова</w:t>
      </w:r>
      <w:proofErr w:type="spellEnd"/>
    </w:p>
    <w:p w:rsidR="00680C6F" w:rsidRPr="00D451CD" w:rsidRDefault="00680C6F" w:rsidP="00D451CD">
      <w:pPr>
        <w:jc w:val="both"/>
        <w:rPr>
          <w:caps/>
          <w:sz w:val="28"/>
          <w:szCs w:val="28"/>
        </w:rPr>
      </w:pPr>
      <w:r w:rsidRPr="00D451CD">
        <w:rPr>
          <w:b/>
          <w:sz w:val="28"/>
          <w:szCs w:val="28"/>
        </w:rPr>
        <w:br w:type="page"/>
      </w:r>
      <w:r w:rsidRPr="00D451CD">
        <w:rPr>
          <w:b/>
          <w:sz w:val="28"/>
          <w:szCs w:val="28"/>
        </w:rPr>
        <w:lastRenderedPageBreak/>
        <w:t xml:space="preserve">                                                                                       </w:t>
      </w:r>
      <w:r w:rsidRPr="00D451CD">
        <w:rPr>
          <w:caps/>
          <w:sz w:val="28"/>
          <w:szCs w:val="28"/>
        </w:rPr>
        <w:t>Утвержден</w:t>
      </w:r>
      <w:r w:rsidR="00317569">
        <w:rPr>
          <w:caps/>
          <w:sz w:val="28"/>
          <w:szCs w:val="28"/>
        </w:rPr>
        <w:t>Ы</w:t>
      </w:r>
      <w:r w:rsidRPr="00D451CD">
        <w:rPr>
          <w:caps/>
          <w:sz w:val="28"/>
          <w:szCs w:val="28"/>
        </w:rPr>
        <w:t xml:space="preserve"> </w:t>
      </w:r>
    </w:p>
    <w:p w:rsidR="00680C6F" w:rsidRPr="00D451CD" w:rsidRDefault="00680C6F" w:rsidP="00D451CD">
      <w:pPr>
        <w:autoSpaceDE w:val="0"/>
        <w:autoSpaceDN w:val="0"/>
        <w:adjustRightInd w:val="0"/>
        <w:ind w:firstLine="420"/>
        <w:jc w:val="right"/>
        <w:rPr>
          <w:sz w:val="28"/>
          <w:szCs w:val="28"/>
        </w:rPr>
      </w:pPr>
      <w:r w:rsidRPr="00D451CD">
        <w:rPr>
          <w:sz w:val="28"/>
          <w:szCs w:val="28"/>
        </w:rPr>
        <w:t xml:space="preserve">постановлением Администрации </w:t>
      </w:r>
    </w:p>
    <w:p w:rsidR="00680C6F" w:rsidRPr="00D451CD" w:rsidRDefault="00E03195" w:rsidP="00D451CD">
      <w:pPr>
        <w:autoSpaceDE w:val="0"/>
        <w:autoSpaceDN w:val="0"/>
        <w:adjustRightInd w:val="0"/>
        <w:ind w:firstLine="421"/>
        <w:jc w:val="right"/>
        <w:rPr>
          <w:sz w:val="28"/>
          <w:szCs w:val="28"/>
        </w:rPr>
      </w:pPr>
      <w:r w:rsidRPr="00D451CD">
        <w:rPr>
          <w:rFonts w:eastAsia="Calibri"/>
          <w:sz w:val="28"/>
          <w:szCs w:val="28"/>
        </w:rPr>
        <w:t>Железковского</w:t>
      </w:r>
      <w:r w:rsidR="00680C6F" w:rsidRPr="00D451CD">
        <w:rPr>
          <w:sz w:val="28"/>
          <w:szCs w:val="28"/>
        </w:rPr>
        <w:t xml:space="preserve"> сельского поселения</w:t>
      </w:r>
    </w:p>
    <w:p w:rsidR="00680C6F" w:rsidRPr="00D451CD" w:rsidRDefault="00680C6F" w:rsidP="00D451CD">
      <w:pPr>
        <w:autoSpaceDE w:val="0"/>
        <w:autoSpaceDN w:val="0"/>
        <w:adjustRightInd w:val="0"/>
        <w:ind w:firstLine="421"/>
        <w:jc w:val="right"/>
        <w:rPr>
          <w:sz w:val="28"/>
          <w:szCs w:val="28"/>
        </w:rPr>
      </w:pPr>
      <w:r w:rsidRPr="00D451CD">
        <w:rPr>
          <w:sz w:val="28"/>
          <w:szCs w:val="28"/>
        </w:rPr>
        <w:t>от 00.00.2019г. № 00</w:t>
      </w:r>
    </w:p>
    <w:p w:rsidR="00680C6F" w:rsidRPr="00D451CD" w:rsidRDefault="00680C6F" w:rsidP="00D451CD">
      <w:pPr>
        <w:ind w:firstLine="540"/>
        <w:jc w:val="both"/>
        <w:rPr>
          <w:b/>
          <w:caps/>
          <w:sz w:val="28"/>
          <w:szCs w:val="28"/>
        </w:rPr>
      </w:pPr>
    </w:p>
    <w:p w:rsidR="00680C6F" w:rsidRPr="00D451CD" w:rsidRDefault="00680C6F" w:rsidP="00D451CD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8"/>
          <w:szCs w:val="28"/>
        </w:rPr>
      </w:pPr>
    </w:p>
    <w:p w:rsidR="00317569" w:rsidRDefault="00317569" w:rsidP="00317569">
      <w:pPr>
        <w:autoSpaceDE w:val="0"/>
        <w:autoSpaceDN w:val="0"/>
        <w:adjustRightInd w:val="0"/>
        <w:spacing w:line="26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ПРАВИЛА</w:t>
      </w:r>
    </w:p>
    <w:p w:rsidR="00317569" w:rsidRPr="00317569" w:rsidRDefault="00317569" w:rsidP="0031756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17569">
        <w:rPr>
          <w:b/>
          <w:bCs/>
          <w:sz w:val="28"/>
          <w:szCs w:val="28"/>
        </w:rPr>
        <w:t>разработки и утверждения административных регламентов</w:t>
      </w:r>
    </w:p>
    <w:p w:rsidR="00317569" w:rsidRPr="00317569" w:rsidRDefault="00317569" w:rsidP="0031756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17569">
        <w:rPr>
          <w:b/>
          <w:bCs/>
          <w:sz w:val="28"/>
          <w:szCs w:val="28"/>
        </w:rPr>
        <w:t xml:space="preserve">предоставления муниципальных услуг Администрацией </w:t>
      </w:r>
    </w:p>
    <w:p w:rsidR="00317569" w:rsidRPr="00317569" w:rsidRDefault="00317569" w:rsidP="00317569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  <w:r w:rsidRPr="00317569">
        <w:rPr>
          <w:rFonts w:eastAsia="Calibri"/>
          <w:b/>
          <w:sz w:val="28"/>
          <w:szCs w:val="28"/>
        </w:rPr>
        <w:t>Железковского</w:t>
      </w:r>
      <w:r w:rsidRPr="00317569">
        <w:rPr>
          <w:b/>
          <w:sz w:val="28"/>
          <w:szCs w:val="28"/>
        </w:rPr>
        <w:t xml:space="preserve"> сельского поселения</w:t>
      </w:r>
    </w:p>
    <w:p w:rsidR="00317569" w:rsidRPr="00317569" w:rsidRDefault="00317569" w:rsidP="00317569">
      <w:pPr>
        <w:autoSpaceDE w:val="0"/>
        <w:autoSpaceDN w:val="0"/>
        <w:adjustRightInd w:val="0"/>
        <w:ind w:firstLine="709"/>
        <w:outlineLvl w:val="0"/>
        <w:rPr>
          <w:b/>
          <w:bCs/>
          <w:sz w:val="28"/>
          <w:szCs w:val="28"/>
        </w:rPr>
      </w:pPr>
    </w:p>
    <w:p w:rsidR="00317569" w:rsidRDefault="00317569" w:rsidP="00317569">
      <w:pPr>
        <w:autoSpaceDE w:val="0"/>
        <w:autoSpaceDN w:val="0"/>
        <w:adjustRightInd w:val="0"/>
        <w:ind w:firstLine="709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Общие положения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Настоящие Правила определяют порядок разработки и утверждения административных регламентов предоставления муниципальных услуг (далее регламенты).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Регламентом является нормативный правовой акт Администрации </w:t>
      </w:r>
      <w:r>
        <w:rPr>
          <w:rFonts w:eastAsia="Calibri"/>
          <w:sz w:val="28"/>
          <w:szCs w:val="28"/>
        </w:rPr>
        <w:t>Железковского</w:t>
      </w:r>
      <w:r>
        <w:rPr>
          <w:sz w:val="28"/>
          <w:szCs w:val="28"/>
        </w:rPr>
        <w:t xml:space="preserve"> сельского поселения, устанавливающий сроки и последовательность административных процедур (действий), осуществляемых должностными лицами Администрации </w:t>
      </w:r>
      <w:r>
        <w:rPr>
          <w:rFonts w:eastAsia="Calibri"/>
          <w:sz w:val="28"/>
          <w:szCs w:val="28"/>
        </w:rPr>
        <w:t>Железковского</w:t>
      </w:r>
      <w:r>
        <w:rPr>
          <w:sz w:val="28"/>
          <w:szCs w:val="28"/>
        </w:rPr>
        <w:t xml:space="preserve"> сельского поселения (далее орган, предоставляющий муниципальные услуги) и предоставляющими муниципальные услуги в соответствии с требованиями Федерального </w:t>
      </w:r>
      <w:hyperlink r:id="rId6" w:history="1">
        <w:r>
          <w:rPr>
            <w:rStyle w:val="a6"/>
            <w:sz w:val="28"/>
            <w:szCs w:val="28"/>
          </w:rPr>
          <w:t>закона</w:t>
        </w:r>
      </w:hyperlink>
      <w:r>
        <w:rPr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 (далее Федеральный закон № 210-ФЗ).</w:t>
      </w:r>
      <w:proofErr w:type="gramEnd"/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Регламент также устанавливает порядок взаимодействия между органами, предоставляющими муниципальные услуги, их должностными лицами и физическими или юридическими лицами, индивидуальными предпринимателями, их уполномоченными представителями (далее заявители), иными органами государственной власти и органами местного самоуправления, учреждениями и организациями в процессе предоставления муниципальной услуги.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Регламент разрабатывается органом, предоставляющим муниципальную услугу, и утверждается нормативным правовым актом Администрации сельского поселения.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При разработке регламентов органы, предоставляющие муниципальные услуги, предусматривают оптимизацию (повышение качества) предоставления муниципальных услуг, в том числе: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упорядочение административных процедур (действий);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устранение избыточных административных процедур (действий);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в) сокращение количества документов, представляемых заявителями для предоставления муниципальной услуги,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должностными лицами органа, предоставляющего муниципальную услугу, в том числе за счет выполнения </w:t>
      </w:r>
      <w:r>
        <w:rPr>
          <w:sz w:val="28"/>
          <w:szCs w:val="28"/>
        </w:rPr>
        <w:lastRenderedPageBreak/>
        <w:t>отдельных административных процедур (действий) на базе многофункциональных центров предоставления государственных и муниципальных услуг и реализации принципа «одного окна», использование межведомственных согласований при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предоставлении</w:t>
      </w:r>
      <w:proofErr w:type="gramEnd"/>
      <w:r>
        <w:rPr>
          <w:sz w:val="28"/>
          <w:szCs w:val="28"/>
        </w:rPr>
        <w:t xml:space="preserve"> муниципальной услуги без участия заявителя, в том числе с использованием информационно-коммуникационных технологий;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сокращение срока предоставления муниципальной услуги, а также срока выполнения отдельных административных процедур (действий) в рамках предоставления муниципальной услуги. </w:t>
      </w:r>
      <w:proofErr w:type="gramStart"/>
      <w:r>
        <w:rPr>
          <w:sz w:val="28"/>
          <w:szCs w:val="28"/>
        </w:rPr>
        <w:t>Орган, предоставляющий муниципальную услугу, может установить в регламенте сокращенные сроки предоставления муниципальной услуги, а также сроки выполнения административных процедур (действий) в рамках предоставления муниципальной услуги по отношению к соответствующим срокам, установленным законодательством Российской Федерации;</w:t>
      </w:r>
      <w:proofErr w:type="gramEnd"/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ответственность должностных лиц органов, предоставляющих муниципальную услуги, за несоблюдение ими требований регламентов при выполнении административных процедур (действий);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предоставление муниципальной услуги в электронной форме.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Если в предоставлении муниципальной услуги участвуют несколько органов, предоставляющих муниципальную услуги, регламент согласовывается со всеми органами, предоставляющими муниципальную услугу.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Регламенты разрабатываются в соответствии с федеральными законами, нормативными правовыми актами Президента Российской Федерации и Правительства Российской Федерации, Новгородской области, </w:t>
      </w:r>
      <w:r>
        <w:rPr>
          <w:rFonts w:eastAsia="Calibri"/>
          <w:sz w:val="28"/>
          <w:szCs w:val="28"/>
        </w:rPr>
        <w:t>Железковского</w:t>
      </w:r>
      <w:r>
        <w:rPr>
          <w:sz w:val="28"/>
          <w:szCs w:val="28"/>
        </w:rPr>
        <w:t xml:space="preserve"> сельского поселения, а также с учетом иных требований к порядку предоставления соответствующей муниципальной услуги.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Регламент разрабатывается, как правило, после включения соответствующей муниципальной услуги в реестр муниципальных и государственных услуг, предоставляемых Администрацией </w:t>
      </w:r>
      <w:r>
        <w:rPr>
          <w:rFonts w:eastAsia="Calibri"/>
          <w:sz w:val="28"/>
          <w:szCs w:val="28"/>
        </w:rPr>
        <w:t>Железковского</w:t>
      </w:r>
      <w:r>
        <w:rPr>
          <w:sz w:val="28"/>
          <w:szCs w:val="28"/>
        </w:rPr>
        <w:t xml:space="preserve"> сельского поселения (далее Реестр).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Проект регламента и пояснительная записка к нему размещаются на официальном сайте </w:t>
      </w:r>
      <w:proofErr w:type="spellStart"/>
      <w:r>
        <w:rPr>
          <w:sz w:val="28"/>
          <w:szCs w:val="28"/>
        </w:rPr>
        <w:t>regulation.gov.ru</w:t>
      </w:r>
      <w:proofErr w:type="spellEnd"/>
      <w:r>
        <w:rPr>
          <w:sz w:val="28"/>
          <w:szCs w:val="28"/>
        </w:rPr>
        <w:t xml:space="preserve"> в информационно-телекоммуникационной сети «Интернет» (далее сеть «Интернет») в соответствии с Федеральным законом от 09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Проекты регламентов, а также проекты нормативных правовых актов по внесению изменений в ранее изданные регламенты, признанию регламентов, </w:t>
      </w:r>
      <w:proofErr w:type="gramStart"/>
      <w:r>
        <w:rPr>
          <w:sz w:val="28"/>
          <w:szCs w:val="28"/>
        </w:rPr>
        <w:t>утратившими</w:t>
      </w:r>
      <w:proofErr w:type="gramEnd"/>
      <w:r>
        <w:rPr>
          <w:sz w:val="28"/>
          <w:szCs w:val="28"/>
        </w:rPr>
        <w:t xml:space="preserve"> силу подлежат независимой экспертизе и экспертизе, проводимой комиссией по проведению экспертизы полноты и обоснованности административных регламентов осуществления муниципального контроля, предоставления муниципальных услуг Администрацией </w:t>
      </w:r>
      <w:r>
        <w:rPr>
          <w:rFonts w:eastAsia="Calibri"/>
          <w:sz w:val="28"/>
          <w:szCs w:val="28"/>
        </w:rPr>
        <w:t>Железковского</w:t>
      </w:r>
      <w:r>
        <w:rPr>
          <w:sz w:val="28"/>
          <w:szCs w:val="28"/>
        </w:rPr>
        <w:t xml:space="preserve"> сельского поселения.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Экспертиза проектов регламентов, а также проектов нормативных правовых актов по внесению изменений в ранее изданные регламенты, признанию регламентов утратившими силу проводится в порядке, установленном </w:t>
      </w:r>
      <w:hyperlink r:id="rId7" w:history="1">
        <w:r>
          <w:rPr>
            <w:rStyle w:val="a6"/>
            <w:sz w:val="28"/>
            <w:szCs w:val="28"/>
          </w:rPr>
          <w:t>Правилами</w:t>
        </w:r>
      </w:hyperlink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проведения экспертизы проектов административных регламентов осуществления муниципального</w:t>
      </w:r>
      <w:proofErr w:type="gramEnd"/>
      <w:r>
        <w:rPr>
          <w:sz w:val="28"/>
          <w:szCs w:val="28"/>
        </w:rPr>
        <w:t xml:space="preserve"> контроля (надзора) и административных регламентов предоставления муниципальных услуг, а также в соответствии с настоящими Правилами.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Заключение об оценке регулирующего воздействия на проекты регламентов, а также проекты нормативных правовых актов по внесению изменений в ранее изданные регламенты, признанию регламентов, </w:t>
      </w:r>
      <w:proofErr w:type="gramStart"/>
      <w:r>
        <w:rPr>
          <w:sz w:val="28"/>
          <w:szCs w:val="28"/>
        </w:rPr>
        <w:t>утратившими</w:t>
      </w:r>
      <w:proofErr w:type="gramEnd"/>
      <w:r>
        <w:rPr>
          <w:sz w:val="28"/>
          <w:szCs w:val="28"/>
        </w:rPr>
        <w:t xml:space="preserve"> силу не требуется.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нормативным правовым актом, устанавливающим конкретное полномочие органа, предоставляющего муниципальную услугу, предусмотрено утверждение таким органом отдельного нормативного правового акта, предусматривающего порядок осуществления такого полномочия, наряду с разработкой порядка подлежит утверждению регламент по осуществлению соответствующего полномочия.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 порядком осуществления соответствующего полномочия не регулируются вопросы, относящиеся к предмету регулирования регламента в соответствии с настоящими Правилами.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1.10. </w:t>
      </w:r>
      <w:proofErr w:type="gramStart"/>
      <w:r>
        <w:rPr>
          <w:sz w:val="28"/>
          <w:szCs w:val="28"/>
        </w:rPr>
        <w:t xml:space="preserve">Разногласия между органами, предоставляющими муниципальные услуги, и комиссией по проведению экспертизы полноты и обоснованности административных регламентов осуществления муниципального контроля, предоставления муниципальных услуг Администрацией </w:t>
      </w:r>
      <w:proofErr w:type="spellStart"/>
      <w:r>
        <w:rPr>
          <w:sz w:val="28"/>
          <w:szCs w:val="28"/>
        </w:rPr>
        <w:t>Ёгольского</w:t>
      </w:r>
      <w:proofErr w:type="spellEnd"/>
      <w:r>
        <w:rPr>
          <w:sz w:val="28"/>
          <w:szCs w:val="28"/>
        </w:rPr>
        <w:t xml:space="preserve"> сельского поселения по проектам регламентов, а также проектам нормативных правовых актов по внесению изменений в ранее изданные регламенты, признанию регламентов утратившими силу разрешаются в порядке, установленном </w:t>
      </w:r>
      <w:hyperlink r:id="rId8" w:history="1">
        <w:r>
          <w:rPr>
            <w:rStyle w:val="a6"/>
            <w:sz w:val="28"/>
            <w:szCs w:val="28"/>
          </w:rPr>
          <w:t>Правилами</w:t>
        </w:r>
      </w:hyperlink>
      <w:r>
        <w:rPr>
          <w:sz w:val="28"/>
          <w:szCs w:val="28"/>
        </w:rPr>
        <w:t xml:space="preserve"> подготовки нормативных правовых актов федеральных органов исполнительной власти и</w:t>
      </w:r>
      <w:proofErr w:type="gramEnd"/>
      <w:r>
        <w:rPr>
          <w:sz w:val="28"/>
          <w:szCs w:val="28"/>
        </w:rPr>
        <w:t xml:space="preserve"> их государственной регистрации, </w:t>
      </w:r>
      <w:proofErr w:type="gramStart"/>
      <w:r>
        <w:rPr>
          <w:sz w:val="28"/>
          <w:szCs w:val="28"/>
        </w:rPr>
        <w:t>утвержденными</w:t>
      </w:r>
      <w:proofErr w:type="gramEnd"/>
      <w:r>
        <w:rPr>
          <w:sz w:val="28"/>
          <w:szCs w:val="28"/>
        </w:rPr>
        <w:t xml:space="preserve"> постановлением Правительства Российской Федерации от 13 августа 1997 года № 1009.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1.11. Проекты регламентов представляются органами, предоставляющими муниципальные услуги, на утверждение в порядке, установленном законодательством Российской Федерации.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Требования к регламентам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Наименования регламентов определяются органами, предоставляющими муниципальные услуги, с учетом формулировки, соответствующей редакции положения нормативного правового акта, которым предусмотрена муниципальная услуга, и наименования такой муниципальной услуги в       Реестре.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В регламент включаются следующие разделы: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общие положения;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стандарт предоставления муниципальной услуги;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в)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формы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исполнением регламента;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особенности выполнения административных процедур (действий) в многофункциональных центрах предоставления государственных и муниципальных услуг. В административные регламенты не включается настоящий раздел в случае, если муниципальная услуга не предоставляется в многофункциональных центрах предоставления государственных и муниципальных услуг.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Раздел, касающийся общих положений, состоит из следующих подразделов: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предмет регулирования регламента;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круг заявителей;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требования к порядку информирования о предоставлении муниципальной услуги, в том числе: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сайте, а также на Едином портале государственных и муниципальных услуг (функций);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справочной информации относится следующая информация: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место нахождения и графики работы органа, предоставляющего муниципальной услугу,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справочные телефоны структурных подразделений органа, предоставляющего муниципальную услугу, организаций, участвующих в предоставлении муниципальной услуги.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адреса официального сайта, а также электронной почты и (или) формы обратной связи органа, предоставляющего муниципальную услугу, в сети «Интернет».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Справочная информация не приводится в тексте регламента и подлежит обязательному размещению на официальном сайте органа, предоставляющего муниципальную услугу, в сети «Интернет», в федеральной государственной информационной системе «Федеральный реестр государственных услуг (функций)» (далее федеральный реестр) и на Едином портале государственных и муниципальных услуг (функций), о чем указывается в тексте регламента. 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Органы, предоставляющие муниципальные услуги, обеспечивают в установленном порядке размещение и актуализацию справочной информации в соответствующем разделе федерального реестра.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Стандарт предоставления муниципальной услуги должен содержать следующие подразделы: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наименование муниципальной услуги;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наименование органа, предоставляющего муниципальную услугу. Если в предоставлении муниципальной услуги участвуют также иные федеральные органы исполнительной власти, органы исполнительной власти субъектов Российской Федерации и иные органы местного самоуправления, а также организации, то указываются все органы и организации, обращение в которые необходимо для предоставления муниципальной услуги. 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Также указываются требования </w:t>
      </w:r>
      <w:hyperlink r:id="rId9" w:history="1">
        <w:r>
          <w:rPr>
            <w:rStyle w:val="a6"/>
            <w:sz w:val="28"/>
            <w:szCs w:val="28"/>
          </w:rPr>
          <w:t>пункта 3 статьи 7</w:t>
        </w:r>
      </w:hyperlink>
      <w:r>
        <w:rPr>
          <w:sz w:val="28"/>
          <w:szCs w:val="28"/>
        </w:rPr>
        <w:t xml:space="preserve"> Федерального закона         № 210-ФЗ, а именно: установление запрета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</w:r>
      <w:hyperlink r:id="rId10" w:history="1">
        <w:r>
          <w:rPr>
            <w:rStyle w:val="a6"/>
            <w:sz w:val="28"/>
            <w:szCs w:val="28"/>
          </w:rPr>
          <w:t>перечень</w:t>
        </w:r>
      </w:hyperlink>
      <w:r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услуг; </w:t>
      </w:r>
      <w:proofErr w:type="gramEnd"/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описание результата предоставления муниципальной услуги;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нормативные правовые акты, регулирующие предоставление муниципальной услуги.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подлежит обязательному размещению на официальном сайте органа, предоставляющего муниципальную услугу, в сети «Интернет», в федеральном реестре и на Едином портале государственных и муниципальных услуг (функций).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данном подразделе административного регламента должно содержаться указание на соответствующее размещение перечня указанных </w:t>
      </w:r>
      <w:r>
        <w:rPr>
          <w:sz w:val="28"/>
          <w:szCs w:val="28"/>
        </w:rPr>
        <w:lastRenderedPageBreak/>
        <w:t>нормативных правовых актов, регулирующих предоставление муниципальной  услуги.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Орган, предоставляющий муниципальную услугу, обеспечивает размещение и актуализацию перечня нормативных правовых актов, регулирующих предоставление муниципальной услуги, на своем официальном сайте, а также в соответствующем разделе федерального реестра;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е)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муниципальной услуги, приводятся в качестве</w:t>
      </w:r>
      <w:proofErr w:type="gramEnd"/>
      <w:r>
        <w:rPr>
          <w:sz w:val="28"/>
          <w:szCs w:val="28"/>
        </w:rPr>
        <w:t xml:space="preserve">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 предусмотрена свободная форма подачи этих документов);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ж)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 (бланки, формы обращений, заявлений и иных документов, подаваемых</w:t>
      </w:r>
      <w:proofErr w:type="gramEnd"/>
      <w:r>
        <w:rPr>
          <w:sz w:val="28"/>
          <w:szCs w:val="28"/>
        </w:rPr>
        <w:t xml:space="preserve"> заявителем в связи с предоставлением муниципальной услуги, приводятся в качестве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 предусмотрена свободная форма подачи этих документов). Непредставление заявителем указанных документов не является основанием для отказа заявителю в предоставлении услуги;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Par99"/>
      <w:bookmarkEnd w:id="0"/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>) указание на запрет требовать от заявителя: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</w:t>
      </w:r>
      <w:r>
        <w:rPr>
          <w:sz w:val="28"/>
          <w:szCs w:val="28"/>
        </w:rPr>
        <w:lastRenderedPageBreak/>
        <w:t xml:space="preserve">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1" w:history="1">
        <w:r>
          <w:rPr>
            <w:rStyle w:val="a6"/>
            <w:sz w:val="28"/>
            <w:szCs w:val="28"/>
          </w:rPr>
          <w:t>части</w:t>
        </w:r>
        <w:proofErr w:type="gramEnd"/>
        <w:r>
          <w:rPr>
            <w:rStyle w:val="a6"/>
            <w:sz w:val="28"/>
            <w:szCs w:val="28"/>
          </w:rPr>
          <w:t xml:space="preserve"> 6 статьи 7</w:t>
        </w:r>
      </w:hyperlink>
      <w:r>
        <w:rPr>
          <w:sz w:val="28"/>
          <w:szCs w:val="28"/>
        </w:rPr>
        <w:t xml:space="preserve"> Федерального закона  № 210-ФЗ;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 исчерпывающий перечень оснований для отказа в приеме документов, необходимых для предоставления муниципальной услуги;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к) исчерпывающий перечень оснований для приостановления или отказа в предоставлении муниципальной услуги. В случае отсутствия таких оснований следует прямо указать на это в тексте регламента;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л)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м) порядок, размер и основания взимания государственной пошлины или иной платы, взимаемой за предоставление муниципальной услуги. </w:t>
      </w:r>
      <w:proofErr w:type="gramStart"/>
      <w:r>
        <w:rPr>
          <w:sz w:val="28"/>
          <w:szCs w:val="28"/>
        </w:rPr>
        <w:t>В данном подразделе указывается размер государственной пошлины или иной платы, взимаемой за предоставление муниципальной услуги, или ссылка на положение нормативного правового акта, в котором установлен размер такой пошлины или платы;</w:t>
      </w:r>
      <w:proofErr w:type="gramEnd"/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>)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о)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>)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)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</w:t>
      </w:r>
      <w:proofErr w:type="spellStart"/>
      <w:r>
        <w:rPr>
          <w:sz w:val="28"/>
          <w:szCs w:val="28"/>
        </w:rPr>
        <w:t>мультимедийной</w:t>
      </w:r>
      <w:proofErr w:type="spellEnd"/>
      <w:r>
        <w:rPr>
          <w:sz w:val="28"/>
          <w:szCs w:val="28"/>
        </w:rPr>
        <w:t xml:space="preserve"> информации о порядке предоставления такой услуги, в том числе к обеспечению доступности для инвалидов указанных объектов в соответствии</w:t>
      </w:r>
      <w:proofErr w:type="gramEnd"/>
      <w:r>
        <w:rPr>
          <w:sz w:val="28"/>
          <w:szCs w:val="28"/>
        </w:rPr>
        <w:t xml:space="preserve"> с законодательством Российской Федерации о социальной защите инвалидов;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с)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</w:t>
      </w:r>
      <w:r>
        <w:rPr>
          <w:sz w:val="28"/>
          <w:szCs w:val="28"/>
        </w:rPr>
        <w:lastRenderedPageBreak/>
        <w:t>возможность либо невозможность получения муниципальной услуги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</w:t>
      </w:r>
      <w:proofErr w:type="gramEnd"/>
      <w:r>
        <w:rPr>
          <w:sz w:val="28"/>
          <w:szCs w:val="28"/>
        </w:rPr>
        <w:t xml:space="preserve"> технологий; 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т)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форме. 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 определении особенностей предоставления муниципальной услуги в электронной форме указывается перечень видов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подписи, и определяются на основании утверждаемой органом, предоставляющим муниципальную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</w:t>
      </w:r>
      <w:proofErr w:type="gramEnd"/>
      <w:r>
        <w:rPr>
          <w:sz w:val="28"/>
          <w:szCs w:val="28"/>
        </w:rPr>
        <w:t xml:space="preserve"> за получением муниципальной услуги и (или) предоставления такой услуги.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proofErr w:type="gramStart"/>
      <w:r>
        <w:rPr>
          <w:sz w:val="28"/>
          <w:szCs w:val="28"/>
        </w:rPr>
        <w:t>Раздел, касающийся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а также особенностей выполнения административных процедур (действий) в многофункциональных центрах предоставления государственных и муниципальных услуг, состоит из подразделов, соответствующих количеству административных процедур – логически обособленных последовательностей административных действий при предоставлении муниципальных услуг и услуг, которые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являются необходимыми и обязательными для предоставления муниципальной услуги, имеющих конечный результат и выделяемых в рамках предоставления муниципальной услуги. </w:t>
      </w:r>
      <w:proofErr w:type="gramEnd"/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2.5.1. В начале раздела указывается исчерпывающий перечень административных процедур (действий), содержащихся в нем, в том числе отдельно указывается перечень административных процедур (действий) при предоставлении муниципальных услуг в электронной форме и процедур (действий), выполняемых многофункциональными центрами предоставления государственных и муниципальных услуг.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должен содержать в том числе: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осуществления в электронной форме, в том числе с использованием Единого портала государственных и муниципальных услуг (функций), административных процедур (действий) в соответствии с положениями </w:t>
      </w:r>
      <w:hyperlink r:id="rId12" w:history="1">
        <w:r>
          <w:rPr>
            <w:rStyle w:val="a6"/>
            <w:sz w:val="28"/>
            <w:szCs w:val="28"/>
          </w:rPr>
          <w:t>статьи 10</w:t>
        </w:r>
      </w:hyperlink>
      <w:r>
        <w:rPr>
          <w:sz w:val="28"/>
          <w:szCs w:val="28"/>
        </w:rPr>
        <w:t xml:space="preserve"> Федерального закона № 210-ФЗ;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порядок выполнения административных процедур (действий) многофункциональными центрами предоставления государственных и муниципальных услуг;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исправления допущенных опечаток и ошибок в выданных в результате предоставления муниципальной услуги документах.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Описание административных процедур (действий), выполняемых многофункциональными центрами предоставления государственных и муниципальных услуг.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разделе описывается порядок выполнения многофункциональными центрами предоставления государственных и муниципальных услуг следующих административных процедур (действий) (в случае, если муниципальная услуга предоставляется посредством обращения заявителя в многофункциональный центр предоставления государственных и муниципальных услуг):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и направление многофункциональным центром предоставления государственных и муниципальных услуг межведомственного запроса 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муниципальных услуг;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услуги;</w:t>
      </w:r>
      <w:proofErr w:type="gramEnd"/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процедуры;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</w:t>
      </w:r>
      <w:r>
        <w:rPr>
          <w:sz w:val="28"/>
          <w:szCs w:val="28"/>
        </w:rPr>
        <w:lastRenderedPageBreak/>
        <w:t>основании утверждаемой органом, предоставляющим муниципальную услугу, по согласованию с Федеральной службой безопасности Российской Федерации</w:t>
      </w:r>
      <w:proofErr w:type="gramEnd"/>
      <w:r>
        <w:rPr>
          <w:sz w:val="28"/>
          <w:szCs w:val="28"/>
        </w:rPr>
        <w:t xml:space="preserve">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2.5.2. Описание каждой административной процедуры предусматривает: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основания для начала административной процедуры;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сведения о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предоставление муниципальной услуги, содержат указание на конкретную должность, она указывается в тексте регламента;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критерии принятия решений;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Раздел, касающийся форм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предоставлением муниципальной услуги, состоит из следующих подразделов: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порядок осуществления текущего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порядок и периодичность осуществления плановых и внеплановых проверок полноты и качества предоставления муниципальной  услуги, в том числе порядок и формы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полнотой и качеством предоставления муниципальной услуги;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положения, характеризующие требования к порядку и формам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 Раздел, касающийся досудебного (внесудебного) порядка обжалования решений и действий (бездействия) органов, предоставляющих муниципальные услуги, а также их должностных лиц, состоит из следующих подразделов: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информация для заинтересованных лиц об их праве на досудебное (внесудебное) обжалование действий (бездействия) и (или) решений, </w:t>
      </w:r>
      <w:r>
        <w:rPr>
          <w:sz w:val="28"/>
          <w:szCs w:val="28"/>
        </w:rPr>
        <w:lastRenderedPageBreak/>
        <w:t>принятых (осуществленных) в ходе предоставления муниципальной услуги (далее жалоба);</w:t>
      </w:r>
      <w:proofErr w:type="gramEnd"/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государственную услугу, а также его должностных лиц.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Информация, указанная в данном разделе, подлежит обязательному размещению на Едином портале государственных и муниципальных услуг (функций), о чем указывается в тексте регламента. Органы, предоставляющие муниципальные услуги, обеспечивают в установленном порядке размещение и актуализацию сведений в соответствующем разделе федерального реестра.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в соответствии с Федеральным </w:t>
      </w:r>
      <w:hyperlink r:id="rId13" w:history="1">
        <w:r w:rsidRPr="00317569">
          <w:rPr>
            <w:rStyle w:val="a6"/>
            <w:color w:val="auto"/>
            <w:sz w:val="28"/>
            <w:szCs w:val="28"/>
            <w:u w:val="none"/>
          </w:rPr>
          <w:t>законом</w:t>
        </w:r>
      </w:hyperlink>
      <w:r>
        <w:rPr>
          <w:sz w:val="28"/>
          <w:szCs w:val="28"/>
        </w:rPr>
        <w:t xml:space="preserve"> № 210-ФЗ установлен иной порядок (процедура) подачи и рассмотрения жалоб, в разделе должны содержаться следующие подразделы: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для заявителя о его праве подать жалобу;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предмет жалобы;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органы местного самоуправления, организации, должностные лица, которым может быть направлена жалоба;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подачи и рассмотрения жалобы;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сроки рассмотрения жалобы;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 рассмотрения жалобы;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информирования заявителя о результатах рассмотрения жалобы;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обжалования решения по жалобе;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способы информирования заявителей о порядке подачи и рассмотрения жалобы.</w:t>
      </w:r>
    </w:p>
    <w:p w:rsidR="00680C6F" w:rsidRDefault="00680C6F" w:rsidP="00317569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8"/>
          <w:szCs w:val="28"/>
        </w:rPr>
      </w:pPr>
    </w:p>
    <w:p w:rsidR="00317569" w:rsidRDefault="00317569" w:rsidP="00D451CD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8"/>
          <w:szCs w:val="28"/>
        </w:rPr>
      </w:pPr>
    </w:p>
    <w:p w:rsidR="00317569" w:rsidRDefault="00317569" w:rsidP="00D451CD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8"/>
          <w:szCs w:val="28"/>
        </w:rPr>
      </w:pPr>
    </w:p>
    <w:p w:rsidR="00317569" w:rsidRDefault="00317569" w:rsidP="00D451CD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8"/>
          <w:szCs w:val="28"/>
        </w:rPr>
      </w:pPr>
    </w:p>
    <w:p w:rsidR="00317569" w:rsidRDefault="00317569" w:rsidP="00D451CD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8"/>
          <w:szCs w:val="28"/>
        </w:rPr>
      </w:pPr>
    </w:p>
    <w:p w:rsidR="00317569" w:rsidRDefault="00317569" w:rsidP="00D451CD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8"/>
          <w:szCs w:val="28"/>
        </w:rPr>
      </w:pPr>
    </w:p>
    <w:p w:rsidR="00317569" w:rsidRDefault="00317569" w:rsidP="00D451CD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8"/>
          <w:szCs w:val="28"/>
        </w:rPr>
      </w:pPr>
    </w:p>
    <w:p w:rsidR="00317569" w:rsidRDefault="00317569" w:rsidP="00D451CD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8"/>
          <w:szCs w:val="28"/>
        </w:rPr>
      </w:pPr>
    </w:p>
    <w:p w:rsidR="00317569" w:rsidRDefault="00317569" w:rsidP="00D451CD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8"/>
          <w:szCs w:val="28"/>
        </w:rPr>
      </w:pPr>
    </w:p>
    <w:p w:rsidR="00317569" w:rsidRDefault="00317569" w:rsidP="00D451CD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8"/>
          <w:szCs w:val="28"/>
        </w:rPr>
      </w:pPr>
    </w:p>
    <w:p w:rsidR="00317569" w:rsidRDefault="009A71A3" w:rsidP="00317569">
      <w:pPr>
        <w:jc w:val="both"/>
        <w:rPr>
          <w:caps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317569">
        <w:rPr>
          <w:b/>
          <w:sz w:val="28"/>
          <w:szCs w:val="28"/>
        </w:rPr>
        <w:t xml:space="preserve">                                                                                      </w:t>
      </w:r>
      <w:r w:rsidR="00317569">
        <w:rPr>
          <w:caps/>
          <w:sz w:val="28"/>
          <w:szCs w:val="28"/>
        </w:rPr>
        <w:t xml:space="preserve">УтвержденЫ </w:t>
      </w:r>
    </w:p>
    <w:p w:rsidR="00317569" w:rsidRDefault="00317569" w:rsidP="00317569">
      <w:pPr>
        <w:autoSpaceDE w:val="0"/>
        <w:autoSpaceDN w:val="0"/>
        <w:adjustRightInd w:val="0"/>
        <w:ind w:firstLine="4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317569" w:rsidRDefault="00317569" w:rsidP="00317569">
      <w:pPr>
        <w:autoSpaceDE w:val="0"/>
        <w:autoSpaceDN w:val="0"/>
        <w:adjustRightInd w:val="0"/>
        <w:ind w:firstLine="421"/>
        <w:jc w:val="right"/>
        <w:rPr>
          <w:sz w:val="28"/>
          <w:szCs w:val="28"/>
        </w:rPr>
      </w:pPr>
      <w:r>
        <w:rPr>
          <w:rFonts w:eastAsia="Calibri"/>
          <w:sz w:val="28"/>
          <w:szCs w:val="28"/>
        </w:rPr>
        <w:t>Железковского</w:t>
      </w:r>
      <w:r>
        <w:rPr>
          <w:sz w:val="28"/>
          <w:szCs w:val="28"/>
        </w:rPr>
        <w:t xml:space="preserve"> сельского поселения</w:t>
      </w:r>
    </w:p>
    <w:p w:rsidR="00317569" w:rsidRDefault="00317569" w:rsidP="00317569">
      <w:pPr>
        <w:autoSpaceDE w:val="0"/>
        <w:autoSpaceDN w:val="0"/>
        <w:adjustRightInd w:val="0"/>
        <w:ind w:firstLine="421"/>
        <w:jc w:val="right"/>
        <w:rPr>
          <w:sz w:val="28"/>
          <w:szCs w:val="28"/>
        </w:rPr>
      </w:pPr>
      <w:r>
        <w:rPr>
          <w:sz w:val="28"/>
          <w:szCs w:val="28"/>
        </w:rPr>
        <w:t>от 00.00.2019 г. № 00</w:t>
      </w:r>
    </w:p>
    <w:p w:rsidR="00317569" w:rsidRDefault="00317569" w:rsidP="00D451CD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8"/>
          <w:szCs w:val="28"/>
        </w:rPr>
      </w:pPr>
    </w:p>
    <w:p w:rsidR="00317569" w:rsidRDefault="00317569" w:rsidP="00D451CD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8"/>
          <w:szCs w:val="28"/>
        </w:rPr>
      </w:pPr>
    </w:p>
    <w:p w:rsidR="00317569" w:rsidRDefault="00317569" w:rsidP="00317569">
      <w:pPr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ПРАВИЛА</w:t>
      </w:r>
    </w:p>
    <w:p w:rsidR="00317569" w:rsidRPr="00317569" w:rsidRDefault="00317569" w:rsidP="00317569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317569">
        <w:rPr>
          <w:b/>
          <w:bCs/>
          <w:color w:val="000000"/>
          <w:sz w:val="28"/>
          <w:szCs w:val="28"/>
        </w:rPr>
        <w:t>проведения экспертизы проектов административных регламентов</w:t>
      </w:r>
    </w:p>
    <w:p w:rsidR="00317569" w:rsidRPr="00317569" w:rsidRDefault="00317569" w:rsidP="0031756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17569">
        <w:rPr>
          <w:b/>
          <w:bCs/>
          <w:color w:val="000000"/>
          <w:sz w:val="28"/>
          <w:szCs w:val="28"/>
        </w:rPr>
        <w:t>осуществления муниципального контроля (надзора)</w:t>
      </w:r>
      <w:r>
        <w:rPr>
          <w:b/>
          <w:bCs/>
          <w:color w:val="000000"/>
          <w:sz w:val="28"/>
          <w:szCs w:val="28"/>
        </w:rPr>
        <w:t xml:space="preserve"> </w:t>
      </w:r>
      <w:r w:rsidRPr="00317569">
        <w:rPr>
          <w:b/>
          <w:bCs/>
          <w:color w:val="000000"/>
          <w:sz w:val="28"/>
          <w:szCs w:val="28"/>
        </w:rPr>
        <w:t>и административных регламентов предоставления</w:t>
      </w:r>
      <w:r>
        <w:rPr>
          <w:b/>
          <w:bCs/>
          <w:color w:val="000000"/>
          <w:sz w:val="28"/>
          <w:szCs w:val="28"/>
        </w:rPr>
        <w:t xml:space="preserve"> </w:t>
      </w:r>
      <w:r w:rsidRPr="00317569">
        <w:rPr>
          <w:b/>
          <w:bCs/>
          <w:color w:val="000000"/>
          <w:sz w:val="28"/>
          <w:szCs w:val="28"/>
        </w:rPr>
        <w:t xml:space="preserve">муниципальных услуг Администрацией </w:t>
      </w:r>
      <w:r w:rsidRPr="00317569">
        <w:rPr>
          <w:rFonts w:eastAsia="Calibri"/>
          <w:b/>
          <w:sz w:val="28"/>
          <w:szCs w:val="28"/>
        </w:rPr>
        <w:t>Железковского</w:t>
      </w:r>
      <w:r w:rsidRPr="00317569">
        <w:rPr>
          <w:b/>
          <w:sz w:val="28"/>
          <w:szCs w:val="28"/>
        </w:rPr>
        <w:t xml:space="preserve"> сельского поселения</w:t>
      </w:r>
    </w:p>
    <w:p w:rsidR="00317569" w:rsidRDefault="00317569" w:rsidP="00317569">
      <w:pPr>
        <w:autoSpaceDE w:val="0"/>
        <w:autoSpaceDN w:val="0"/>
        <w:adjustRightInd w:val="0"/>
        <w:spacing w:line="240" w:lineRule="exact"/>
        <w:jc w:val="center"/>
        <w:rPr>
          <w:color w:val="000000"/>
        </w:rPr>
      </w:pP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proofErr w:type="gramStart"/>
      <w:r>
        <w:rPr>
          <w:color w:val="000000"/>
          <w:sz w:val="28"/>
          <w:szCs w:val="28"/>
        </w:rPr>
        <w:t>Настоящие Правила определяют порядок проведения экспертизы проекта административного регламента осуществления муниципального контроля (надзора) и (или) проекта административного регламента предоставления муниципальной услуги (далее административный регламент), проекта нормативного правового акта, утверждающего изменения в ранее изданный административный регламент (далее проект изменений в административный регламент), а также проекта нормативного правового акта, признающего административный регламент утратившим силу (далее проект акта об отмене административного регламента), разработанных</w:t>
      </w:r>
      <w:proofErr w:type="gramEnd"/>
      <w:r>
        <w:rPr>
          <w:color w:val="000000"/>
          <w:sz w:val="28"/>
          <w:szCs w:val="28"/>
        </w:rPr>
        <w:t xml:space="preserve"> должностными лицами Администрации сельского поселения, на которых возложены  п</w:t>
      </w:r>
      <w:bookmarkStart w:id="1" w:name="_GoBack"/>
      <w:bookmarkEnd w:id="1"/>
      <w:r>
        <w:rPr>
          <w:color w:val="000000"/>
          <w:sz w:val="28"/>
          <w:szCs w:val="28"/>
        </w:rPr>
        <w:t>олномочия по осуществлению муниципального контроля (надзора) и предоставлению муниципальной услуги в установленной сфере деятельности.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Экспертиза проводится комиссией по проведению экспертизы полноты и обоснованности административных регламентов осуществления муниципального контроля, предоставления муниципальных услуг Администрацией </w:t>
      </w:r>
      <w:r>
        <w:rPr>
          <w:rFonts w:eastAsia="Calibri"/>
          <w:sz w:val="28"/>
          <w:szCs w:val="28"/>
        </w:rPr>
        <w:t>Железковского</w:t>
      </w:r>
      <w:r>
        <w:rPr>
          <w:sz w:val="28"/>
          <w:szCs w:val="28"/>
        </w:rPr>
        <w:t xml:space="preserve"> сельского поселения</w:t>
      </w:r>
      <w:r>
        <w:rPr>
          <w:color w:val="000000"/>
          <w:sz w:val="28"/>
          <w:szCs w:val="28"/>
        </w:rPr>
        <w:t xml:space="preserve"> (далее Комиссия). 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Состав Комиссии утверждается постановлением Администрации </w:t>
      </w:r>
      <w:r>
        <w:rPr>
          <w:rFonts w:eastAsia="Calibri"/>
          <w:sz w:val="28"/>
          <w:szCs w:val="28"/>
        </w:rPr>
        <w:t>Железковского</w:t>
      </w:r>
      <w:r>
        <w:rPr>
          <w:sz w:val="28"/>
          <w:szCs w:val="28"/>
        </w:rPr>
        <w:t xml:space="preserve"> сельского поселения</w:t>
      </w:r>
      <w:r>
        <w:rPr>
          <w:color w:val="000000"/>
          <w:sz w:val="28"/>
          <w:szCs w:val="28"/>
        </w:rPr>
        <w:t xml:space="preserve">. 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3. </w:t>
      </w:r>
      <w:proofErr w:type="gramStart"/>
      <w:r>
        <w:rPr>
          <w:color w:val="000000"/>
          <w:sz w:val="28"/>
          <w:szCs w:val="28"/>
        </w:rPr>
        <w:t xml:space="preserve">Предметом экспертизы является оценка соответствия проекта административного регламента, проекта изменений в административный регламент (с учетом действующей редакции административного регламента), проекта акта об отмене административного регламента требованиям Федерального </w:t>
      </w:r>
      <w:hyperlink r:id="rId14" w:history="1">
        <w:r>
          <w:rPr>
            <w:rStyle w:val="a6"/>
            <w:color w:val="000000"/>
            <w:sz w:val="28"/>
            <w:szCs w:val="28"/>
          </w:rPr>
          <w:t>закона</w:t>
        </w:r>
      </w:hyperlink>
      <w:r>
        <w:rPr>
          <w:color w:val="000000"/>
          <w:sz w:val="28"/>
          <w:szCs w:val="28"/>
        </w:rPr>
        <w:t xml:space="preserve"> от 27 июля 2010 года «Об организации предоставления государственных и муниципальных услуг» или Федерального </w:t>
      </w:r>
      <w:hyperlink r:id="rId15" w:history="1">
        <w:r>
          <w:rPr>
            <w:rStyle w:val="a6"/>
            <w:color w:val="000000"/>
            <w:sz w:val="28"/>
            <w:szCs w:val="28"/>
          </w:rPr>
          <w:t>закона</w:t>
        </w:r>
      </w:hyperlink>
      <w:r>
        <w:rPr>
          <w:color w:val="000000"/>
          <w:sz w:val="28"/>
          <w:szCs w:val="28"/>
        </w:rPr>
        <w:t xml:space="preserve"> от 26 декабря 2008 года № 294-ФЗ «О защите прав юридических лиц и индивидуальных предпринимателей при осуществлении государственного</w:t>
      </w:r>
      <w:proofErr w:type="gramEnd"/>
      <w:r>
        <w:rPr>
          <w:color w:val="000000"/>
          <w:sz w:val="28"/>
          <w:szCs w:val="28"/>
        </w:rPr>
        <w:t xml:space="preserve"> контроля (надзора) и муниципального контроля», требованиям иных нормативных правовых актов, регулирующих порядок предоставления соответствующей муниципальной услуги или осуществления муниципального контроля (надзора), а также требованиям, предъявляемым к указанным проектам настоящими Правилами, в том числе оценка учета результатов независимой экспертизы, а также</w:t>
      </w:r>
    </w:p>
    <w:p w:rsidR="00317569" w:rsidRDefault="00317569" w:rsidP="0031756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наличия и актуальности сведений о соответствующей муниципальной услуге или осуществлении соответствующего муниципального контроля (надзора) в Реестре муниципальных услуг и муниципальных функций по осуществлению муниципального контроля (надзора) (далее Реестр).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proofErr w:type="gramStart"/>
      <w:r>
        <w:rPr>
          <w:color w:val="000000"/>
          <w:sz w:val="28"/>
          <w:szCs w:val="28"/>
        </w:rPr>
        <w:t xml:space="preserve">В отношении проекта административного регламента осуществления муниципального контроля (надзора), проекта изменений в административный регламент осуществления муниципального контроля (надзора), а также проекта акта об отмене административного регламента осуществления муниципального контроля (надзора) проводится оценка их соответствия положениям Федерального </w:t>
      </w:r>
      <w:hyperlink r:id="rId16" w:history="1">
        <w:r>
          <w:rPr>
            <w:rStyle w:val="a6"/>
            <w:color w:val="000000"/>
            <w:sz w:val="28"/>
            <w:szCs w:val="28"/>
          </w:rPr>
          <w:t>закона</w:t>
        </w:r>
      </w:hyperlink>
      <w:r>
        <w:rPr>
          <w:color w:val="000000"/>
          <w:sz w:val="28"/>
          <w:szCs w:val="28"/>
        </w:rPr>
        <w:t xml:space="preserve">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и</w:t>
      </w:r>
      <w:proofErr w:type="gramEnd"/>
      <w:r>
        <w:rPr>
          <w:color w:val="000000"/>
          <w:sz w:val="28"/>
          <w:szCs w:val="28"/>
        </w:rPr>
        <w:t xml:space="preserve"> иным нормативным правовым актам, регулирующим порядок осуществления муниципального контроля (надзора).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proofErr w:type="gramStart"/>
      <w:r>
        <w:rPr>
          <w:color w:val="000000"/>
          <w:sz w:val="28"/>
          <w:szCs w:val="28"/>
        </w:rPr>
        <w:t xml:space="preserve">В отношении проекта административного регламента предоставления муниципальной услуги, проекта изменений в административный регламент предоставления муниципальной услуги, а также проекта акта об отмене административного регламента предоставления муниципальной услуги проводится оценка их соответствия положениям Федерального </w:t>
      </w:r>
      <w:hyperlink r:id="rId17" w:history="1">
        <w:r>
          <w:rPr>
            <w:rStyle w:val="a6"/>
            <w:color w:val="000000"/>
            <w:sz w:val="28"/>
            <w:szCs w:val="28"/>
          </w:rPr>
          <w:t>закона</w:t>
        </w:r>
      </w:hyperlink>
      <w:r>
        <w:rPr>
          <w:color w:val="000000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 и принятых в соответствии с ним нормативных правовых актов.</w:t>
      </w:r>
      <w:proofErr w:type="gramEnd"/>
      <w:r>
        <w:rPr>
          <w:color w:val="000000"/>
          <w:sz w:val="28"/>
          <w:szCs w:val="28"/>
        </w:rPr>
        <w:t xml:space="preserve"> В том числе проверяется: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а) соответствие структуры и содержания проекта административного регламента предоставления муниципальной услуги, а также проекта изменений в административный регламент предоставления муниципальной услуги, в том числе стандарта предоставления муниципальной услуги, требованиям, предъявляемым к ним Федеральным </w:t>
      </w:r>
      <w:hyperlink r:id="rId18" w:history="1">
        <w:r>
          <w:rPr>
            <w:rStyle w:val="a6"/>
            <w:color w:val="000000"/>
            <w:sz w:val="28"/>
            <w:szCs w:val="28"/>
          </w:rPr>
          <w:t>законом</w:t>
        </w:r>
      </w:hyperlink>
      <w:r>
        <w:rPr>
          <w:color w:val="000000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 и принятыми в соответствии с ним нормативными правовыми актами;</w:t>
      </w:r>
      <w:proofErr w:type="gramEnd"/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полнота описания в проекте административного регламента предоставления муниципальной услуги, а также проекте изменений в административный регламент предоставления муниципальной услуги порядка и условий предоставления муниципальной услуги, которые установлены законодательством Российской Федерации;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оптимизация порядка предоставления муниципальной услуги, в том числе: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упорядочение административных процедур (действий);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устранение избыточных административных процедур (действий);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сокращение срока предоставления муниципальной услуги, а также срока выполнения отдельных административных процедур (действий) в рамках предоставления муниципальной услуги;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предоставление муниципальной услуги в электронной форме;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получение документов и информации, которые необходимы для предоставления муниципальной услуги, посредством межведомственного информационного взаимодействия;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</w:t>
      </w:r>
      <w:proofErr w:type="gramStart"/>
      <w:r>
        <w:rPr>
          <w:color w:val="000000"/>
          <w:sz w:val="28"/>
          <w:szCs w:val="28"/>
        </w:rPr>
        <w:t xml:space="preserve">Должностные лица Администрации </w:t>
      </w:r>
      <w:r>
        <w:rPr>
          <w:rFonts w:eastAsia="Calibri"/>
          <w:sz w:val="28"/>
          <w:szCs w:val="28"/>
        </w:rPr>
        <w:t>Железковского</w:t>
      </w:r>
      <w:r>
        <w:rPr>
          <w:sz w:val="28"/>
          <w:szCs w:val="28"/>
        </w:rPr>
        <w:t xml:space="preserve"> сельского поселения</w:t>
      </w:r>
      <w:r>
        <w:rPr>
          <w:color w:val="000000"/>
          <w:sz w:val="28"/>
          <w:szCs w:val="28"/>
        </w:rPr>
        <w:t>, ответственные за утверждение проекта административного регламента, проекта изменений в административный регламент, проекта акта об отмене административного регламента, готовят и представляют на экспертизу в Комиссию вместе с указанными проектами пояснительную записку, в которой приводятся информация об основных предполагаемых улучшениях предоставления муниципальной услуги, осуществления муниципального контроля (надзора), сведения об учете рекомендаций независимой экспертизы.</w:t>
      </w:r>
      <w:proofErr w:type="gramEnd"/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Заключение на проект административного регламента, проект изменений в административный регламент, проект акта об отмене административного регламента готовится Комиссией в срок не более 10 рабочих дней со дня его получения.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 Заключение на проект административного регламента, проект изменений в административный регламент, проект акта об отмене административного регламента подписывается председателем Комиссии и всеми членами Комиссии.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 Проект административного регламента, проект изменений в административный регламент, проект акта об отмене административного регламента возвращаются без экспертизы Комиссии в случае, если нарушен порядок представления указанных проектов на экспертизу, предусмотренный настоящими Правилами.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возвращения проекта административного регламента, проекта изменений в административный регламент, проекта акта об отмене административного регламента без экспертизы Комиссии нарушения должны быть устранены, а соответствующий проект административного регламента, проект изменений в административный регламент, проект акта об отмене административного регламента повторно представлен на экспертизу в Комиссию.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11. </w:t>
      </w:r>
      <w:proofErr w:type="gramStart"/>
      <w:r>
        <w:rPr>
          <w:color w:val="000000"/>
          <w:sz w:val="28"/>
          <w:szCs w:val="28"/>
        </w:rPr>
        <w:t>При положительном заключении Комиссии секретарь Комиссии в течение трех рабочих дней после заседания Комиссии передает пакет документов вместе с заключением Комиссии разработчику административного регламента, проекта изменений в административный регламент, проекта  акта об отмене административного регламента для подготовки проекта нормативного правового акта об утверждении административного регламента,  проекта изменений в административный регламент, проекта нормативного правового акта об отмене административного регламента и представления</w:t>
      </w:r>
      <w:proofErr w:type="gramEnd"/>
      <w:r>
        <w:rPr>
          <w:color w:val="000000"/>
          <w:sz w:val="28"/>
          <w:szCs w:val="28"/>
        </w:rPr>
        <w:t xml:space="preserve"> его для проведения </w:t>
      </w:r>
      <w:proofErr w:type="spellStart"/>
      <w:r>
        <w:rPr>
          <w:color w:val="000000"/>
          <w:sz w:val="28"/>
          <w:szCs w:val="28"/>
        </w:rPr>
        <w:t>антикоррупционной</w:t>
      </w:r>
      <w:proofErr w:type="spellEnd"/>
      <w:r>
        <w:rPr>
          <w:color w:val="000000"/>
          <w:sz w:val="28"/>
          <w:szCs w:val="28"/>
        </w:rPr>
        <w:t xml:space="preserve"> экспертизы.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12. При отрицательном заключении Комиссии секретарь Комиссии в течение трех рабочих дней после заседания Комиссии передает пакет документов вместе с отрицательным заключением Комиссии разработчику административного регламента для устранения нарушений, указанных в заключени</w:t>
      </w:r>
      <w:proofErr w:type="gramStart"/>
      <w:r>
        <w:rPr>
          <w:color w:val="000000"/>
          <w:sz w:val="28"/>
          <w:szCs w:val="28"/>
        </w:rPr>
        <w:t>и</w:t>
      </w:r>
      <w:proofErr w:type="gramEnd"/>
      <w:r>
        <w:rPr>
          <w:color w:val="000000"/>
          <w:sz w:val="28"/>
          <w:szCs w:val="28"/>
        </w:rPr>
        <w:t xml:space="preserve"> Комиссии.</w:t>
      </w:r>
    </w:p>
    <w:p w:rsidR="00317569" w:rsidRDefault="00317569" w:rsidP="0031756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13. Разработчик административного регламента в течение трех рабочих дней обязан устранить указанные в заключени</w:t>
      </w:r>
      <w:proofErr w:type="gramStart"/>
      <w:r>
        <w:rPr>
          <w:color w:val="000000"/>
          <w:sz w:val="28"/>
          <w:szCs w:val="28"/>
        </w:rPr>
        <w:t>и</w:t>
      </w:r>
      <w:proofErr w:type="gramEnd"/>
      <w:r>
        <w:rPr>
          <w:color w:val="000000"/>
          <w:sz w:val="28"/>
          <w:szCs w:val="28"/>
        </w:rPr>
        <w:t xml:space="preserve"> Комиссии нарушения и представить повторно доработанный проект административного регламента, проект изменений в административный регламент, проект  акта об отмене административного регламента вместе с пакетом документов секретарю Комиссии.</w:t>
      </w:r>
    </w:p>
    <w:p w:rsidR="00317569" w:rsidRDefault="00317569" w:rsidP="00317569">
      <w:pPr>
        <w:tabs>
          <w:tab w:val="left" w:pos="480"/>
        </w:tabs>
        <w:jc w:val="center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______________________</w:t>
      </w:r>
    </w:p>
    <w:p w:rsidR="00317569" w:rsidRDefault="00317569" w:rsidP="00317569">
      <w:pPr>
        <w:rPr>
          <w:rFonts w:eastAsia="Calibri"/>
          <w:sz w:val="20"/>
          <w:szCs w:val="20"/>
        </w:rPr>
      </w:pPr>
    </w:p>
    <w:p w:rsidR="00317569" w:rsidRDefault="00317569" w:rsidP="00317569"/>
    <w:p w:rsidR="00317569" w:rsidRDefault="00317569" w:rsidP="00D451CD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8"/>
          <w:szCs w:val="28"/>
        </w:rPr>
      </w:pPr>
    </w:p>
    <w:p w:rsidR="00317569" w:rsidRDefault="00317569" w:rsidP="00D451CD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8"/>
          <w:szCs w:val="28"/>
        </w:rPr>
      </w:pPr>
    </w:p>
    <w:p w:rsidR="00317569" w:rsidRDefault="00317569" w:rsidP="00D451CD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8"/>
          <w:szCs w:val="28"/>
        </w:rPr>
      </w:pPr>
    </w:p>
    <w:p w:rsidR="00317569" w:rsidRDefault="00317569" w:rsidP="00D451CD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8"/>
          <w:szCs w:val="28"/>
        </w:rPr>
      </w:pPr>
    </w:p>
    <w:p w:rsidR="00317569" w:rsidRPr="00D451CD" w:rsidRDefault="00317569" w:rsidP="00D451CD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8"/>
          <w:szCs w:val="28"/>
        </w:rPr>
      </w:pPr>
    </w:p>
    <w:sectPr w:rsidR="00317569" w:rsidRPr="00D451CD" w:rsidSect="006B4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>
    <w:nsid w:val="0CB647E4"/>
    <w:multiLevelType w:val="hybridMultilevel"/>
    <w:tmpl w:val="D9AEAB2C"/>
    <w:lvl w:ilvl="0" w:tplc="34146AC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0FC7078B"/>
    <w:multiLevelType w:val="multilevel"/>
    <w:tmpl w:val="F302229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3">
    <w:nsid w:val="22153779"/>
    <w:multiLevelType w:val="hybridMultilevel"/>
    <w:tmpl w:val="261C7B8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nsid w:val="32970EFA"/>
    <w:multiLevelType w:val="hybridMultilevel"/>
    <w:tmpl w:val="5B540D48"/>
    <w:lvl w:ilvl="0" w:tplc="5E30AB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E20A0"/>
    <w:multiLevelType w:val="hybridMultilevel"/>
    <w:tmpl w:val="F9FCD8C6"/>
    <w:lvl w:ilvl="0" w:tplc="F1AC0D0C">
      <w:start w:val="4"/>
      <w:numFmt w:val="decimal"/>
      <w:lvlText w:val="%1."/>
      <w:lvlJc w:val="left"/>
      <w:pPr>
        <w:ind w:left="90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4B536BFA"/>
    <w:multiLevelType w:val="hybridMultilevel"/>
    <w:tmpl w:val="B378B3B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EBF7D4C"/>
    <w:multiLevelType w:val="singleLevel"/>
    <w:tmpl w:val="57A8260E"/>
    <w:lvl w:ilvl="0">
      <w:start w:val="1"/>
      <w:numFmt w:val="decimal"/>
      <w:lvlText w:val="%1)"/>
      <w:legacy w:legacy="1" w:legacySpace="0" w:legacyIndent="667"/>
      <w:lvlJc w:val="left"/>
      <w:rPr>
        <w:rFonts w:ascii="Times New Roman" w:eastAsia="Times New Roman" w:hAnsi="Times New Roman" w:cs="Times New Roman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5EC5"/>
    <w:rsid w:val="000068A2"/>
    <w:rsid w:val="0003168B"/>
    <w:rsid w:val="00035188"/>
    <w:rsid w:val="000408EA"/>
    <w:rsid w:val="00054CF9"/>
    <w:rsid w:val="000B15AA"/>
    <w:rsid w:val="000B3149"/>
    <w:rsid w:val="000B6FE8"/>
    <w:rsid w:val="000D075A"/>
    <w:rsid w:val="000F1419"/>
    <w:rsid w:val="000F333B"/>
    <w:rsid w:val="00100DB9"/>
    <w:rsid w:val="00113AE3"/>
    <w:rsid w:val="00140784"/>
    <w:rsid w:val="00170569"/>
    <w:rsid w:val="00196B81"/>
    <w:rsid w:val="001A5078"/>
    <w:rsid w:val="001D0673"/>
    <w:rsid w:val="001D7300"/>
    <w:rsid w:val="001E1128"/>
    <w:rsid w:val="001E5250"/>
    <w:rsid w:val="001E6AA7"/>
    <w:rsid w:val="001F4735"/>
    <w:rsid w:val="001F651D"/>
    <w:rsid w:val="00212CB6"/>
    <w:rsid w:val="00230F39"/>
    <w:rsid w:val="00233875"/>
    <w:rsid w:val="00245F83"/>
    <w:rsid w:val="00271D00"/>
    <w:rsid w:val="00273A13"/>
    <w:rsid w:val="002B3C85"/>
    <w:rsid w:val="002D0B3B"/>
    <w:rsid w:val="002F46D9"/>
    <w:rsid w:val="00317569"/>
    <w:rsid w:val="0033628B"/>
    <w:rsid w:val="00353B01"/>
    <w:rsid w:val="0035533F"/>
    <w:rsid w:val="00367E14"/>
    <w:rsid w:val="003704FB"/>
    <w:rsid w:val="003775E0"/>
    <w:rsid w:val="00390173"/>
    <w:rsid w:val="003C6FA0"/>
    <w:rsid w:val="004042A3"/>
    <w:rsid w:val="0040725A"/>
    <w:rsid w:val="0043747D"/>
    <w:rsid w:val="004648BE"/>
    <w:rsid w:val="00476225"/>
    <w:rsid w:val="004926DC"/>
    <w:rsid w:val="00493D4B"/>
    <w:rsid w:val="004B221A"/>
    <w:rsid w:val="004C6AD6"/>
    <w:rsid w:val="004F5ED8"/>
    <w:rsid w:val="00501C48"/>
    <w:rsid w:val="0050332E"/>
    <w:rsid w:val="00532C3F"/>
    <w:rsid w:val="00536901"/>
    <w:rsid w:val="005407B5"/>
    <w:rsid w:val="00575893"/>
    <w:rsid w:val="00587548"/>
    <w:rsid w:val="005F6927"/>
    <w:rsid w:val="006043DE"/>
    <w:rsid w:val="00612B05"/>
    <w:rsid w:val="006222F1"/>
    <w:rsid w:val="00631E61"/>
    <w:rsid w:val="00634A7B"/>
    <w:rsid w:val="006513F8"/>
    <w:rsid w:val="0065288B"/>
    <w:rsid w:val="006548C9"/>
    <w:rsid w:val="00666D33"/>
    <w:rsid w:val="00680C6F"/>
    <w:rsid w:val="006828BC"/>
    <w:rsid w:val="0069399D"/>
    <w:rsid w:val="006B4742"/>
    <w:rsid w:val="006C411F"/>
    <w:rsid w:val="006F2F8D"/>
    <w:rsid w:val="006F6652"/>
    <w:rsid w:val="00712953"/>
    <w:rsid w:val="00721D65"/>
    <w:rsid w:val="00725F73"/>
    <w:rsid w:val="00745A3E"/>
    <w:rsid w:val="00750074"/>
    <w:rsid w:val="00793C69"/>
    <w:rsid w:val="007A384B"/>
    <w:rsid w:val="007A473A"/>
    <w:rsid w:val="007B1BE5"/>
    <w:rsid w:val="007C178C"/>
    <w:rsid w:val="008515FF"/>
    <w:rsid w:val="00874800"/>
    <w:rsid w:val="00876172"/>
    <w:rsid w:val="008A26A5"/>
    <w:rsid w:val="008C0B8E"/>
    <w:rsid w:val="008F2EE2"/>
    <w:rsid w:val="008F7C89"/>
    <w:rsid w:val="00901187"/>
    <w:rsid w:val="009503A9"/>
    <w:rsid w:val="0095529F"/>
    <w:rsid w:val="00974D71"/>
    <w:rsid w:val="00990CD0"/>
    <w:rsid w:val="00991E07"/>
    <w:rsid w:val="009A71A3"/>
    <w:rsid w:val="009A777D"/>
    <w:rsid w:val="009B32D5"/>
    <w:rsid w:val="009B6662"/>
    <w:rsid w:val="009B748D"/>
    <w:rsid w:val="009E202F"/>
    <w:rsid w:val="00A0407D"/>
    <w:rsid w:val="00A20DBA"/>
    <w:rsid w:val="00A214F3"/>
    <w:rsid w:val="00A23209"/>
    <w:rsid w:val="00A40E19"/>
    <w:rsid w:val="00A61561"/>
    <w:rsid w:val="00A74839"/>
    <w:rsid w:val="00A96D0C"/>
    <w:rsid w:val="00AD3E70"/>
    <w:rsid w:val="00AE00E1"/>
    <w:rsid w:val="00AF02AF"/>
    <w:rsid w:val="00B246D3"/>
    <w:rsid w:val="00B37893"/>
    <w:rsid w:val="00B82B3B"/>
    <w:rsid w:val="00B87195"/>
    <w:rsid w:val="00BA38D5"/>
    <w:rsid w:val="00BA6161"/>
    <w:rsid w:val="00BA7EAE"/>
    <w:rsid w:val="00BC3D5A"/>
    <w:rsid w:val="00BD0967"/>
    <w:rsid w:val="00BD5C3C"/>
    <w:rsid w:val="00BE240C"/>
    <w:rsid w:val="00C0098F"/>
    <w:rsid w:val="00C0474B"/>
    <w:rsid w:val="00C111ED"/>
    <w:rsid w:val="00C25822"/>
    <w:rsid w:val="00C55EC5"/>
    <w:rsid w:val="00C94596"/>
    <w:rsid w:val="00D11D27"/>
    <w:rsid w:val="00D12141"/>
    <w:rsid w:val="00D13815"/>
    <w:rsid w:val="00D171C2"/>
    <w:rsid w:val="00D321A8"/>
    <w:rsid w:val="00D441C1"/>
    <w:rsid w:val="00D451CD"/>
    <w:rsid w:val="00D705F4"/>
    <w:rsid w:val="00D8109C"/>
    <w:rsid w:val="00D86D91"/>
    <w:rsid w:val="00DA35EA"/>
    <w:rsid w:val="00DA65FA"/>
    <w:rsid w:val="00DC1B61"/>
    <w:rsid w:val="00DC673E"/>
    <w:rsid w:val="00E03195"/>
    <w:rsid w:val="00E10F9B"/>
    <w:rsid w:val="00E4591D"/>
    <w:rsid w:val="00E47AA3"/>
    <w:rsid w:val="00E75B31"/>
    <w:rsid w:val="00E76B3F"/>
    <w:rsid w:val="00E97FE2"/>
    <w:rsid w:val="00EB4028"/>
    <w:rsid w:val="00EB7964"/>
    <w:rsid w:val="00EE74CF"/>
    <w:rsid w:val="00EF16BB"/>
    <w:rsid w:val="00F04F9A"/>
    <w:rsid w:val="00F14C67"/>
    <w:rsid w:val="00F24A20"/>
    <w:rsid w:val="00F743B3"/>
    <w:rsid w:val="00F90B64"/>
    <w:rsid w:val="00FA0B21"/>
    <w:rsid w:val="00FA51FD"/>
    <w:rsid w:val="00FA55E5"/>
    <w:rsid w:val="00FC5050"/>
    <w:rsid w:val="00FF4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5E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775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775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775E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775E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75E0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775E0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775E0"/>
    <w:rPr>
      <w:rFonts w:ascii="Arial" w:hAnsi="Arial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3775E0"/>
    <w:rPr>
      <w:rFonts w:ascii="Times New Roman" w:hAnsi="Times New Roman" w:cs="Times New Roman"/>
      <w:b/>
      <w:bCs/>
      <w:lang w:eastAsia="ru-RU"/>
    </w:rPr>
  </w:style>
  <w:style w:type="paragraph" w:styleId="a3">
    <w:name w:val="Title"/>
    <w:basedOn w:val="a"/>
    <w:link w:val="a4"/>
    <w:uiPriority w:val="99"/>
    <w:qFormat/>
    <w:rsid w:val="003775E0"/>
    <w:pPr>
      <w:ind w:left="-567"/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3775E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3775E0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fn2r">
    <w:name w:val="fn2r"/>
    <w:basedOn w:val="a"/>
    <w:uiPriority w:val="99"/>
    <w:rsid w:val="003775E0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rsid w:val="003775E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775E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Знак Знак Знак Знак"/>
    <w:basedOn w:val="a"/>
    <w:uiPriority w:val="99"/>
    <w:rsid w:val="003775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775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"/>
    <w:uiPriority w:val="99"/>
    <w:rsid w:val="003775E0"/>
    <w:pPr>
      <w:spacing w:before="100" w:beforeAutospacing="1" w:after="100" w:afterAutospacing="1"/>
    </w:pPr>
  </w:style>
  <w:style w:type="paragraph" w:styleId="31">
    <w:name w:val="Body Text 3"/>
    <w:basedOn w:val="a"/>
    <w:link w:val="32"/>
    <w:uiPriority w:val="99"/>
    <w:rsid w:val="003775E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3775E0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uiPriority w:val="99"/>
    <w:rsid w:val="003775E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6">
    <w:name w:val="Hyperlink"/>
    <w:basedOn w:val="a0"/>
    <w:uiPriority w:val="99"/>
    <w:rsid w:val="003775E0"/>
    <w:rPr>
      <w:rFonts w:cs="Times New Roman"/>
      <w:color w:val="0000FF"/>
      <w:u w:val="single"/>
    </w:rPr>
  </w:style>
  <w:style w:type="table" w:styleId="a7">
    <w:name w:val="Table Grid"/>
    <w:basedOn w:val="a1"/>
    <w:uiPriority w:val="99"/>
    <w:rsid w:val="003775E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3775E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Body Text"/>
    <w:basedOn w:val="a"/>
    <w:link w:val="a9"/>
    <w:uiPriority w:val="99"/>
    <w:rsid w:val="003775E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3775E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3775E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3775E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 Знак Знак Знак Знак Знак"/>
    <w:basedOn w:val="a"/>
    <w:uiPriority w:val="99"/>
    <w:rsid w:val="003775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d">
    <w:name w:val="Balloon Text"/>
    <w:basedOn w:val="a"/>
    <w:link w:val="ae"/>
    <w:uiPriority w:val="99"/>
    <w:rsid w:val="003775E0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3775E0"/>
    <w:rPr>
      <w:rFonts w:ascii="Tahoma" w:hAnsi="Tahoma" w:cs="Times New Roman"/>
      <w:sz w:val="16"/>
      <w:szCs w:val="16"/>
      <w:lang w:eastAsia="ru-RU"/>
    </w:rPr>
  </w:style>
  <w:style w:type="paragraph" w:styleId="af">
    <w:name w:val="footer"/>
    <w:basedOn w:val="a"/>
    <w:link w:val="af0"/>
    <w:uiPriority w:val="99"/>
    <w:rsid w:val="003775E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3775E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uiPriority w:val="99"/>
    <w:rsid w:val="003775E0"/>
    <w:pPr>
      <w:suppressAutoHyphens/>
      <w:ind w:firstLine="540"/>
      <w:jc w:val="both"/>
    </w:pPr>
    <w:rPr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3775E0"/>
    <w:rPr>
      <w:rFonts w:ascii="Arial" w:hAnsi="Arial"/>
      <w:sz w:val="22"/>
      <w:szCs w:val="22"/>
      <w:lang w:eastAsia="ru-RU" w:bidi="ar-SA"/>
    </w:rPr>
  </w:style>
  <w:style w:type="paragraph" w:customStyle="1" w:styleId="33">
    <w:name w:val="Знак3 Знак Знак Знак Знак"/>
    <w:basedOn w:val="a"/>
    <w:uiPriority w:val="99"/>
    <w:rsid w:val="003775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2"/>
    <w:uiPriority w:val="99"/>
    <w:rsid w:val="003775E0"/>
    <w:rPr>
      <w:rFonts w:ascii="Times New Roman" w:hAnsi="Times New Roman"/>
      <w:color w:val="000000"/>
      <w:spacing w:val="0"/>
      <w:w w:val="100"/>
      <w:position w:val="0"/>
      <w:sz w:val="26"/>
      <w:u w:val="none"/>
      <w:effect w:val="none"/>
      <w:lang w:val="ru-RU"/>
    </w:rPr>
  </w:style>
  <w:style w:type="character" w:customStyle="1" w:styleId="apple-converted-space">
    <w:name w:val="apple-converted-space"/>
    <w:basedOn w:val="a0"/>
    <w:uiPriority w:val="99"/>
    <w:rsid w:val="003775E0"/>
    <w:rPr>
      <w:rFonts w:cs="Times New Roman"/>
    </w:rPr>
  </w:style>
  <w:style w:type="paragraph" w:customStyle="1" w:styleId="Style1">
    <w:name w:val="Style1"/>
    <w:basedOn w:val="a"/>
    <w:uiPriority w:val="99"/>
    <w:rsid w:val="003775E0"/>
    <w:pPr>
      <w:widowControl w:val="0"/>
      <w:autoSpaceDE w:val="0"/>
      <w:autoSpaceDN w:val="0"/>
      <w:adjustRightInd w:val="0"/>
      <w:spacing w:line="323" w:lineRule="exact"/>
      <w:ind w:firstLine="734"/>
      <w:jc w:val="both"/>
    </w:pPr>
  </w:style>
  <w:style w:type="character" w:styleId="af1">
    <w:name w:val="Strong"/>
    <w:basedOn w:val="a0"/>
    <w:qFormat/>
    <w:locked/>
    <w:rsid w:val="00D451CD"/>
    <w:rPr>
      <w:b/>
      <w:bCs/>
    </w:rPr>
  </w:style>
  <w:style w:type="paragraph" w:styleId="af2">
    <w:name w:val="No Spacing"/>
    <w:uiPriority w:val="1"/>
    <w:qFormat/>
    <w:rsid w:val="00F743B3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D040480AC56772E539517B7C13560E604BDC7721E205CC0265BE5416CCCED0906E61336EB7CD64i0B1I" TargetMode="External"/><Relationship Id="rId13" Type="http://schemas.openxmlformats.org/officeDocument/2006/relationships/hyperlink" Target="consultantplus://offline/ref=11D040480AC56772E539517B7C13560E6040D47B27E205CC0265BE5416iCBCI" TargetMode="External"/><Relationship Id="rId18" Type="http://schemas.openxmlformats.org/officeDocument/2006/relationships/hyperlink" Target="consultantplus://offline/ref=936A5C0FD94248426D8460F5629D5B2103685C157244972005F5F5900EvBS8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1D040480AC56772E539517B7C13560E6149DD7D21E505CC0265BE5416CCCED0906E61306DiBB2I" TargetMode="External"/><Relationship Id="rId12" Type="http://schemas.openxmlformats.org/officeDocument/2006/relationships/hyperlink" Target="consultantplus://offline/ref=11D040480AC56772E539517B7C13560E6040D47B27E205CC0265BE5416CCCED0906E61336EB7CD60i0BDI" TargetMode="External"/><Relationship Id="rId17" Type="http://schemas.openxmlformats.org/officeDocument/2006/relationships/hyperlink" Target="consultantplus://offline/ref=936A5C0FD94248426D8460F5629D5B2103685C157244972005F5F5900EvBS8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36A5C0FD94248426D8460F5629D5B21036853117340972005F5F5900EvBS8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1D040480AC56772E539517B7C13560E6040D47B27E205CC0265BE5416iCBCI" TargetMode="External"/><Relationship Id="rId11" Type="http://schemas.openxmlformats.org/officeDocument/2006/relationships/hyperlink" Target="consultantplus://offline/ref=11D040480AC56772E539517B7C13560E6040D47B27E205CC0265BE5416CCCED0906E6136i6BDI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936A5C0FD94248426D8460F5629D5B21036853117340972005F5F5900EvBS8M" TargetMode="External"/><Relationship Id="rId10" Type="http://schemas.openxmlformats.org/officeDocument/2006/relationships/hyperlink" Target="consultantplus://offline/ref=11D040480AC56772E539517B7C13560E6040D87D21E305CC0265BE5416CCCED0906E61336EB7CD65i0BBI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1D040480AC56772E539517B7C13560E6040D47B27E205CC0265BE5416CCCED0906E61336EB7CD63i0B9I" TargetMode="External"/><Relationship Id="rId14" Type="http://schemas.openxmlformats.org/officeDocument/2006/relationships/hyperlink" Target="consultantplus://offline/ref=936A5C0FD94248426D8460F5629D5B2103685C157244972005F5F5900EvBS8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5853</Words>
  <Characters>33368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Проект                                    </vt:lpstr>
    </vt:vector>
  </TitlesOfParts>
  <Company/>
  <LinksUpToDate>false</LinksUpToDate>
  <CharactersWithSpaces>39143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Проект                                    </dc:title>
  <dc:subject/>
  <dc:creator>Пользователь</dc:creator>
  <cp:keywords/>
  <dc:description/>
  <cp:lastModifiedBy>Железково</cp:lastModifiedBy>
  <cp:revision>8</cp:revision>
  <cp:lastPrinted>2019-08-12T10:16:00Z</cp:lastPrinted>
  <dcterms:created xsi:type="dcterms:W3CDTF">2019-10-15T07:55:00Z</dcterms:created>
  <dcterms:modified xsi:type="dcterms:W3CDTF">2019-12-09T10:41:00Z</dcterms:modified>
</cp:coreProperties>
</file>