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6" o:title=""/>
          </v:shape>
          <o:OLEObject Type="Embed" ProgID="Word.Document.8" ShapeID="_x0000_i1025" DrawAspect="Content" ObjectID="_1788259653" r:id="rId7"/>
        </w:objec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BC763F" w:rsidRDefault="00BC763F">
      <w:pPr>
        <w:pStyle w:val="aa"/>
        <w:jc w:val="center"/>
        <w:rPr>
          <w:szCs w:val="28"/>
        </w:rPr>
      </w:pPr>
    </w:p>
    <w:p w:rsidR="00BC763F" w:rsidRDefault="00BC763F">
      <w:pPr>
        <w:pStyle w:val="aa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C763F" w:rsidRDefault="00BC763F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C20DA8">
        <w:tc>
          <w:tcPr>
            <w:tcW w:w="1800" w:type="dxa"/>
            <w:shd w:val="clear" w:color="auto" w:fill="auto"/>
          </w:tcPr>
          <w:p w:rsidR="00C20DA8" w:rsidRPr="001642C5" w:rsidRDefault="005A74CE">
            <w:pPr>
              <w:ind w:left="-113" w:right="-57"/>
              <w:jc w:val="center"/>
              <w:rPr>
                <w:b/>
                <w:sz w:val="28"/>
                <w:szCs w:val="28"/>
                <w:highlight w:val="yellow"/>
              </w:rPr>
            </w:pPr>
            <w:r w:rsidRPr="00F325EB">
              <w:rPr>
                <w:b/>
                <w:sz w:val="28"/>
                <w:szCs w:val="28"/>
                <w:u w:val="single"/>
              </w:rPr>
              <w:t>1</w:t>
            </w:r>
            <w:r w:rsidR="00385AA5" w:rsidRPr="00F325EB">
              <w:rPr>
                <w:b/>
                <w:sz w:val="28"/>
                <w:szCs w:val="28"/>
                <w:u w:val="single"/>
                <w:lang w:val="en-US"/>
              </w:rPr>
              <w:t>9</w:t>
            </w:r>
            <w:r w:rsidR="00316298" w:rsidRPr="00F325EB">
              <w:rPr>
                <w:b/>
                <w:sz w:val="28"/>
                <w:szCs w:val="28"/>
                <w:u w:val="single"/>
              </w:rPr>
              <w:t>.</w:t>
            </w:r>
            <w:r w:rsidRPr="00F325EB">
              <w:rPr>
                <w:b/>
                <w:sz w:val="28"/>
                <w:szCs w:val="28"/>
                <w:u w:val="single"/>
              </w:rPr>
              <w:t>09</w:t>
            </w:r>
            <w:r w:rsidR="00316298" w:rsidRPr="00F325EB">
              <w:rPr>
                <w:b/>
                <w:sz w:val="28"/>
                <w:szCs w:val="28"/>
                <w:u w:val="single"/>
              </w:rPr>
              <w:t>.202</w:t>
            </w:r>
            <w:r w:rsidRPr="00F325EB">
              <w:rPr>
                <w:b/>
                <w:sz w:val="28"/>
                <w:szCs w:val="28"/>
                <w:u w:val="single"/>
              </w:rPr>
              <w:t>4</w:t>
            </w:r>
            <w:r w:rsidR="00C20DA8" w:rsidRPr="00F325EB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C20DA8" w:rsidRPr="00385AA5" w:rsidRDefault="00C20DA8" w:rsidP="00A26A67">
            <w:pPr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85AA5">
              <w:rPr>
                <w:b/>
                <w:sz w:val="28"/>
                <w:szCs w:val="28"/>
                <w:u w:val="single"/>
                <w:lang w:val="en-US"/>
              </w:rPr>
              <w:t>109</w:t>
            </w:r>
          </w:p>
        </w:tc>
      </w:tr>
    </w:tbl>
    <w:p w:rsidR="00BC763F" w:rsidRDefault="00BC763F">
      <w:pPr>
        <w:jc w:val="center"/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C763F" w:rsidRDefault="00BC763F">
      <w:pPr>
        <w:jc w:val="center"/>
        <w:rPr>
          <w:b/>
          <w:sz w:val="28"/>
          <w:szCs w:val="28"/>
        </w:rPr>
      </w:pPr>
    </w:p>
    <w:p w:rsidR="00F325EB" w:rsidRDefault="00FC6C6C" w:rsidP="00F325EB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b/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  <w:r w:rsidR="00BC763F">
        <w:rPr>
          <w:b/>
          <w:sz w:val="28"/>
          <w:szCs w:val="28"/>
        </w:rPr>
        <w:t xml:space="preserve">"Развитие физической культуры и спорта </w:t>
      </w:r>
      <w:bookmarkEnd w:id="10"/>
      <w:r w:rsidR="00BC763F">
        <w:rPr>
          <w:b/>
          <w:sz w:val="28"/>
          <w:szCs w:val="28"/>
        </w:rPr>
        <w:t xml:space="preserve">в </w:t>
      </w:r>
      <w:proofErr w:type="spellStart"/>
      <w:r w:rsidR="00BC763F">
        <w:rPr>
          <w:b/>
          <w:sz w:val="28"/>
          <w:szCs w:val="28"/>
        </w:rPr>
        <w:t>Железковском</w:t>
      </w:r>
      <w:proofErr w:type="spellEnd"/>
      <w:r w:rsidR="00BC763F">
        <w:rPr>
          <w:b/>
          <w:sz w:val="28"/>
          <w:szCs w:val="28"/>
        </w:rPr>
        <w:t xml:space="preserve"> сельском поселении»  на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 w:rsidR="00BC763F">
        <w:rPr>
          <w:b/>
          <w:sz w:val="28"/>
          <w:szCs w:val="28"/>
        </w:rPr>
        <w:t xml:space="preserve">  годы</w:t>
      </w:r>
    </w:p>
    <w:p w:rsidR="00BC763F" w:rsidRPr="00F325EB" w:rsidRDefault="00F325EB" w:rsidP="00F325EB">
      <w:pPr>
        <w:pStyle w:val="1"/>
        <w:ind w:left="0"/>
        <w:jc w:val="both"/>
        <w:rPr>
          <w:sz w:val="28"/>
          <w:szCs w:val="28"/>
        </w:rPr>
      </w:pPr>
      <w:r>
        <w:t xml:space="preserve">          </w:t>
      </w:r>
      <w:proofErr w:type="gramStart"/>
      <w:r w:rsidR="00BC763F" w:rsidRPr="00F325E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 329-ФЗ «О физической культуре и спорте в Российской Федерации», Уставом </w:t>
      </w:r>
      <w:proofErr w:type="spellStart"/>
      <w:r w:rsidR="00BC763F" w:rsidRPr="00F325EB">
        <w:rPr>
          <w:sz w:val="28"/>
          <w:szCs w:val="28"/>
        </w:rPr>
        <w:t>Железковского</w:t>
      </w:r>
      <w:proofErr w:type="spellEnd"/>
      <w:r w:rsidR="00BC763F" w:rsidRPr="00F325EB">
        <w:rPr>
          <w:sz w:val="28"/>
          <w:szCs w:val="28"/>
        </w:rPr>
        <w:t xml:space="preserve"> сельского поселения,</w:t>
      </w:r>
      <w:r w:rsidR="00BC763F" w:rsidRPr="00F325EB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и  «Порядком проведения и критерии оценки эффективности реализации местных целевых программ»</w:t>
      </w:r>
      <w:r w:rsidR="00BC763F" w:rsidRPr="00F325EB">
        <w:rPr>
          <w:sz w:val="28"/>
          <w:szCs w:val="28"/>
        </w:rPr>
        <w:t xml:space="preserve"> Администрация </w:t>
      </w:r>
      <w:proofErr w:type="spellStart"/>
      <w:r w:rsidR="00BC763F" w:rsidRPr="00F325EB">
        <w:rPr>
          <w:sz w:val="28"/>
          <w:szCs w:val="28"/>
        </w:rPr>
        <w:t>Железковского</w:t>
      </w:r>
      <w:proofErr w:type="spellEnd"/>
      <w:r w:rsidR="00BC763F" w:rsidRPr="00F325EB">
        <w:rPr>
          <w:sz w:val="28"/>
          <w:szCs w:val="28"/>
        </w:rPr>
        <w:t xml:space="preserve">  сельского</w:t>
      </w:r>
      <w:proofErr w:type="gramEnd"/>
      <w:r w:rsidR="00BC763F" w:rsidRPr="00F325EB">
        <w:rPr>
          <w:sz w:val="28"/>
          <w:szCs w:val="28"/>
        </w:rPr>
        <w:t xml:space="preserve">  поселения</w:t>
      </w:r>
      <w:r w:rsidR="00BC763F" w:rsidRPr="00F325EB">
        <w:rPr>
          <w:b/>
          <w:sz w:val="28"/>
          <w:szCs w:val="28"/>
        </w:rPr>
        <w:t xml:space="preserve"> </w:t>
      </w:r>
    </w:p>
    <w:p w:rsidR="005A74CE" w:rsidRPr="005A74CE" w:rsidRDefault="00BC763F" w:rsidP="00F325EB">
      <w:pPr>
        <w:pStyle w:val="1"/>
        <w:jc w:val="left"/>
        <w:rPr>
          <w:b/>
        </w:rPr>
      </w:pPr>
      <w:r>
        <w:rPr>
          <w:b/>
        </w:rPr>
        <w:t>ПОСТАНОВЛЯЕТ: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FC6C6C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годы»</w:t>
      </w:r>
      <w:r w:rsidR="00F325EB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F325EB">
        <w:rPr>
          <w:sz w:val="28"/>
          <w:szCs w:val="28"/>
        </w:rPr>
        <w:t>Железковского</w:t>
      </w:r>
      <w:proofErr w:type="spellEnd"/>
      <w:r w:rsidR="00F325EB">
        <w:rPr>
          <w:sz w:val="28"/>
          <w:szCs w:val="28"/>
        </w:rPr>
        <w:t xml:space="preserve"> сельского поселения от 13.10.2022 г. № 101/4 (в редакции от 26.12.2023 г. № 133)</w:t>
      </w:r>
      <w:r>
        <w:rPr>
          <w:sz w:val="28"/>
          <w:szCs w:val="28"/>
        </w:rPr>
        <w:t>.</w:t>
      </w:r>
    </w:p>
    <w:p w:rsidR="00FC6C6C" w:rsidRPr="005A74CE" w:rsidRDefault="00BC763F" w:rsidP="00F325EB">
      <w:pPr>
        <w:jc w:val="both"/>
        <w:rPr>
          <w:bCs/>
        </w:rPr>
      </w:pPr>
      <w:r>
        <w:rPr>
          <w:sz w:val="28"/>
          <w:szCs w:val="28"/>
        </w:rPr>
        <w:t xml:space="preserve">      </w:t>
      </w:r>
      <w:r w:rsidR="00FC6C6C" w:rsidRPr="00FC6C6C">
        <w:rPr>
          <w:sz w:val="28"/>
          <w:szCs w:val="28"/>
        </w:rPr>
        <w:t>1.1. Изложить пункт 6. Объемы и источники финансирования программы в целом и по годам реализации в новой редакции</w:t>
      </w:r>
      <w:r w:rsidR="00FC6C6C">
        <w:rPr>
          <w:b/>
          <w:sz w:val="28"/>
          <w:szCs w:val="28"/>
        </w:rPr>
        <w:t xml:space="preserve">   </w:t>
      </w:r>
      <w:r w:rsidR="00F325EB">
        <w:rPr>
          <w:b/>
          <w:sz w:val="28"/>
          <w:szCs w:val="28"/>
        </w:rPr>
        <w:t xml:space="preserve">                         </w:t>
      </w:r>
      <w:r w:rsidR="00FC6C6C" w:rsidRPr="005A74CE">
        <w:rPr>
          <w:bCs/>
        </w:rPr>
        <w:t>(тыс</w:t>
      </w:r>
      <w:proofErr w:type="gramStart"/>
      <w:r w:rsidR="00FC6C6C" w:rsidRPr="005A74CE">
        <w:rPr>
          <w:bCs/>
        </w:rPr>
        <w:t>.р</w:t>
      </w:r>
      <w:proofErr w:type="gramEnd"/>
      <w:r w:rsidR="00FC6C6C" w:rsidRPr="005A74CE">
        <w:rPr>
          <w:bCs/>
        </w:rPr>
        <w:t>ублей):</w:t>
      </w:r>
    </w:p>
    <w:tbl>
      <w:tblPr>
        <w:tblW w:w="9419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970"/>
      </w:tblGrid>
      <w:tr w:rsidR="00FC6C6C" w:rsidTr="00B3042B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Год</w:t>
            </w:r>
          </w:p>
        </w:tc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Всего</w:t>
            </w:r>
          </w:p>
        </w:tc>
      </w:tr>
      <w:tr w:rsidR="00FC6C6C" w:rsidTr="00B3042B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7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0,0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5,0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</w:tr>
    </w:tbl>
    <w:p w:rsidR="00316298" w:rsidRDefault="00FC6C6C" w:rsidP="00FC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Изложить Приложение № 1 в новой редакции.</w:t>
      </w:r>
    </w:p>
    <w:p w:rsidR="00BC763F" w:rsidRDefault="00316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C6C">
        <w:rPr>
          <w:sz w:val="28"/>
          <w:szCs w:val="28"/>
        </w:rPr>
        <w:t>2</w:t>
      </w:r>
      <w:r w:rsidR="00BC763F">
        <w:rPr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BC763F">
        <w:rPr>
          <w:sz w:val="28"/>
          <w:szCs w:val="28"/>
        </w:rPr>
        <w:t>Железковского</w:t>
      </w:r>
      <w:proofErr w:type="spellEnd"/>
      <w:r w:rsidR="00BC763F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 поселения.</w:t>
      </w:r>
    </w:p>
    <w:p w:rsidR="00BC763F" w:rsidRDefault="00F325EB" w:rsidP="00F325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                                   Е. С.  Бел</w:t>
      </w:r>
      <w:r w:rsidR="00BC763F">
        <w:rPr>
          <w:b/>
          <w:sz w:val="28"/>
          <w:szCs w:val="28"/>
        </w:rPr>
        <w:t>ова</w:t>
      </w:r>
      <w:r w:rsidR="00BC763F">
        <w:rPr>
          <w:sz w:val="28"/>
          <w:szCs w:val="28"/>
        </w:rPr>
        <w:t xml:space="preserve">                                                 </w:t>
      </w:r>
    </w:p>
    <w:p w:rsidR="00BC763F" w:rsidRDefault="00BC763F">
      <w:pPr>
        <w:sectPr w:rsidR="00BC763F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C763F" w:rsidRPr="00F325EB" w:rsidRDefault="00BC763F">
      <w:pPr>
        <w:ind w:right="676"/>
        <w:jc w:val="right"/>
        <w:rPr>
          <w:bCs/>
          <w:color w:val="000000"/>
          <w:sz w:val="24"/>
          <w:szCs w:val="24"/>
        </w:rPr>
      </w:pPr>
      <w:r w:rsidRPr="00F325EB">
        <w:rPr>
          <w:bCs/>
          <w:color w:val="000000"/>
          <w:sz w:val="24"/>
          <w:szCs w:val="24"/>
        </w:rPr>
        <w:lastRenderedPageBreak/>
        <w:t xml:space="preserve">Приложение № 1 </w:t>
      </w:r>
    </w:p>
    <w:p w:rsidR="00BC763F" w:rsidRPr="00F325EB" w:rsidRDefault="00BC763F">
      <w:pPr>
        <w:ind w:right="676"/>
        <w:jc w:val="right"/>
        <w:rPr>
          <w:sz w:val="24"/>
          <w:szCs w:val="24"/>
        </w:rPr>
      </w:pPr>
      <w:r w:rsidRPr="00F325EB">
        <w:rPr>
          <w:bCs/>
          <w:color w:val="000000"/>
          <w:sz w:val="24"/>
          <w:szCs w:val="24"/>
        </w:rPr>
        <w:t xml:space="preserve">     к муниципальной программе</w:t>
      </w:r>
    </w:p>
    <w:p w:rsidR="00BC763F" w:rsidRPr="00F325EB" w:rsidRDefault="00BC763F">
      <w:pPr>
        <w:ind w:right="676"/>
        <w:jc w:val="right"/>
        <w:rPr>
          <w:sz w:val="24"/>
          <w:szCs w:val="24"/>
        </w:rPr>
      </w:pPr>
      <w:r w:rsidRPr="00F325EB">
        <w:rPr>
          <w:sz w:val="24"/>
          <w:szCs w:val="24"/>
        </w:rPr>
        <w:t xml:space="preserve">"Развитие физической культуры и спорта </w:t>
      </w:r>
    </w:p>
    <w:p w:rsidR="00BC763F" w:rsidRPr="00F325EB" w:rsidRDefault="00BC763F">
      <w:pPr>
        <w:ind w:right="676"/>
        <w:jc w:val="right"/>
        <w:rPr>
          <w:sz w:val="24"/>
          <w:szCs w:val="24"/>
        </w:rPr>
      </w:pPr>
      <w:r w:rsidRPr="00F325EB">
        <w:rPr>
          <w:sz w:val="24"/>
          <w:szCs w:val="24"/>
        </w:rPr>
        <w:t xml:space="preserve">в </w:t>
      </w:r>
      <w:proofErr w:type="spellStart"/>
      <w:r w:rsidRPr="00F325EB">
        <w:rPr>
          <w:sz w:val="24"/>
          <w:szCs w:val="24"/>
        </w:rPr>
        <w:t>Железковском</w:t>
      </w:r>
      <w:proofErr w:type="spellEnd"/>
      <w:r w:rsidRPr="00F325EB">
        <w:rPr>
          <w:sz w:val="24"/>
          <w:szCs w:val="24"/>
        </w:rPr>
        <w:t xml:space="preserve"> сельском поселении»  на </w:t>
      </w:r>
      <w:r w:rsidR="00316298" w:rsidRPr="00F325EB">
        <w:rPr>
          <w:sz w:val="24"/>
          <w:szCs w:val="24"/>
        </w:rPr>
        <w:t>2023</w:t>
      </w:r>
      <w:r w:rsidR="00C20DA8" w:rsidRPr="00F325EB">
        <w:rPr>
          <w:sz w:val="24"/>
          <w:szCs w:val="24"/>
        </w:rPr>
        <w:t>-202</w:t>
      </w:r>
      <w:r w:rsidR="00316298" w:rsidRPr="00F325EB">
        <w:rPr>
          <w:sz w:val="24"/>
          <w:szCs w:val="24"/>
        </w:rPr>
        <w:t>5</w:t>
      </w:r>
      <w:r w:rsidR="00C20DA8" w:rsidRPr="00F325EB">
        <w:rPr>
          <w:sz w:val="24"/>
          <w:szCs w:val="24"/>
        </w:rPr>
        <w:t xml:space="preserve"> </w:t>
      </w:r>
      <w:r w:rsidRPr="00F325EB">
        <w:rPr>
          <w:sz w:val="24"/>
          <w:szCs w:val="24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508"/>
        <w:gridCol w:w="130"/>
        <w:gridCol w:w="579"/>
        <w:gridCol w:w="60"/>
        <w:gridCol w:w="634"/>
        <w:gridCol w:w="15"/>
        <w:gridCol w:w="803"/>
      </w:tblGrid>
      <w:tr w:rsidR="00BC763F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:rsidTr="0031629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A8" w:rsidRPr="00316298" w:rsidRDefault="00C20D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6298">
              <w:rPr>
                <w:sz w:val="24"/>
                <w:szCs w:val="24"/>
              </w:rPr>
              <w:t>Итого</w:t>
            </w:r>
          </w:p>
        </w:tc>
      </w:tr>
      <w:tr w:rsidR="00BC763F" w:rsidTr="0031629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 xml:space="preserve">Задача 1. Вовлечение жителей </w:t>
            </w:r>
            <w:proofErr w:type="spellStart"/>
            <w:r>
              <w:rPr>
                <w:sz w:val="26"/>
                <w:szCs w:val="26"/>
              </w:rPr>
              <w:t>Железковского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DD699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1642C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1642C5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5</w:t>
            </w:r>
            <w:r w:rsidR="00BC763F">
              <w:rPr>
                <w:sz w:val="26"/>
                <w:szCs w:val="26"/>
              </w:rPr>
              <w:t>,0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sectPr w:rsidR="00BC763F" w:rsidSect="002526CF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0DA8"/>
    <w:rsid w:val="001642C5"/>
    <w:rsid w:val="002526CF"/>
    <w:rsid w:val="0029048A"/>
    <w:rsid w:val="002F246F"/>
    <w:rsid w:val="00316298"/>
    <w:rsid w:val="00385AA5"/>
    <w:rsid w:val="005A74CE"/>
    <w:rsid w:val="005E7892"/>
    <w:rsid w:val="00660D16"/>
    <w:rsid w:val="008F07F6"/>
    <w:rsid w:val="009D1CFE"/>
    <w:rsid w:val="00A26A67"/>
    <w:rsid w:val="00BC763F"/>
    <w:rsid w:val="00C20DA8"/>
    <w:rsid w:val="00CF2F35"/>
    <w:rsid w:val="00D740F5"/>
    <w:rsid w:val="00DD6993"/>
    <w:rsid w:val="00F325EB"/>
    <w:rsid w:val="00FB17CE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526CF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26CF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2526CF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26CF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2526C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26CF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2526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526CF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526CF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26CF"/>
  </w:style>
  <w:style w:type="character" w:customStyle="1" w:styleId="WW8Num1z1">
    <w:name w:val="WW8Num1z1"/>
    <w:rsid w:val="002526CF"/>
  </w:style>
  <w:style w:type="character" w:customStyle="1" w:styleId="WW8Num1z2">
    <w:name w:val="WW8Num1z2"/>
    <w:rsid w:val="002526CF"/>
  </w:style>
  <w:style w:type="character" w:customStyle="1" w:styleId="WW8Num1z3">
    <w:name w:val="WW8Num1z3"/>
    <w:rsid w:val="002526CF"/>
  </w:style>
  <w:style w:type="character" w:customStyle="1" w:styleId="WW8Num1z4">
    <w:name w:val="WW8Num1z4"/>
    <w:rsid w:val="002526CF"/>
  </w:style>
  <w:style w:type="character" w:customStyle="1" w:styleId="WW8Num1z5">
    <w:name w:val="WW8Num1z5"/>
    <w:rsid w:val="002526CF"/>
  </w:style>
  <w:style w:type="character" w:customStyle="1" w:styleId="WW8Num1z6">
    <w:name w:val="WW8Num1z6"/>
    <w:rsid w:val="002526CF"/>
  </w:style>
  <w:style w:type="character" w:customStyle="1" w:styleId="WW8Num1z7">
    <w:name w:val="WW8Num1z7"/>
    <w:rsid w:val="002526CF"/>
  </w:style>
  <w:style w:type="character" w:customStyle="1" w:styleId="WW8Num1z8">
    <w:name w:val="WW8Num1z8"/>
    <w:rsid w:val="002526CF"/>
  </w:style>
  <w:style w:type="character" w:customStyle="1" w:styleId="WW8Num2z0">
    <w:name w:val="WW8Num2z0"/>
    <w:rsid w:val="002526CF"/>
    <w:rPr>
      <w:rFonts w:hint="default"/>
    </w:rPr>
  </w:style>
  <w:style w:type="character" w:customStyle="1" w:styleId="WW8Num3z0">
    <w:name w:val="WW8Num3z0"/>
    <w:rsid w:val="002526CF"/>
    <w:rPr>
      <w:rFonts w:hint="default"/>
    </w:rPr>
  </w:style>
  <w:style w:type="character" w:customStyle="1" w:styleId="20">
    <w:name w:val="Основной шрифт абзаца2"/>
    <w:rsid w:val="002526CF"/>
  </w:style>
  <w:style w:type="character" w:customStyle="1" w:styleId="WW8Num2z1">
    <w:name w:val="WW8Num2z1"/>
    <w:rsid w:val="002526CF"/>
  </w:style>
  <w:style w:type="character" w:customStyle="1" w:styleId="WW8Num2z2">
    <w:name w:val="WW8Num2z2"/>
    <w:rsid w:val="002526CF"/>
  </w:style>
  <w:style w:type="character" w:customStyle="1" w:styleId="WW8Num2z3">
    <w:name w:val="WW8Num2z3"/>
    <w:rsid w:val="002526CF"/>
  </w:style>
  <w:style w:type="character" w:customStyle="1" w:styleId="WW8Num2z4">
    <w:name w:val="WW8Num2z4"/>
    <w:rsid w:val="002526CF"/>
  </w:style>
  <w:style w:type="character" w:customStyle="1" w:styleId="WW8Num2z5">
    <w:name w:val="WW8Num2z5"/>
    <w:rsid w:val="002526CF"/>
  </w:style>
  <w:style w:type="character" w:customStyle="1" w:styleId="WW8Num2z6">
    <w:name w:val="WW8Num2z6"/>
    <w:rsid w:val="002526CF"/>
  </w:style>
  <w:style w:type="character" w:customStyle="1" w:styleId="WW8Num2z7">
    <w:name w:val="WW8Num2z7"/>
    <w:rsid w:val="002526CF"/>
  </w:style>
  <w:style w:type="character" w:customStyle="1" w:styleId="WW8Num2z8">
    <w:name w:val="WW8Num2z8"/>
    <w:rsid w:val="002526CF"/>
  </w:style>
  <w:style w:type="character" w:customStyle="1" w:styleId="WW8Num3z1">
    <w:name w:val="WW8Num3z1"/>
    <w:rsid w:val="002526CF"/>
  </w:style>
  <w:style w:type="character" w:customStyle="1" w:styleId="WW8Num3z2">
    <w:name w:val="WW8Num3z2"/>
    <w:rsid w:val="002526CF"/>
  </w:style>
  <w:style w:type="character" w:customStyle="1" w:styleId="WW8Num3z3">
    <w:name w:val="WW8Num3z3"/>
    <w:rsid w:val="002526CF"/>
  </w:style>
  <w:style w:type="character" w:customStyle="1" w:styleId="WW8Num3z4">
    <w:name w:val="WW8Num3z4"/>
    <w:rsid w:val="002526CF"/>
  </w:style>
  <w:style w:type="character" w:customStyle="1" w:styleId="WW8Num3z5">
    <w:name w:val="WW8Num3z5"/>
    <w:rsid w:val="002526CF"/>
  </w:style>
  <w:style w:type="character" w:customStyle="1" w:styleId="WW8Num3z6">
    <w:name w:val="WW8Num3z6"/>
    <w:rsid w:val="002526CF"/>
  </w:style>
  <w:style w:type="character" w:customStyle="1" w:styleId="WW8Num3z7">
    <w:name w:val="WW8Num3z7"/>
    <w:rsid w:val="002526CF"/>
  </w:style>
  <w:style w:type="character" w:customStyle="1" w:styleId="WW8Num3z8">
    <w:name w:val="WW8Num3z8"/>
    <w:rsid w:val="002526CF"/>
  </w:style>
  <w:style w:type="character" w:customStyle="1" w:styleId="WW8Num4z0">
    <w:name w:val="WW8Num4z0"/>
    <w:rsid w:val="002526CF"/>
    <w:rPr>
      <w:rFonts w:hint="default"/>
    </w:rPr>
  </w:style>
  <w:style w:type="character" w:customStyle="1" w:styleId="WW8Num4z1">
    <w:name w:val="WW8Num4z1"/>
    <w:rsid w:val="002526CF"/>
  </w:style>
  <w:style w:type="character" w:customStyle="1" w:styleId="WW8Num4z2">
    <w:name w:val="WW8Num4z2"/>
    <w:rsid w:val="002526CF"/>
  </w:style>
  <w:style w:type="character" w:customStyle="1" w:styleId="WW8Num4z3">
    <w:name w:val="WW8Num4z3"/>
    <w:rsid w:val="002526CF"/>
  </w:style>
  <w:style w:type="character" w:customStyle="1" w:styleId="WW8Num4z4">
    <w:name w:val="WW8Num4z4"/>
    <w:rsid w:val="002526CF"/>
  </w:style>
  <w:style w:type="character" w:customStyle="1" w:styleId="WW8Num4z5">
    <w:name w:val="WW8Num4z5"/>
    <w:rsid w:val="002526CF"/>
  </w:style>
  <w:style w:type="character" w:customStyle="1" w:styleId="WW8Num4z6">
    <w:name w:val="WW8Num4z6"/>
    <w:rsid w:val="002526CF"/>
  </w:style>
  <w:style w:type="character" w:customStyle="1" w:styleId="WW8Num4z7">
    <w:name w:val="WW8Num4z7"/>
    <w:rsid w:val="002526CF"/>
  </w:style>
  <w:style w:type="character" w:customStyle="1" w:styleId="WW8Num4z8">
    <w:name w:val="WW8Num4z8"/>
    <w:rsid w:val="002526CF"/>
  </w:style>
  <w:style w:type="character" w:customStyle="1" w:styleId="WW8Num5z0">
    <w:name w:val="WW8Num5z0"/>
    <w:rsid w:val="002526CF"/>
    <w:rPr>
      <w:rFonts w:hint="default"/>
    </w:rPr>
  </w:style>
  <w:style w:type="character" w:customStyle="1" w:styleId="WW8Num5z1">
    <w:name w:val="WW8Num5z1"/>
    <w:rsid w:val="002526CF"/>
  </w:style>
  <w:style w:type="character" w:customStyle="1" w:styleId="WW8Num5z2">
    <w:name w:val="WW8Num5z2"/>
    <w:rsid w:val="002526CF"/>
  </w:style>
  <w:style w:type="character" w:customStyle="1" w:styleId="WW8Num5z3">
    <w:name w:val="WW8Num5z3"/>
    <w:rsid w:val="002526CF"/>
  </w:style>
  <w:style w:type="character" w:customStyle="1" w:styleId="WW8Num5z4">
    <w:name w:val="WW8Num5z4"/>
    <w:rsid w:val="002526CF"/>
  </w:style>
  <w:style w:type="character" w:customStyle="1" w:styleId="WW8Num5z5">
    <w:name w:val="WW8Num5z5"/>
    <w:rsid w:val="002526CF"/>
  </w:style>
  <w:style w:type="character" w:customStyle="1" w:styleId="WW8Num5z6">
    <w:name w:val="WW8Num5z6"/>
    <w:rsid w:val="002526CF"/>
  </w:style>
  <w:style w:type="character" w:customStyle="1" w:styleId="WW8Num5z7">
    <w:name w:val="WW8Num5z7"/>
    <w:rsid w:val="002526CF"/>
  </w:style>
  <w:style w:type="character" w:customStyle="1" w:styleId="WW8Num5z8">
    <w:name w:val="WW8Num5z8"/>
    <w:rsid w:val="002526CF"/>
  </w:style>
  <w:style w:type="character" w:customStyle="1" w:styleId="WW8Num6z0">
    <w:name w:val="WW8Num6z0"/>
    <w:rsid w:val="002526CF"/>
  </w:style>
  <w:style w:type="character" w:customStyle="1" w:styleId="10">
    <w:name w:val="Основной шрифт абзаца1"/>
    <w:rsid w:val="002526CF"/>
  </w:style>
  <w:style w:type="character" w:styleId="a3">
    <w:name w:val="Hyperlink"/>
    <w:rsid w:val="002526CF"/>
    <w:rPr>
      <w:color w:val="0000FF"/>
      <w:u w:val="single"/>
    </w:rPr>
  </w:style>
  <w:style w:type="character" w:styleId="a4">
    <w:name w:val="FollowedHyperlink"/>
    <w:rsid w:val="002526CF"/>
    <w:rPr>
      <w:color w:val="800080"/>
      <w:u w:val="single"/>
    </w:rPr>
  </w:style>
  <w:style w:type="character" w:customStyle="1" w:styleId="a5">
    <w:name w:val="Символ сноски"/>
    <w:rsid w:val="002526CF"/>
    <w:rPr>
      <w:vertAlign w:val="superscript"/>
    </w:rPr>
  </w:style>
  <w:style w:type="character" w:customStyle="1" w:styleId="11">
    <w:name w:val="Знак Знак1"/>
    <w:rsid w:val="002526CF"/>
    <w:rPr>
      <w:rFonts w:ascii="Courier New" w:hAnsi="Courier New" w:cs="Courier New"/>
    </w:rPr>
  </w:style>
  <w:style w:type="character" w:customStyle="1" w:styleId="a6">
    <w:name w:val="Знак Знак"/>
    <w:rsid w:val="002526CF"/>
    <w:rPr>
      <w:sz w:val="16"/>
      <w:szCs w:val="16"/>
    </w:rPr>
  </w:style>
  <w:style w:type="character" w:styleId="a7">
    <w:name w:val="Strong"/>
    <w:qFormat/>
    <w:rsid w:val="002526CF"/>
    <w:rPr>
      <w:b/>
      <w:bCs/>
    </w:rPr>
  </w:style>
  <w:style w:type="character" w:customStyle="1" w:styleId="a8">
    <w:name w:val="Глава Знак Знак"/>
    <w:rsid w:val="002526CF"/>
    <w:rPr>
      <w:sz w:val="32"/>
      <w:lang w:val="ru-RU" w:eastAsia="ar-SA" w:bidi="ar-SA"/>
    </w:rPr>
  </w:style>
  <w:style w:type="character" w:customStyle="1" w:styleId="60">
    <w:name w:val="Знак Знак6"/>
    <w:rsid w:val="002526CF"/>
    <w:rPr>
      <w:sz w:val="32"/>
      <w:lang w:val="ru-RU" w:eastAsia="ar-SA" w:bidi="ar-SA"/>
    </w:rPr>
  </w:style>
  <w:style w:type="character" w:customStyle="1" w:styleId="15">
    <w:name w:val="Знак Знак15"/>
    <w:rsid w:val="002526CF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2526CF"/>
    <w:rPr>
      <w:sz w:val="28"/>
      <w:lang w:val="ru-RU" w:eastAsia="ar-SA" w:bidi="ar-SA"/>
    </w:rPr>
  </w:style>
  <w:style w:type="character" w:customStyle="1" w:styleId="30">
    <w:name w:val="Знак Знак3"/>
    <w:rsid w:val="002526CF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2526CF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2526CF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2526CF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2526CF"/>
    <w:rPr>
      <w:i/>
      <w:iCs/>
    </w:rPr>
  </w:style>
  <w:style w:type="character" w:customStyle="1" w:styleId="22">
    <w:name w:val="Заголовок №2_"/>
    <w:rsid w:val="002526CF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2526CF"/>
    <w:pPr>
      <w:ind w:left="-567"/>
      <w:jc w:val="center"/>
    </w:pPr>
    <w:rPr>
      <w:sz w:val="28"/>
    </w:rPr>
  </w:style>
  <w:style w:type="paragraph" w:styleId="aa">
    <w:name w:val="Body Text"/>
    <w:basedOn w:val="a"/>
    <w:rsid w:val="002526CF"/>
    <w:rPr>
      <w:sz w:val="28"/>
    </w:rPr>
  </w:style>
  <w:style w:type="paragraph" w:styleId="ab">
    <w:name w:val="List"/>
    <w:basedOn w:val="aa"/>
    <w:rsid w:val="002526CF"/>
    <w:rPr>
      <w:rFonts w:cs="Lucida Sans"/>
    </w:rPr>
  </w:style>
  <w:style w:type="paragraph" w:customStyle="1" w:styleId="23">
    <w:name w:val="Название2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2526CF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2526CF"/>
    <w:pPr>
      <w:suppressLineNumbers/>
    </w:pPr>
    <w:rPr>
      <w:rFonts w:cs="Lucida Sans"/>
    </w:rPr>
  </w:style>
  <w:style w:type="paragraph" w:customStyle="1" w:styleId="ConsPlusNormal">
    <w:name w:val="ConsPlusNormal"/>
    <w:rsid w:val="002526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526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2526C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2526CF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2526CF"/>
  </w:style>
  <w:style w:type="paragraph" w:customStyle="1" w:styleId="220">
    <w:name w:val="Основной текст 22"/>
    <w:basedOn w:val="a"/>
    <w:rsid w:val="002526CF"/>
    <w:pPr>
      <w:spacing w:after="120" w:line="480" w:lineRule="auto"/>
    </w:pPr>
  </w:style>
  <w:style w:type="paragraph" w:customStyle="1" w:styleId="Heading">
    <w:name w:val="Heading"/>
    <w:rsid w:val="002526C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2526CF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2526CF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2526CF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2526CF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25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2526CF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2526C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526CF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2526CF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2526C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6CF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2526CF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2526CF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2526CF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2526CF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2526CF"/>
    <w:pPr>
      <w:suppressLineNumbers/>
    </w:pPr>
  </w:style>
  <w:style w:type="paragraph" w:customStyle="1" w:styleId="af3">
    <w:name w:val="Заголовок таблицы"/>
    <w:basedOn w:val="af2"/>
    <w:rsid w:val="002526C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E007-7E1A-42DB-8C14-6C980C79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17</cp:revision>
  <cp:lastPrinted>2024-09-19T11:00:00Z</cp:lastPrinted>
  <dcterms:created xsi:type="dcterms:W3CDTF">2023-12-27T11:31:00Z</dcterms:created>
  <dcterms:modified xsi:type="dcterms:W3CDTF">2024-09-19T11:01:00Z</dcterms:modified>
</cp:coreProperties>
</file>