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2699"/>
    <w:bookmarkEnd w:id="0"/>
    <w:p w:rsidR="00584EAC" w:rsidRDefault="009B3B6D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88261992" r:id="rId6"/>
        </w:object>
      </w:r>
    </w:p>
    <w:p w:rsidR="00584EAC" w:rsidRPr="002C2835" w:rsidRDefault="00BB4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584EAC" w:rsidRPr="002C2835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  ПРОЕКТ</w:t>
      </w:r>
    </w:p>
    <w:p w:rsidR="00584EAC" w:rsidRPr="002C2835" w:rsidRDefault="00584EAC">
      <w:pPr>
        <w:jc w:val="center"/>
        <w:rPr>
          <w:b/>
          <w:bCs/>
          <w:sz w:val="28"/>
          <w:szCs w:val="28"/>
        </w:rPr>
      </w:pPr>
      <w:r w:rsidRPr="002C2835">
        <w:rPr>
          <w:b/>
          <w:bCs/>
          <w:sz w:val="28"/>
          <w:szCs w:val="28"/>
        </w:rPr>
        <w:t>Новгородская область Боровичский район</w:t>
      </w:r>
    </w:p>
    <w:p w:rsidR="00584EAC" w:rsidRPr="002C2835" w:rsidRDefault="00584EAC">
      <w:pPr>
        <w:jc w:val="center"/>
        <w:rPr>
          <w:sz w:val="28"/>
          <w:szCs w:val="28"/>
        </w:rPr>
      </w:pPr>
      <w:r w:rsidRPr="002C2835">
        <w:rPr>
          <w:b/>
          <w:bCs/>
          <w:sz w:val="28"/>
          <w:szCs w:val="28"/>
        </w:rPr>
        <w:t xml:space="preserve">Администрация </w:t>
      </w:r>
      <w:proofErr w:type="spellStart"/>
      <w:r w:rsidRPr="002C2835">
        <w:rPr>
          <w:b/>
          <w:bCs/>
          <w:sz w:val="28"/>
          <w:szCs w:val="28"/>
        </w:rPr>
        <w:t>Железковского</w:t>
      </w:r>
      <w:proofErr w:type="spellEnd"/>
      <w:r w:rsidRPr="002C2835">
        <w:rPr>
          <w:b/>
          <w:bCs/>
          <w:sz w:val="28"/>
          <w:szCs w:val="28"/>
        </w:rPr>
        <w:t xml:space="preserve"> сельского поселения</w:t>
      </w:r>
    </w:p>
    <w:p w:rsidR="00584EAC" w:rsidRDefault="00584EAC">
      <w:pPr>
        <w:pStyle w:val="aa"/>
        <w:jc w:val="center"/>
      </w:pPr>
    </w:p>
    <w:p w:rsidR="00584EAC" w:rsidRDefault="00584EAC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584EAC" w:rsidRDefault="00584EAC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84EAC">
        <w:tc>
          <w:tcPr>
            <w:tcW w:w="1800" w:type="dxa"/>
            <w:shd w:val="clear" w:color="auto" w:fill="auto"/>
          </w:tcPr>
          <w:p w:rsidR="00584EAC" w:rsidRPr="00C21F50" w:rsidRDefault="00BB43B1">
            <w:pPr>
              <w:ind w:left="-113" w:right="-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437E6F" w:rsidRPr="00C21F50">
              <w:rPr>
                <w:b/>
                <w:sz w:val="28"/>
                <w:szCs w:val="28"/>
                <w:u w:val="single"/>
              </w:rPr>
              <w:t>.</w:t>
            </w:r>
            <w:r w:rsidR="004F5634" w:rsidRPr="00C21F50">
              <w:rPr>
                <w:b/>
                <w:sz w:val="28"/>
                <w:szCs w:val="28"/>
                <w:u w:val="single"/>
              </w:rPr>
              <w:t>09</w:t>
            </w:r>
            <w:r w:rsidR="00437E6F" w:rsidRPr="00C21F50">
              <w:rPr>
                <w:b/>
                <w:sz w:val="28"/>
                <w:szCs w:val="28"/>
                <w:u w:val="single"/>
              </w:rPr>
              <w:t>.</w:t>
            </w:r>
            <w:r w:rsidR="001D799E" w:rsidRPr="00C21F50">
              <w:rPr>
                <w:b/>
                <w:sz w:val="28"/>
                <w:szCs w:val="28"/>
                <w:u w:val="single"/>
              </w:rPr>
              <w:t>202</w:t>
            </w:r>
            <w:r w:rsidR="004F5634" w:rsidRPr="00C21F50">
              <w:rPr>
                <w:b/>
                <w:sz w:val="28"/>
                <w:szCs w:val="28"/>
                <w:u w:val="single"/>
              </w:rPr>
              <w:t>4</w:t>
            </w:r>
            <w:r w:rsidR="00584EAC" w:rsidRPr="00C21F5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84EAC" w:rsidRPr="00BB43B1" w:rsidRDefault="00584EAC" w:rsidP="009B3B6D">
            <w:pPr>
              <w:rPr>
                <w:u w:val="single"/>
              </w:rPr>
            </w:pPr>
            <w:r w:rsidRPr="00C21F50">
              <w:rPr>
                <w:b/>
                <w:sz w:val="28"/>
                <w:szCs w:val="28"/>
                <w:u w:val="single"/>
              </w:rPr>
              <w:t xml:space="preserve">№ </w:t>
            </w:r>
            <w:r w:rsidR="00BB43B1">
              <w:rPr>
                <w:b/>
                <w:sz w:val="28"/>
                <w:szCs w:val="28"/>
                <w:u w:val="single"/>
              </w:rPr>
              <w:t>000</w:t>
            </w:r>
          </w:p>
        </w:tc>
      </w:tr>
    </w:tbl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84EAC" w:rsidRDefault="00584EAC">
      <w:pPr>
        <w:jc w:val="center"/>
        <w:rPr>
          <w:b/>
          <w:sz w:val="28"/>
          <w:szCs w:val="28"/>
        </w:rPr>
      </w:pPr>
    </w:p>
    <w:p w:rsidR="00B919F0" w:rsidRDefault="00B919F0" w:rsidP="00B919F0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«Основные направления развития молодежной политики  в </w:t>
      </w:r>
      <w:proofErr w:type="spellStart"/>
      <w:r>
        <w:rPr>
          <w:b/>
          <w:sz w:val="28"/>
          <w:szCs w:val="28"/>
        </w:rPr>
        <w:t>Железков</w:t>
      </w:r>
      <w:r w:rsidR="001D799E">
        <w:rPr>
          <w:b/>
          <w:sz w:val="28"/>
          <w:szCs w:val="28"/>
        </w:rPr>
        <w:t>ском</w:t>
      </w:r>
      <w:proofErr w:type="spellEnd"/>
      <w:r w:rsidR="001D799E">
        <w:rPr>
          <w:b/>
          <w:sz w:val="28"/>
          <w:szCs w:val="28"/>
        </w:rPr>
        <w:t xml:space="preserve"> сельском поселении  на 2023</w:t>
      </w:r>
      <w:r>
        <w:rPr>
          <w:b/>
          <w:sz w:val="28"/>
          <w:szCs w:val="28"/>
        </w:rPr>
        <w:t>-202</w:t>
      </w:r>
      <w:r w:rsidR="001D799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84EAC" w:rsidRDefault="00584EAC">
      <w:pPr>
        <w:jc w:val="both"/>
        <w:rPr>
          <w:sz w:val="28"/>
          <w:szCs w:val="28"/>
        </w:rPr>
      </w:pPr>
    </w:p>
    <w:p w:rsidR="00584EAC" w:rsidRDefault="00584EAC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В соответствии со  ст.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4103B4" w:rsidRPr="004103B4">
        <w:rPr>
          <w:color w:val="000000"/>
          <w:sz w:val="28"/>
          <w:szCs w:val="28"/>
        </w:rPr>
        <w:t xml:space="preserve"> </w:t>
      </w:r>
      <w:r w:rsidR="004103B4">
        <w:rPr>
          <w:color w:val="000000"/>
          <w:sz w:val="28"/>
          <w:szCs w:val="28"/>
        </w:rPr>
        <w:t>«Порядком принятия решения о разработке местных целевых программ, их формирования и реализации»,  «Порядком проведения и критерии оценки эффективности реализации местных целевых программ»</w:t>
      </w:r>
      <w:r>
        <w:rPr>
          <w:sz w:val="28"/>
          <w:szCs w:val="28"/>
        </w:rPr>
        <w:t xml:space="preserve"> и в целях организации  и осуществления мероприятий по работе с детьми и молодежью, 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proofErr w:type="gram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919F0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</w:t>
      </w:r>
      <w:r>
        <w:rPr>
          <w:sz w:val="28"/>
          <w:szCs w:val="28"/>
        </w:rPr>
        <w:t>-202</w:t>
      </w:r>
      <w:r w:rsidR="001D799E">
        <w:rPr>
          <w:sz w:val="28"/>
          <w:szCs w:val="28"/>
        </w:rPr>
        <w:t>5</w:t>
      </w:r>
      <w:r>
        <w:rPr>
          <w:sz w:val="24"/>
          <w:szCs w:val="24"/>
        </w:rPr>
        <w:t xml:space="preserve"> </w:t>
      </w:r>
      <w:r w:rsidR="001D799E">
        <w:rPr>
          <w:sz w:val="28"/>
          <w:szCs w:val="28"/>
        </w:rPr>
        <w:t>годы»</w:t>
      </w:r>
      <w:r w:rsidR="002C2835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2C2835">
        <w:rPr>
          <w:sz w:val="28"/>
          <w:szCs w:val="28"/>
        </w:rPr>
        <w:t>Железковского</w:t>
      </w:r>
      <w:proofErr w:type="spellEnd"/>
      <w:r w:rsidR="002C2835">
        <w:rPr>
          <w:sz w:val="28"/>
          <w:szCs w:val="28"/>
        </w:rPr>
        <w:t xml:space="preserve"> сельского поселения от 13.10.2022 г. № 101/3 (в редакции от 26.12.2023 г. № 132)</w:t>
      </w:r>
      <w:r>
        <w:rPr>
          <w:sz w:val="28"/>
          <w:szCs w:val="28"/>
        </w:rPr>
        <w:t>.</w:t>
      </w:r>
    </w:p>
    <w:p w:rsidR="00B919F0" w:rsidRDefault="00584EAC" w:rsidP="00B919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9F0">
        <w:rPr>
          <w:sz w:val="28"/>
          <w:szCs w:val="28"/>
        </w:rPr>
        <w:t xml:space="preserve">1.1.Изложить пункт </w:t>
      </w:r>
      <w:r w:rsidR="00B919F0" w:rsidRPr="00B919F0">
        <w:rPr>
          <w:bCs/>
          <w:sz w:val="28"/>
          <w:szCs w:val="28"/>
        </w:rPr>
        <w:t xml:space="preserve">6. Объемы и источники финансирования программы в целом и по годам реализации </w:t>
      </w:r>
      <w:r w:rsidR="00B919F0">
        <w:rPr>
          <w:bCs/>
          <w:sz w:val="28"/>
          <w:szCs w:val="28"/>
        </w:rPr>
        <w:t>в новой редакции</w:t>
      </w:r>
    </w:p>
    <w:p w:rsidR="00B919F0" w:rsidRPr="00FC25A9" w:rsidRDefault="00B919F0" w:rsidP="00B919F0">
      <w:pPr>
        <w:jc w:val="right"/>
        <w:rPr>
          <w:bCs/>
          <w:sz w:val="16"/>
          <w:szCs w:val="16"/>
        </w:rPr>
      </w:pPr>
      <w:r w:rsidRPr="00FC25A9">
        <w:rPr>
          <w:bCs/>
          <w:sz w:val="16"/>
          <w:szCs w:val="16"/>
        </w:rPr>
        <w:t>(тыс</w:t>
      </w:r>
      <w:proofErr w:type="gramStart"/>
      <w:r w:rsidRPr="00FC25A9">
        <w:rPr>
          <w:bCs/>
          <w:sz w:val="16"/>
          <w:szCs w:val="16"/>
        </w:rPr>
        <w:t>.р</w:t>
      </w:r>
      <w:proofErr w:type="gramEnd"/>
      <w:r w:rsidRPr="00FC25A9">
        <w:rPr>
          <w:bCs/>
          <w:sz w:val="16"/>
          <w:szCs w:val="16"/>
        </w:rPr>
        <w:t>ублей)</w:t>
      </w:r>
    </w:p>
    <w:tbl>
      <w:tblPr>
        <w:tblW w:w="0" w:type="auto"/>
        <w:tblInd w:w="-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00"/>
      </w:tblGrid>
      <w:tr w:rsidR="00B919F0" w:rsidTr="00EB1873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Год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Источник финансирования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snapToGrid w:val="0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Всего</w:t>
            </w:r>
          </w:p>
        </w:tc>
      </w:tr>
      <w:tr w:rsidR="00B919F0" w:rsidTr="00EB1873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7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97087B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9F0"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97087B" w:rsidP="00EB1873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B919F0">
              <w:rPr>
                <w:sz w:val="28"/>
                <w:szCs w:val="28"/>
              </w:rPr>
              <w:t>0,0</w:t>
            </w:r>
          </w:p>
        </w:tc>
      </w:tr>
    </w:tbl>
    <w:p w:rsidR="00584EAC" w:rsidRDefault="00B919F0" w:rsidP="00B9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:rsidR="00584EAC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53F8">
        <w:rPr>
          <w:sz w:val="28"/>
          <w:szCs w:val="28"/>
        </w:rPr>
        <w:t>2</w:t>
      </w:r>
      <w:r w:rsidR="00584EAC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584EAC">
        <w:rPr>
          <w:sz w:val="28"/>
          <w:szCs w:val="28"/>
        </w:rPr>
        <w:t>Железковского</w:t>
      </w:r>
      <w:proofErr w:type="spellEnd"/>
      <w:r w:rsidR="00584EAC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:rsidR="00584EAC" w:rsidRDefault="002C2835" w:rsidP="00FC25A9">
      <w:pPr>
        <w:jc w:val="both"/>
      </w:pPr>
      <w:r>
        <w:rPr>
          <w:b/>
          <w:sz w:val="28"/>
          <w:szCs w:val="28"/>
        </w:rPr>
        <w:t>Заместитель Главы Администрации                                 Е. С. Бел</w:t>
      </w:r>
      <w:r w:rsidR="00584EAC">
        <w:rPr>
          <w:b/>
          <w:sz w:val="28"/>
          <w:szCs w:val="28"/>
        </w:rPr>
        <w:t>ова</w:t>
      </w:r>
    </w:p>
    <w:p w:rsidR="00584EAC" w:rsidRDefault="00584EAC">
      <w:pPr>
        <w:sectPr w:rsidR="00584EAC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84EAC" w:rsidRPr="002C2835" w:rsidRDefault="00584EAC">
      <w:pPr>
        <w:ind w:right="676"/>
        <w:jc w:val="right"/>
        <w:rPr>
          <w:bCs/>
          <w:color w:val="000000"/>
          <w:sz w:val="24"/>
          <w:szCs w:val="24"/>
        </w:rPr>
      </w:pPr>
      <w:r w:rsidRPr="002C2835">
        <w:rPr>
          <w:bCs/>
          <w:color w:val="000000"/>
          <w:sz w:val="24"/>
          <w:szCs w:val="24"/>
        </w:rPr>
        <w:lastRenderedPageBreak/>
        <w:t xml:space="preserve">Приложение № 1 </w:t>
      </w:r>
    </w:p>
    <w:p w:rsidR="00584EAC" w:rsidRPr="002C2835" w:rsidRDefault="00584EAC">
      <w:pPr>
        <w:ind w:right="676"/>
        <w:jc w:val="right"/>
        <w:rPr>
          <w:sz w:val="24"/>
          <w:szCs w:val="24"/>
        </w:rPr>
      </w:pPr>
      <w:r w:rsidRPr="002C2835">
        <w:rPr>
          <w:bCs/>
          <w:color w:val="000000"/>
          <w:sz w:val="24"/>
          <w:szCs w:val="24"/>
        </w:rPr>
        <w:t xml:space="preserve">     к муниципальной программе </w:t>
      </w:r>
      <w:r w:rsidRPr="002C2835">
        <w:rPr>
          <w:sz w:val="24"/>
          <w:szCs w:val="24"/>
        </w:rPr>
        <w:t xml:space="preserve">«Основные  направления </w:t>
      </w:r>
    </w:p>
    <w:p w:rsidR="00584EAC" w:rsidRPr="002C2835" w:rsidRDefault="00584EAC">
      <w:pPr>
        <w:ind w:right="676"/>
        <w:jc w:val="right"/>
        <w:rPr>
          <w:sz w:val="24"/>
          <w:szCs w:val="24"/>
        </w:rPr>
      </w:pPr>
      <w:r w:rsidRPr="002C2835">
        <w:rPr>
          <w:sz w:val="24"/>
          <w:szCs w:val="24"/>
        </w:rPr>
        <w:t xml:space="preserve">развития молодежной  политики в </w:t>
      </w:r>
      <w:proofErr w:type="spellStart"/>
      <w:r w:rsidRPr="002C2835">
        <w:rPr>
          <w:sz w:val="24"/>
          <w:szCs w:val="24"/>
        </w:rPr>
        <w:t>Железковском</w:t>
      </w:r>
      <w:proofErr w:type="spellEnd"/>
      <w:r w:rsidRPr="002C2835">
        <w:rPr>
          <w:sz w:val="24"/>
          <w:szCs w:val="24"/>
        </w:rPr>
        <w:t xml:space="preserve"> </w:t>
      </w:r>
    </w:p>
    <w:p w:rsidR="00584EAC" w:rsidRPr="002C2835" w:rsidRDefault="0047566A">
      <w:pPr>
        <w:ind w:right="676"/>
        <w:jc w:val="right"/>
        <w:rPr>
          <w:sz w:val="24"/>
          <w:szCs w:val="24"/>
        </w:rPr>
      </w:pPr>
      <w:r w:rsidRPr="002C2835">
        <w:rPr>
          <w:sz w:val="24"/>
          <w:szCs w:val="24"/>
        </w:rPr>
        <w:t xml:space="preserve">сельском </w:t>
      </w:r>
      <w:proofErr w:type="gramStart"/>
      <w:r w:rsidRPr="002C2835">
        <w:rPr>
          <w:sz w:val="24"/>
          <w:szCs w:val="24"/>
        </w:rPr>
        <w:t>поселении</w:t>
      </w:r>
      <w:proofErr w:type="gramEnd"/>
      <w:r w:rsidRPr="002C2835">
        <w:rPr>
          <w:sz w:val="24"/>
          <w:szCs w:val="24"/>
        </w:rPr>
        <w:t xml:space="preserve">  на 2023</w:t>
      </w:r>
      <w:r w:rsidR="00584EAC" w:rsidRPr="002C2835">
        <w:rPr>
          <w:sz w:val="24"/>
          <w:szCs w:val="24"/>
        </w:rPr>
        <w:t>-202</w:t>
      </w:r>
      <w:r w:rsidRPr="002C2835">
        <w:rPr>
          <w:sz w:val="24"/>
          <w:szCs w:val="24"/>
        </w:rPr>
        <w:t>5</w:t>
      </w:r>
      <w:r w:rsidR="00584EAC" w:rsidRPr="002C2835">
        <w:rPr>
          <w:sz w:val="24"/>
          <w:szCs w:val="24"/>
        </w:rPr>
        <w:t xml:space="preserve"> годы»</w:t>
      </w:r>
    </w:p>
    <w:tbl>
      <w:tblPr>
        <w:tblW w:w="0" w:type="auto"/>
        <w:tblInd w:w="-3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"/>
        <w:gridCol w:w="4150"/>
        <w:gridCol w:w="1889"/>
        <w:gridCol w:w="1586"/>
        <w:gridCol w:w="1666"/>
        <w:gridCol w:w="1935"/>
        <w:gridCol w:w="786"/>
        <w:gridCol w:w="787"/>
        <w:gridCol w:w="871"/>
        <w:gridCol w:w="1136"/>
      </w:tblGrid>
      <w:tr w:rsidR="00584EAC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0ния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84EAC">
        <w:trPr>
          <w:trHeight w:val="45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84EAC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84EAC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молодежных субботников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направлениям молодежной политики: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персональные выставки молодых людей, достигших результатов в различных сферах деятельности 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МСОШ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СДК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  <w:r w:rsidR="0047566A">
              <w:rPr>
                <w:sz w:val="24"/>
                <w:szCs w:val="24"/>
              </w:rPr>
              <w:t xml:space="preserve">, </w:t>
            </w:r>
            <w:proofErr w:type="spellStart"/>
            <w:r w:rsidR="0047566A">
              <w:rPr>
                <w:sz w:val="24"/>
                <w:szCs w:val="24"/>
              </w:rPr>
              <w:t>Ануфриевский</w:t>
            </w:r>
            <w:proofErr w:type="spellEnd"/>
            <w:r w:rsidR="0047566A">
              <w:rPr>
                <w:sz w:val="24"/>
                <w:szCs w:val="24"/>
              </w:rPr>
              <w:t xml:space="preserve"> сельский клуб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97087B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</w:t>
            </w:r>
            <w:r w:rsidR="0047566A"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</w:tr>
    </w:tbl>
    <w:p w:rsidR="00584EAC" w:rsidRDefault="00584EAC" w:rsidP="00FC25A9">
      <w:pPr>
        <w:pStyle w:val="af"/>
        <w:spacing w:before="0" w:after="0"/>
      </w:pPr>
    </w:p>
    <w:sectPr w:rsidR="00584EAC" w:rsidSect="00F949F7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4886"/>
    <w:rsid w:val="000B3976"/>
    <w:rsid w:val="001D799E"/>
    <w:rsid w:val="00254C5F"/>
    <w:rsid w:val="00263BB9"/>
    <w:rsid w:val="002C2835"/>
    <w:rsid w:val="00301BD2"/>
    <w:rsid w:val="003C1CA0"/>
    <w:rsid w:val="004103B4"/>
    <w:rsid w:val="00437E6F"/>
    <w:rsid w:val="0047566A"/>
    <w:rsid w:val="004F5634"/>
    <w:rsid w:val="00584EAC"/>
    <w:rsid w:val="00723415"/>
    <w:rsid w:val="008353F8"/>
    <w:rsid w:val="0097087B"/>
    <w:rsid w:val="00994886"/>
    <w:rsid w:val="009B3B6D"/>
    <w:rsid w:val="00B919F0"/>
    <w:rsid w:val="00BB43B1"/>
    <w:rsid w:val="00C21F50"/>
    <w:rsid w:val="00CE52AA"/>
    <w:rsid w:val="00D26EFA"/>
    <w:rsid w:val="00DB7A71"/>
    <w:rsid w:val="00E36D4C"/>
    <w:rsid w:val="00EF2FDE"/>
    <w:rsid w:val="00F46690"/>
    <w:rsid w:val="00F949F7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94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94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94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94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94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94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94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4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94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9F7"/>
  </w:style>
  <w:style w:type="character" w:customStyle="1" w:styleId="WW8Num1z1">
    <w:name w:val="WW8Num1z1"/>
    <w:rsid w:val="00F949F7"/>
  </w:style>
  <w:style w:type="character" w:customStyle="1" w:styleId="WW8Num1z2">
    <w:name w:val="WW8Num1z2"/>
    <w:rsid w:val="00F949F7"/>
  </w:style>
  <w:style w:type="character" w:customStyle="1" w:styleId="WW8Num1z3">
    <w:name w:val="WW8Num1z3"/>
    <w:rsid w:val="00F949F7"/>
  </w:style>
  <w:style w:type="character" w:customStyle="1" w:styleId="WW8Num1z4">
    <w:name w:val="WW8Num1z4"/>
    <w:rsid w:val="00F949F7"/>
  </w:style>
  <w:style w:type="character" w:customStyle="1" w:styleId="WW8Num1z5">
    <w:name w:val="WW8Num1z5"/>
    <w:rsid w:val="00F949F7"/>
  </w:style>
  <w:style w:type="character" w:customStyle="1" w:styleId="WW8Num1z6">
    <w:name w:val="WW8Num1z6"/>
    <w:rsid w:val="00F949F7"/>
  </w:style>
  <w:style w:type="character" w:customStyle="1" w:styleId="WW8Num1z7">
    <w:name w:val="WW8Num1z7"/>
    <w:rsid w:val="00F949F7"/>
  </w:style>
  <w:style w:type="character" w:customStyle="1" w:styleId="WW8Num1z8">
    <w:name w:val="WW8Num1z8"/>
    <w:rsid w:val="00F949F7"/>
  </w:style>
  <w:style w:type="character" w:customStyle="1" w:styleId="WW8Num2z0">
    <w:name w:val="WW8Num2z0"/>
    <w:rsid w:val="00F949F7"/>
    <w:rPr>
      <w:rFonts w:hint="default"/>
    </w:rPr>
  </w:style>
  <w:style w:type="character" w:customStyle="1" w:styleId="WW8Num3z0">
    <w:name w:val="WW8Num3z0"/>
    <w:rsid w:val="00F949F7"/>
    <w:rPr>
      <w:rFonts w:hint="default"/>
    </w:rPr>
  </w:style>
  <w:style w:type="character" w:customStyle="1" w:styleId="30">
    <w:name w:val="Основной шрифт абзаца3"/>
    <w:rsid w:val="00F949F7"/>
  </w:style>
  <w:style w:type="character" w:customStyle="1" w:styleId="20">
    <w:name w:val="Основной шрифт абзаца2"/>
    <w:rsid w:val="00F949F7"/>
  </w:style>
  <w:style w:type="character" w:customStyle="1" w:styleId="WW8Num2z1">
    <w:name w:val="WW8Num2z1"/>
    <w:rsid w:val="00F949F7"/>
  </w:style>
  <w:style w:type="character" w:customStyle="1" w:styleId="WW8Num2z2">
    <w:name w:val="WW8Num2z2"/>
    <w:rsid w:val="00F949F7"/>
  </w:style>
  <w:style w:type="character" w:customStyle="1" w:styleId="WW8Num2z3">
    <w:name w:val="WW8Num2z3"/>
    <w:rsid w:val="00F949F7"/>
  </w:style>
  <w:style w:type="character" w:customStyle="1" w:styleId="WW8Num2z4">
    <w:name w:val="WW8Num2z4"/>
    <w:rsid w:val="00F949F7"/>
  </w:style>
  <w:style w:type="character" w:customStyle="1" w:styleId="WW8Num2z5">
    <w:name w:val="WW8Num2z5"/>
    <w:rsid w:val="00F949F7"/>
  </w:style>
  <w:style w:type="character" w:customStyle="1" w:styleId="WW8Num2z6">
    <w:name w:val="WW8Num2z6"/>
    <w:rsid w:val="00F949F7"/>
  </w:style>
  <w:style w:type="character" w:customStyle="1" w:styleId="WW8Num2z7">
    <w:name w:val="WW8Num2z7"/>
    <w:rsid w:val="00F949F7"/>
  </w:style>
  <w:style w:type="character" w:customStyle="1" w:styleId="WW8Num2z8">
    <w:name w:val="WW8Num2z8"/>
    <w:rsid w:val="00F949F7"/>
  </w:style>
  <w:style w:type="character" w:customStyle="1" w:styleId="WW8Num3z1">
    <w:name w:val="WW8Num3z1"/>
    <w:rsid w:val="00F949F7"/>
  </w:style>
  <w:style w:type="character" w:customStyle="1" w:styleId="WW8Num3z2">
    <w:name w:val="WW8Num3z2"/>
    <w:rsid w:val="00F949F7"/>
  </w:style>
  <w:style w:type="character" w:customStyle="1" w:styleId="WW8Num3z3">
    <w:name w:val="WW8Num3z3"/>
    <w:rsid w:val="00F949F7"/>
  </w:style>
  <w:style w:type="character" w:customStyle="1" w:styleId="WW8Num3z4">
    <w:name w:val="WW8Num3z4"/>
    <w:rsid w:val="00F949F7"/>
  </w:style>
  <w:style w:type="character" w:customStyle="1" w:styleId="WW8Num3z5">
    <w:name w:val="WW8Num3z5"/>
    <w:rsid w:val="00F949F7"/>
  </w:style>
  <w:style w:type="character" w:customStyle="1" w:styleId="WW8Num3z6">
    <w:name w:val="WW8Num3z6"/>
    <w:rsid w:val="00F949F7"/>
  </w:style>
  <w:style w:type="character" w:customStyle="1" w:styleId="WW8Num3z7">
    <w:name w:val="WW8Num3z7"/>
    <w:rsid w:val="00F949F7"/>
  </w:style>
  <w:style w:type="character" w:customStyle="1" w:styleId="WW8Num3z8">
    <w:name w:val="WW8Num3z8"/>
    <w:rsid w:val="00F949F7"/>
  </w:style>
  <w:style w:type="character" w:customStyle="1" w:styleId="10">
    <w:name w:val="Основной шрифт абзаца1"/>
    <w:rsid w:val="00F949F7"/>
  </w:style>
  <w:style w:type="character" w:styleId="a3">
    <w:name w:val="Hyperlink"/>
    <w:rsid w:val="00F949F7"/>
    <w:rPr>
      <w:color w:val="0000FF"/>
      <w:u w:val="single"/>
    </w:rPr>
  </w:style>
  <w:style w:type="character" w:styleId="a4">
    <w:name w:val="FollowedHyperlink"/>
    <w:rsid w:val="00F949F7"/>
    <w:rPr>
      <w:color w:val="800080"/>
      <w:u w:val="single"/>
    </w:rPr>
  </w:style>
  <w:style w:type="character" w:customStyle="1" w:styleId="a5">
    <w:name w:val="Символ сноски"/>
    <w:rsid w:val="00F949F7"/>
    <w:rPr>
      <w:vertAlign w:val="superscript"/>
    </w:rPr>
  </w:style>
  <w:style w:type="character" w:customStyle="1" w:styleId="11">
    <w:name w:val="Знак Знак1"/>
    <w:rsid w:val="00F949F7"/>
    <w:rPr>
      <w:rFonts w:ascii="Courier New" w:hAnsi="Courier New" w:cs="Courier New"/>
    </w:rPr>
  </w:style>
  <w:style w:type="character" w:customStyle="1" w:styleId="a6">
    <w:name w:val="Знак Знак"/>
    <w:rsid w:val="00F949F7"/>
    <w:rPr>
      <w:sz w:val="16"/>
      <w:szCs w:val="16"/>
    </w:rPr>
  </w:style>
  <w:style w:type="character" w:styleId="a7">
    <w:name w:val="Strong"/>
    <w:qFormat/>
    <w:rsid w:val="00F949F7"/>
    <w:rPr>
      <w:b/>
      <w:bCs/>
    </w:rPr>
  </w:style>
  <w:style w:type="character" w:customStyle="1" w:styleId="a8">
    <w:name w:val="Глава Знак Знак"/>
    <w:rsid w:val="00F949F7"/>
    <w:rPr>
      <w:sz w:val="32"/>
      <w:lang w:val="ru-RU" w:eastAsia="ar-SA" w:bidi="ar-SA"/>
    </w:rPr>
  </w:style>
  <w:style w:type="character" w:customStyle="1" w:styleId="60">
    <w:name w:val="Знак Знак6"/>
    <w:rsid w:val="00F949F7"/>
    <w:rPr>
      <w:sz w:val="32"/>
      <w:lang w:val="ru-RU" w:eastAsia="ar-SA" w:bidi="ar-SA"/>
    </w:rPr>
  </w:style>
  <w:style w:type="character" w:customStyle="1" w:styleId="15">
    <w:name w:val="Знак Знак15"/>
    <w:rsid w:val="00F949F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949F7"/>
    <w:rPr>
      <w:sz w:val="28"/>
      <w:lang w:val="ru-RU" w:eastAsia="ar-SA" w:bidi="ar-SA"/>
    </w:rPr>
  </w:style>
  <w:style w:type="character" w:customStyle="1" w:styleId="31">
    <w:name w:val="Знак Знак3"/>
    <w:rsid w:val="00F949F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949F7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949F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949F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949F7"/>
    <w:rPr>
      <w:i/>
      <w:iCs/>
    </w:rPr>
  </w:style>
  <w:style w:type="paragraph" w:customStyle="1" w:styleId="12">
    <w:name w:val="Заголовок1"/>
    <w:basedOn w:val="a"/>
    <w:next w:val="aa"/>
    <w:rsid w:val="00F949F7"/>
    <w:pPr>
      <w:ind w:left="-567"/>
      <w:jc w:val="center"/>
    </w:pPr>
    <w:rPr>
      <w:sz w:val="28"/>
    </w:rPr>
  </w:style>
  <w:style w:type="paragraph" w:styleId="aa">
    <w:name w:val="Body Text"/>
    <w:basedOn w:val="a"/>
    <w:rsid w:val="00F949F7"/>
    <w:rPr>
      <w:sz w:val="28"/>
    </w:rPr>
  </w:style>
  <w:style w:type="paragraph" w:styleId="ab">
    <w:name w:val="List"/>
    <w:basedOn w:val="aa"/>
    <w:rsid w:val="00F949F7"/>
    <w:rPr>
      <w:rFonts w:cs="Lucida Sans"/>
    </w:rPr>
  </w:style>
  <w:style w:type="paragraph" w:customStyle="1" w:styleId="32">
    <w:name w:val="Название3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949F7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949F7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949F7"/>
    <w:pPr>
      <w:suppressLineNumbers/>
    </w:pPr>
    <w:rPr>
      <w:rFonts w:cs="Lucida Sans"/>
    </w:rPr>
  </w:style>
  <w:style w:type="paragraph" w:customStyle="1" w:styleId="ConsPlusNormal">
    <w:name w:val="ConsPlusNormal"/>
    <w:rsid w:val="00F94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94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94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949F7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949F7"/>
  </w:style>
  <w:style w:type="paragraph" w:customStyle="1" w:styleId="220">
    <w:name w:val="Основной текст 22"/>
    <w:basedOn w:val="a"/>
    <w:rsid w:val="00F949F7"/>
    <w:pPr>
      <w:spacing w:after="120" w:line="480" w:lineRule="auto"/>
    </w:pPr>
  </w:style>
  <w:style w:type="paragraph" w:customStyle="1" w:styleId="Heading">
    <w:name w:val="Heading"/>
    <w:rsid w:val="00F94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949F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949F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949F7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949F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9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949F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949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949F7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949F7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949F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49F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949F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49F7"/>
    <w:pPr>
      <w:spacing w:after="120" w:line="480" w:lineRule="auto"/>
    </w:pPr>
    <w:rPr>
      <w:sz w:val="24"/>
      <w:szCs w:val="24"/>
    </w:rPr>
  </w:style>
  <w:style w:type="paragraph" w:customStyle="1" w:styleId="af1">
    <w:name w:val="Знак"/>
    <w:basedOn w:val="a"/>
    <w:rsid w:val="00F949F7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F949F7"/>
    <w:pPr>
      <w:suppressLineNumbers/>
    </w:pPr>
  </w:style>
  <w:style w:type="paragraph" w:customStyle="1" w:styleId="af3">
    <w:name w:val="Заголовок таблицы"/>
    <w:basedOn w:val="af2"/>
    <w:rsid w:val="00F949F7"/>
    <w:pPr>
      <w:jc w:val="center"/>
    </w:pPr>
    <w:rPr>
      <w:b/>
      <w:bCs/>
    </w:rPr>
  </w:style>
  <w:style w:type="paragraph" w:customStyle="1" w:styleId="24">
    <w:name w:val="Заголовок №2"/>
    <w:basedOn w:val="a"/>
    <w:rsid w:val="00B919F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23</cp:revision>
  <cp:lastPrinted>2024-09-19T07:45:00Z</cp:lastPrinted>
  <dcterms:created xsi:type="dcterms:W3CDTF">2023-12-27T11:32:00Z</dcterms:created>
  <dcterms:modified xsi:type="dcterms:W3CDTF">2024-09-19T11:40:00Z</dcterms:modified>
</cp:coreProperties>
</file>