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9B1110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9B11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455D79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E03195">
        <w:rPr>
          <w:b/>
          <w:sz w:val="32"/>
          <w:szCs w:val="32"/>
        </w:rPr>
        <w:t>Российская    Федерация</w:t>
      </w:r>
      <w:r>
        <w:rPr>
          <w:b/>
          <w:sz w:val="32"/>
          <w:szCs w:val="32"/>
        </w:rPr>
        <w:t xml:space="preserve">                  ПРОЕКТ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</w:t>
      </w:r>
      <w:proofErr w:type="spellStart"/>
      <w:r>
        <w:rPr>
          <w:b/>
          <w:sz w:val="32"/>
          <w:szCs w:val="32"/>
        </w:rPr>
        <w:t>Железковского</w:t>
      </w:r>
      <w:proofErr w:type="spellEnd"/>
      <w:r>
        <w:rPr>
          <w:b/>
          <w:sz w:val="32"/>
          <w:szCs w:val="32"/>
        </w:rPr>
        <w:t xml:space="preserve">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455D79" w:rsidRPr="00455D79">
        <w:rPr>
          <w:b/>
          <w:bCs/>
          <w:kern w:val="2"/>
          <w:sz w:val="28"/>
          <w:szCs w:val="28"/>
          <w:u w:val="single"/>
        </w:rPr>
        <w:t>00.00</w:t>
      </w:r>
      <w:r w:rsidRPr="00455D79">
        <w:rPr>
          <w:b/>
          <w:bCs/>
          <w:kern w:val="2"/>
          <w:sz w:val="28"/>
          <w:szCs w:val="28"/>
          <w:u w:val="single"/>
        </w:rPr>
        <w:t>.20</w:t>
      </w:r>
      <w:r w:rsidR="00455D79" w:rsidRPr="00455D79">
        <w:rPr>
          <w:b/>
          <w:bCs/>
          <w:kern w:val="2"/>
          <w:sz w:val="28"/>
          <w:szCs w:val="28"/>
          <w:u w:val="single"/>
        </w:rPr>
        <w:t xml:space="preserve">24 </w:t>
      </w:r>
      <w:r w:rsidRPr="00455D79">
        <w:rPr>
          <w:b/>
          <w:bCs/>
          <w:kern w:val="2"/>
          <w:sz w:val="28"/>
          <w:szCs w:val="28"/>
          <w:u w:val="single"/>
        </w:rPr>
        <w:t xml:space="preserve">г.   </w:t>
      </w:r>
      <w:r w:rsidRPr="00100DB9">
        <w:rPr>
          <w:b/>
          <w:bCs/>
          <w:kern w:val="2"/>
          <w:sz w:val="28"/>
          <w:szCs w:val="28"/>
        </w:rPr>
        <w:t xml:space="preserve">№  </w:t>
      </w:r>
      <w:r w:rsidR="00455D79" w:rsidRPr="00455D79">
        <w:rPr>
          <w:b/>
          <w:bCs/>
          <w:kern w:val="2"/>
          <w:sz w:val="28"/>
          <w:szCs w:val="28"/>
          <w:u w:val="single"/>
        </w:rPr>
        <w:t>00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72CEC" w:rsidRDefault="00455D79" w:rsidP="00FA64A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«Порядок</w:t>
      </w:r>
      <w:r w:rsidR="00872CEC">
        <w:rPr>
          <w:b/>
          <w:sz w:val="28"/>
          <w:szCs w:val="28"/>
        </w:rPr>
        <w:t xml:space="preserve"> предоставления порубочного билета </w:t>
      </w:r>
    </w:p>
    <w:p w:rsidR="00872CEC" w:rsidRDefault="00872CEC" w:rsidP="00FA64A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разрешения на пересадку деревьев и кустарников </w:t>
      </w:r>
    </w:p>
    <w:p w:rsidR="00F0337F" w:rsidRPr="00D451CD" w:rsidRDefault="00872CEC" w:rsidP="00FA64AE">
      <w:pPr>
        <w:tabs>
          <w:tab w:val="left" w:pos="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0337F" w:rsidRPr="00F0337F">
        <w:rPr>
          <w:rStyle w:val="FontStyle13"/>
          <w:bCs/>
          <w:sz w:val="28"/>
          <w:szCs w:val="28"/>
        </w:rPr>
        <w:t xml:space="preserve"> </w:t>
      </w:r>
      <w:proofErr w:type="spellStart"/>
      <w:r w:rsidR="00F0337F" w:rsidRPr="00F0337F">
        <w:rPr>
          <w:rFonts w:eastAsia="Calibri"/>
          <w:b/>
          <w:sz w:val="28"/>
          <w:szCs w:val="28"/>
        </w:rPr>
        <w:t>Железковского</w:t>
      </w:r>
      <w:proofErr w:type="spellEnd"/>
      <w:r w:rsidR="00F0337F" w:rsidRPr="00F0337F">
        <w:rPr>
          <w:b/>
          <w:sz w:val="28"/>
          <w:szCs w:val="28"/>
        </w:rPr>
        <w:t xml:space="preserve"> сельского поселения</w:t>
      </w:r>
      <w:r w:rsidR="00455D79">
        <w:rPr>
          <w:b/>
          <w:sz w:val="28"/>
          <w:szCs w:val="28"/>
        </w:rPr>
        <w:t>»</w:t>
      </w:r>
    </w:p>
    <w:p w:rsidR="00F0337F" w:rsidRPr="00D451CD" w:rsidRDefault="00F0337F" w:rsidP="00F0337F">
      <w:pPr>
        <w:jc w:val="both"/>
        <w:rPr>
          <w:sz w:val="28"/>
          <w:szCs w:val="28"/>
        </w:rPr>
      </w:pPr>
    </w:p>
    <w:p w:rsidR="00F0337F" w:rsidRDefault="00F0337F" w:rsidP="00F0337F">
      <w:pPr>
        <w:rPr>
          <w:rFonts w:ascii="Times New Roman CYR" w:hAnsi="Times New Roman CYR"/>
          <w:sz w:val="28"/>
          <w:szCs w:val="20"/>
        </w:rPr>
      </w:pPr>
    </w:p>
    <w:p w:rsidR="00680C6F" w:rsidRPr="00D451CD" w:rsidRDefault="00872CEC" w:rsidP="00F0337F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1412C4">
        <w:rPr>
          <w:sz w:val="28"/>
          <w:szCs w:val="28"/>
        </w:rPr>
        <w:t xml:space="preserve"> 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 от 01.07.2021 № 275-ФЗ (в ред. от 14.07.2022) «О внесении изменений в Градостроительный кодекс Российской Федерации и отдельные законодательные акты Российской Федерации», в целях приведения нормативных правовых актов в соответствие с действующим законодательством,</w:t>
      </w:r>
      <w:r w:rsidR="001412C4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proofErr w:type="spellStart"/>
      <w:r w:rsidR="00E03195" w:rsidRPr="00D451CD">
        <w:rPr>
          <w:rFonts w:eastAsia="Calibri"/>
          <w:sz w:val="28"/>
          <w:szCs w:val="28"/>
        </w:rPr>
        <w:t>Железковского</w:t>
      </w:r>
      <w:proofErr w:type="spellEnd"/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  <w:proofErr w:type="gramEnd"/>
    </w:p>
    <w:p w:rsidR="001412C4" w:rsidRDefault="001412C4" w:rsidP="001412C4">
      <w:pPr>
        <w:tabs>
          <w:tab w:val="left" w:pos="1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0337F" w:rsidRPr="00F0337F">
        <w:rPr>
          <w:color w:val="000000"/>
          <w:sz w:val="28"/>
          <w:szCs w:val="28"/>
        </w:rPr>
        <w:t>1</w:t>
      </w:r>
      <w:r w:rsidR="00872C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Внести изменения в </w:t>
      </w:r>
      <w:r w:rsidRPr="001412C4">
        <w:rPr>
          <w:sz w:val="28"/>
          <w:szCs w:val="28"/>
        </w:rPr>
        <w:t>«Порядок предоставления порубочного билета и (или) разрешения на пересадку деревьев и кустарников</w:t>
      </w:r>
      <w:r>
        <w:rPr>
          <w:sz w:val="28"/>
          <w:szCs w:val="28"/>
        </w:rPr>
        <w:t xml:space="preserve"> </w:t>
      </w:r>
      <w:r w:rsidRPr="001412C4">
        <w:rPr>
          <w:sz w:val="28"/>
          <w:szCs w:val="28"/>
        </w:rPr>
        <w:t xml:space="preserve">на территории </w:t>
      </w:r>
      <w:r w:rsidRPr="001412C4">
        <w:rPr>
          <w:rStyle w:val="FontStyle13"/>
          <w:bCs/>
          <w:sz w:val="28"/>
          <w:szCs w:val="28"/>
        </w:rPr>
        <w:t xml:space="preserve"> </w:t>
      </w:r>
      <w:proofErr w:type="spellStart"/>
      <w:r w:rsidRPr="001412C4">
        <w:rPr>
          <w:rFonts w:eastAsia="Calibri"/>
          <w:sz w:val="28"/>
          <w:szCs w:val="28"/>
        </w:rPr>
        <w:t>Железковского</w:t>
      </w:r>
      <w:proofErr w:type="spellEnd"/>
      <w:r w:rsidRPr="001412C4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523EF4">
        <w:rPr>
          <w:sz w:val="28"/>
          <w:szCs w:val="28"/>
        </w:rPr>
        <w:t>08.09.2020 № 126 следующие изменения:</w:t>
      </w:r>
    </w:p>
    <w:p w:rsidR="00523EF4" w:rsidRDefault="00523EF4" w:rsidP="001412C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Дополнить пункт 3 </w:t>
      </w:r>
      <w:r w:rsidRPr="00523EF4">
        <w:rPr>
          <w:b/>
          <w:sz w:val="28"/>
          <w:szCs w:val="28"/>
        </w:rPr>
        <w:t xml:space="preserve">«Порядок предоставления порубочного билета и (или) разрешения на пересадку деревьев и кустарников на территории сельского поселения» </w:t>
      </w:r>
      <w:r>
        <w:rPr>
          <w:sz w:val="28"/>
          <w:szCs w:val="28"/>
        </w:rPr>
        <w:t>подпунктом 3.2.7. следующего содержания:</w:t>
      </w:r>
    </w:p>
    <w:p w:rsidR="00523EF4" w:rsidRPr="001412C4" w:rsidRDefault="00523EF4" w:rsidP="001412C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«3.2.7.  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строительства».</w:t>
      </w:r>
    </w:p>
    <w:p w:rsidR="00680C6F" w:rsidRPr="00D451CD" w:rsidRDefault="00872CEC" w:rsidP="00D4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C6F" w:rsidRPr="00D451CD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E03195" w:rsidRPr="00D451CD">
        <w:rPr>
          <w:rFonts w:eastAsia="Calibri"/>
          <w:sz w:val="28"/>
          <w:szCs w:val="28"/>
        </w:rPr>
        <w:t>Железковского</w:t>
      </w:r>
      <w:proofErr w:type="spellEnd"/>
      <w:r w:rsidR="00680C6F" w:rsidRPr="00D451C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       </w:t>
      </w:r>
      <w:r w:rsidR="00523EF4">
        <w:rPr>
          <w:b/>
          <w:bCs/>
          <w:sz w:val="28"/>
          <w:szCs w:val="28"/>
        </w:rPr>
        <w:t>Глава</w:t>
      </w:r>
      <w:r w:rsidR="00E03195" w:rsidRPr="00D451CD">
        <w:rPr>
          <w:b/>
          <w:bCs/>
          <w:sz w:val="28"/>
          <w:szCs w:val="28"/>
        </w:rPr>
        <w:t xml:space="preserve">    </w:t>
      </w:r>
      <w:r w:rsidR="004A7DD0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                 Т.А. </w:t>
      </w:r>
      <w:proofErr w:type="spellStart"/>
      <w:r w:rsidR="00523EF4">
        <w:rPr>
          <w:b/>
          <w:bCs/>
          <w:sz w:val="28"/>
          <w:szCs w:val="28"/>
        </w:rPr>
        <w:t>Долот</w:t>
      </w:r>
      <w:r w:rsidR="004A7DD0">
        <w:rPr>
          <w:b/>
          <w:bCs/>
          <w:sz w:val="28"/>
          <w:szCs w:val="28"/>
        </w:rPr>
        <w:t>ова</w:t>
      </w:r>
      <w:proofErr w:type="spellEnd"/>
    </w:p>
    <w:sectPr w:rsidR="00E03195" w:rsidRPr="00D451CD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40784"/>
    <w:rsid w:val="001412C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37124"/>
    <w:rsid w:val="00245F83"/>
    <w:rsid w:val="00271D00"/>
    <w:rsid w:val="00273A13"/>
    <w:rsid w:val="002B3C85"/>
    <w:rsid w:val="002D0B3B"/>
    <w:rsid w:val="002F46D9"/>
    <w:rsid w:val="00317569"/>
    <w:rsid w:val="0033628B"/>
    <w:rsid w:val="003532B3"/>
    <w:rsid w:val="00353B01"/>
    <w:rsid w:val="0035533F"/>
    <w:rsid w:val="003553C9"/>
    <w:rsid w:val="00367E14"/>
    <w:rsid w:val="003704FB"/>
    <w:rsid w:val="003775E0"/>
    <w:rsid w:val="00390173"/>
    <w:rsid w:val="003C6FA0"/>
    <w:rsid w:val="004042A3"/>
    <w:rsid w:val="0040725A"/>
    <w:rsid w:val="0043747D"/>
    <w:rsid w:val="00455D79"/>
    <w:rsid w:val="004648BE"/>
    <w:rsid w:val="00476225"/>
    <w:rsid w:val="004926DC"/>
    <w:rsid w:val="00493D4B"/>
    <w:rsid w:val="004A7DD0"/>
    <w:rsid w:val="004B221A"/>
    <w:rsid w:val="004C6AD6"/>
    <w:rsid w:val="004F5ED8"/>
    <w:rsid w:val="00501C48"/>
    <w:rsid w:val="0050332E"/>
    <w:rsid w:val="00523EF4"/>
    <w:rsid w:val="00532C3F"/>
    <w:rsid w:val="00536901"/>
    <w:rsid w:val="005407B5"/>
    <w:rsid w:val="00575893"/>
    <w:rsid w:val="00587548"/>
    <w:rsid w:val="005F6927"/>
    <w:rsid w:val="006043DE"/>
    <w:rsid w:val="0061259B"/>
    <w:rsid w:val="00612B05"/>
    <w:rsid w:val="006222F1"/>
    <w:rsid w:val="00631E61"/>
    <w:rsid w:val="00634A7B"/>
    <w:rsid w:val="0064537C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2281"/>
    <w:rsid w:val="00725F73"/>
    <w:rsid w:val="00745A3E"/>
    <w:rsid w:val="00750074"/>
    <w:rsid w:val="00793C69"/>
    <w:rsid w:val="007A384B"/>
    <w:rsid w:val="007A473A"/>
    <w:rsid w:val="007B1BE5"/>
    <w:rsid w:val="007C178C"/>
    <w:rsid w:val="007C7242"/>
    <w:rsid w:val="0082066F"/>
    <w:rsid w:val="008515FF"/>
    <w:rsid w:val="00872CEC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1110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5E7"/>
    <w:rsid w:val="00AD3E70"/>
    <w:rsid w:val="00AE00E1"/>
    <w:rsid w:val="00AF02AF"/>
    <w:rsid w:val="00B246D3"/>
    <w:rsid w:val="00B37893"/>
    <w:rsid w:val="00B82B3B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162D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3D41"/>
    <w:rsid w:val="00F04F9A"/>
    <w:rsid w:val="00F14C67"/>
    <w:rsid w:val="00F24A20"/>
    <w:rsid w:val="00F56DE0"/>
    <w:rsid w:val="00F743B3"/>
    <w:rsid w:val="00F90B64"/>
    <w:rsid w:val="00FA0B21"/>
    <w:rsid w:val="00FA51FD"/>
    <w:rsid w:val="00FA55E5"/>
    <w:rsid w:val="00FA64AE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User</cp:lastModifiedBy>
  <cp:revision>24</cp:revision>
  <cp:lastPrinted>2024-04-03T08:34:00Z</cp:lastPrinted>
  <dcterms:created xsi:type="dcterms:W3CDTF">2019-10-15T07:55:00Z</dcterms:created>
  <dcterms:modified xsi:type="dcterms:W3CDTF">2024-04-03T08:36:00Z</dcterms:modified>
</cp:coreProperties>
</file>