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D49" w:rsidRDefault="00AC7D49">
      <w:pPr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</w:pPr>
      <w:r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 xml:space="preserve">              </w:t>
      </w:r>
      <w:r w:rsidR="0052611A" w:rsidRPr="0052611A"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 xml:space="preserve">             </w:t>
      </w:r>
      <w:r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>ОБЩЕСТВЕННЫЕ ОБСУЖДЕНИЯ</w:t>
      </w:r>
    </w:p>
    <w:p w:rsidR="00AC7D49" w:rsidRDefault="00AC7D49" w:rsidP="00AC7D49">
      <w:pPr>
        <w:jc w:val="both"/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</w:pPr>
      <w:r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 xml:space="preserve">      </w:t>
      </w:r>
      <w:r w:rsidR="00A71D5B"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 xml:space="preserve">Администрация </w:t>
      </w:r>
      <w:proofErr w:type="spellStart"/>
      <w:r w:rsidR="00A71D5B"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>Железков</w:t>
      </w:r>
      <w:r w:rsidR="0089764D"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>ского</w:t>
      </w:r>
      <w:proofErr w:type="spellEnd"/>
      <w:r w:rsidR="0089764D"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 xml:space="preserve"> сельского поселения </w:t>
      </w:r>
      <w:proofErr w:type="spellStart"/>
      <w:r w:rsidR="0089764D"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>Боровичского</w:t>
      </w:r>
      <w:proofErr w:type="spellEnd"/>
      <w:r w:rsidR="0089764D"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 xml:space="preserve"> района проводит общественные обсуждения </w:t>
      </w:r>
      <w:r w:rsidR="003F4862"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>по проекту Доклада о правоприменительной практике при осуществлении муниципального к</w:t>
      </w:r>
      <w:r w:rsidR="0067550E"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>онтроля на автомобильном транспорте, городском наземном электрическом транспорте и в дорожном хозяйстве</w:t>
      </w:r>
      <w:r w:rsidR="003F4862"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 xml:space="preserve"> </w:t>
      </w:r>
      <w:r w:rsidR="0089764D"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>на терр</w:t>
      </w:r>
      <w:r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 xml:space="preserve">итории </w:t>
      </w:r>
      <w:proofErr w:type="spellStart"/>
      <w:r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>Железков</w:t>
      </w:r>
      <w:r w:rsidR="003F4862"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>ск</w:t>
      </w:r>
      <w:r w:rsidR="00A663AB"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>ого</w:t>
      </w:r>
      <w:proofErr w:type="spellEnd"/>
      <w:r w:rsidR="00A663AB"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 xml:space="preserve"> сельского поселения за  2024</w:t>
      </w:r>
      <w:r w:rsidR="003F4862"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 xml:space="preserve"> год, с 22 феврал</w:t>
      </w:r>
      <w:r w:rsidR="0089764D"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>я 2</w:t>
      </w:r>
      <w:r w:rsidR="003F4862"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 xml:space="preserve">025 года по </w:t>
      </w:r>
      <w:r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>1</w:t>
      </w:r>
      <w:r w:rsidR="003F4862"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>0 марта 2025</w:t>
      </w:r>
      <w:r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 xml:space="preserve"> года.</w:t>
      </w:r>
    </w:p>
    <w:p w:rsidR="00FC3CCF" w:rsidRDefault="0052611A" w:rsidP="00AC7D49">
      <w:pPr>
        <w:jc w:val="both"/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</w:pPr>
      <w:r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 xml:space="preserve">     </w:t>
      </w:r>
      <w:r w:rsidR="00AC7D49"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 xml:space="preserve"> П</w:t>
      </w:r>
      <w:r w:rsidR="0089764D"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>редложения и за</w:t>
      </w:r>
      <w:r w:rsidR="003F4862"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 xml:space="preserve">мечания могут быть направлены </w:t>
      </w:r>
      <w:r w:rsidR="0089764D"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>в форме электронного документа на адрес электронной почты</w:t>
      </w:r>
      <w:r w:rsidR="00AC7D49"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 xml:space="preserve"> –</w:t>
      </w:r>
      <w:r w:rsidR="0089764D"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 xml:space="preserve"> </w:t>
      </w:r>
      <w:hyperlink r:id="rId4" w:history="1">
        <w:r w:rsidRPr="009740F2">
          <w:rPr>
            <w:rStyle w:val="a3"/>
            <w:rFonts w:ascii="Montserrat" w:hAnsi="Montserrat"/>
            <w:b/>
            <w:bCs/>
            <w:sz w:val="30"/>
            <w:szCs w:val="30"/>
            <w:shd w:val="clear" w:color="auto" w:fill="FFFFFF"/>
          </w:rPr>
          <w:t>ad</w:t>
        </w:r>
        <w:r w:rsidRPr="009740F2">
          <w:rPr>
            <w:rStyle w:val="a3"/>
            <w:rFonts w:ascii="Montserrat" w:hAnsi="Montserrat"/>
            <w:b/>
            <w:bCs/>
            <w:sz w:val="30"/>
            <w:szCs w:val="30"/>
            <w:shd w:val="clear" w:color="auto" w:fill="FFFFFF"/>
            <w:lang w:val="en-US"/>
          </w:rPr>
          <w:t>m</w:t>
        </w:r>
        <w:r w:rsidRPr="009740F2">
          <w:rPr>
            <w:rStyle w:val="a3"/>
            <w:rFonts w:ascii="Montserrat" w:hAnsi="Montserrat"/>
            <w:b/>
            <w:bCs/>
            <w:sz w:val="30"/>
            <w:szCs w:val="30"/>
            <w:shd w:val="clear" w:color="auto" w:fill="FFFFFF"/>
          </w:rPr>
          <w:t>.</w:t>
        </w:r>
        <w:r w:rsidRPr="009740F2">
          <w:rPr>
            <w:rStyle w:val="a3"/>
            <w:rFonts w:ascii="Montserrat" w:hAnsi="Montserrat"/>
            <w:b/>
            <w:bCs/>
            <w:sz w:val="30"/>
            <w:szCs w:val="30"/>
            <w:shd w:val="clear" w:color="auto" w:fill="FFFFFF"/>
            <w:lang w:val="en-US"/>
          </w:rPr>
          <w:t>jelezkowo</w:t>
        </w:r>
        <w:r w:rsidRPr="009740F2">
          <w:rPr>
            <w:rStyle w:val="a3"/>
            <w:rFonts w:ascii="Montserrat" w:hAnsi="Montserrat"/>
            <w:b/>
            <w:bCs/>
            <w:sz w:val="30"/>
            <w:szCs w:val="30"/>
            <w:shd w:val="clear" w:color="auto" w:fill="FFFFFF"/>
          </w:rPr>
          <w:t>@</w:t>
        </w:r>
        <w:proofErr w:type="spellStart"/>
        <w:r w:rsidRPr="009740F2">
          <w:rPr>
            <w:rStyle w:val="a3"/>
            <w:rFonts w:ascii="Montserrat" w:hAnsi="Montserrat"/>
            <w:b/>
            <w:bCs/>
            <w:sz w:val="30"/>
            <w:szCs w:val="30"/>
            <w:shd w:val="clear" w:color="auto" w:fill="FFFFFF"/>
          </w:rPr>
          <w:t>yandex.ru</w:t>
        </w:r>
        <w:proofErr w:type="spellEnd"/>
      </w:hyperlink>
    </w:p>
    <w:p w:rsidR="00046CEE" w:rsidRDefault="00046CEE" w:rsidP="00046CEE">
      <w:pPr>
        <w:tabs>
          <w:tab w:val="left" w:pos="4093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97560" cy="914400"/>
            <wp:effectExtent l="19050" t="0" r="254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CEE" w:rsidRDefault="00046CEE" w:rsidP="00046CEE">
      <w:pPr>
        <w:tabs>
          <w:tab w:val="left" w:pos="600"/>
          <w:tab w:val="left" w:pos="376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046CEE" w:rsidRPr="00046CEE" w:rsidRDefault="00046CEE" w:rsidP="00046CE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46CEE">
        <w:rPr>
          <w:rFonts w:ascii="Times New Roman" w:hAnsi="Times New Roman" w:cs="Times New Roman"/>
          <w:b/>
          <w:sz w:val="28"/>
          <w:szCs w:val="28"/>
        </w:rPr>
        <w:t>Российская    Федерация</w:t>
      </w:r>
    </w:p>
    <w:p w:rsidR="00046CEE" w:rsidRPr="00046CEE" w:rsidRDefault="00046CEE" w:rsidP="00046CE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CEE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046CEE" w:rsidRPr="00046CEE" w:rsidRDefault="00046CEE" w:rsidP="00046CE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proofErr w:type="spellStart"/>
      <w:r w:rsidRPr="00046CEE">
        <w:rPr>
          <w:rFonts w:ascii="Times New Roman" w:hAnsi="Times New Roman" w:cs="Times New Roman"/>
          <w:b/>
          <w:sz w:val="28"/>
          <w:szCs w:val="28"/>
        </w:rPr>
        <w:t>Боровичский</w:t>
      </w:r>
      <w:proofErr w:type="spellEnd"/>
      <w:r w:rsidRPr="00046CEE">
        <w:rPr>
          <w:rFonts w:ascii="Times New Roman" w:hAnsi="Times New Roman" w:cs="Times New Roman"/>
          <w:b/>
          <w:sz w:val="28"/>
          <w:szCs w:val="28"/>
        </w:rPr>
        <w:t xml:space="preserve"> район                          </w:t>
      </w:r>
      <w:r w:rsidRPr="00046CEE">
        <w:rPr>
          <w:rFonts w:ascii="Times New Roman" w:hAnsi="Times New Roman" w:cs="Times New Roman"/>
          <w:sz w:val="28"/>
          <w:szCs w:val="28"/>
        </w:rPr>
        <w:t xml:space="preserve"> проект</w:t>
      </w:r>
    </w:p>
    <w:p w:rsidR="00046CEE" w:rsidRDefault="00046CEE" w:rsidP="00046CEE">
      <w:pPr>
        <w:tabs>
          <w:tab w:val="left" w:pos="3181"/>
        </w:tabs>
        <w:jc w:val="center"/>
        <w:rPr>
          <w:b/>
          <w:sz w:val="28"/>
          <w:szCs w:val="28"/>
        </w:rPr>
      </w:pPr>
    </w:p>
    <w:p w:rsidR="00046CEE" w:rsidRPr="00046CEE" w:rsidRDefault="00046CEE" w:rsidP="00046CEE">
      <w:pPr>
        <w:tabs>
          <w:tab w:val="left" w:pos="318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CE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046CEE">
        <w:rPr>
          <w:rFonts w:ascii="Times New Roman" w:hAnsi="Times New Roman" w:cs="Times New Roman"/>
          <w:b/>
          <w:sz w:val="28"/>
          <w:szCs w:val="28"/>
        </w:rPr>
        <w:t>Железковского</w:t>
      </w:r>
      <w:proofErr w:type="spellEnd"/>
      <w:r w:rsidRPr="00046CE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46CEE" w:rsidRPr="00046CEE" w:rsidRDefault="00046CEE" w:rsidP="00046CE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6CE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46CEE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046CEE" w:rsidRDefault="00046CEE" w:rsidP="00046CEE">
      <w:pPr>
        <w:pStyle w:val="a6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46CEE" w:rsidRPr="00046CEE" w:rsidRDefault="00046CEE" w:rsidP="00046CE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46CEE">
        <w:rPr>
          <w:rFonts w:ascii="Times New Roman" w:hAnsi="Times New Roman" w:cs="Times New Roman"/>
          <w:sz w:val="28"/>
          <w:szCs w:val="28"/>
          <w:u w:val="single"/>
        </w:rPr>
        <w:t>00.00.2025 г.</w:t>
      </w:r>
      <w:r w:rsidRPr="00046CEE">
        <w:rPr>
          <w:rFonts w:ascii="Times New Roman" w:hAnsi="Times New Roman" w:cs="Times New Roman"/>
          <w:sz w:val="28"/>
          <w:szCs w:val="28"/>
        </w:rPr>
        <w:t xml:space="preserve">  № </w:t>
      </w:r>
      <w:r w:rsidRPr="00046CEE">
        <w:rPr>
          <w:rFonts w:ascii="Times New Roman" w:hAnsi="Times New Roman" w:cs="Times New Roman"/>
          <w:sz w:val="28"/>
          <w:szCs w:val="28"/>
          <w:u w:val="single"/>
        </w:rPr>
        <w:t>00</w:t>
      </w:r>
    </w:p>
    <w:p w:rsidR="00046CEE" w:rsidRDefault="00046CEE" w:rsidP="00046CE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46CEE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046CEE">
        <w:rPr>
          <w:rFonts w:ascii="Times New Roman" w:hAnsi="Times New Roman" w:cs="Times New Roman"/>
          <w:sz w:val="28"/>
          <w:szCs w:val="28"/>
        </w:rPr>
        <w:t>Железково</w:t>
      </w:r>
      <w:proofErr w:type="spellEnd"/>
    </w:p>
    <w:p w:rsidR="00C66B1F" w:rsidRPr="00046CEE" w:rsidRDefault="00C66B1F" w:rsidP="00046CE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66B1F" w:rsidRPr="00C66B1F" w:rsidRDefault="00C66B1F" w:rsidP="00C66B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B1F">
        <w:rPr>
          <w:rFonts w:ascii="Times New Roman" w:hAnsi="Times New Roman" w:cs="Times New Roman"/>
          <w:b/>
          <w:sz w:val="28"/>
          <w:szCs w:val="28"/>
        </w:rPr>
        <w:t xml:space="preserve">Об утверждении Доклада о правоприменительной практике </w:t>
      </w:r>
      <w:r w:rsidRPr="00C66B1F">
        <w:rPr>
          <w:rFonts w:ascii="Times New Roman" w:hAnsi="Times New Roman" w:cs="Times New Roman"/>
          <w:b/>
          <w:sz w:val="28"/>
          <w:szCs w:val="28"/>
        </w:rPr>
        <w:br/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C66B1F">
        <w:rPr>
          <w:rFonts w:ascii="Times New Roman" w:hAnsi="Times New Roman" w:cs="Times New Roman"/>
          <w:b/>
          <w:sz w:val="28"/>
          <w:szCs w:val="28"/>
        </w:rPr>
        <w:t>Железковского</w:t>
      </w:r>
      <w:proofErr w:type="spellEnd"/>
      <w:r w:rsidRPr="00C66B1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2024 год</w:t>
      </w:r>
    </w:p>
    <w:p w:rsidR="00C66B1F" w:rsidRPr="00C66B1F" w:rsidRDefault="00C66B1F" w:rsidP="00C66B1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66B1F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Pr="00C66B1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</w:t>
      </w:r>
      <w:r w:rsidRPr="00C66B1F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Федерации», решением Совета депутатов </w:t>
      </w:r>
      <w:proofErr w:type="spellStart"/>
      <w:r w:rsidRPr="00C66B1F"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 w:rsidRPr="00C66B1F">
        <w:rPr>
          <w:rFonts w:ascii="Times New Roman" w:hAnsi="Times New Roman" w:cs="Times New Roman"/>
          <w:sz w:val="28"/>
          <w:szCs w:val="28"/>
        </w:rPr>
        <w:t xml:space="preserve"> сельского поселения от 27.10.2021 № 57 «Об утверждении Положения о муниципальном контроле  на автомобильном транспорте, городском наземном электрическом транспорте и в дорожном</w:t>
      </w:r>
      <w:proofErr w:type="gramEnd"/>
      <w:r w:rsidRPr="00C66B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6B1F">
        <w:rPr>
          <w:rFonts w:ascii="Times New Roman" w:hAnsi="Times New Roman" w:cs="Times New Roman"/>
          <w:sz w:val="28"/>
          <w:szCs w:val="28"/>
        </w:rPr>
        <w:t>хозяйстве</w:t>
      </w:r>
      <w:proofErr w:type="gramEnd"/>
      <w:r w:rsidRPr="00C66B1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C66B1F"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 w:rsidRPr="00C66B1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66B1F"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 w:rsidRPr="00C66B1F">
        <w:rPr>
          <w:rFonts w:ascii="Times New Roman" w:hAnsi="Times New Roman" w:cs="Times New Roman"/>
          <w:sz w:val="28"/>
          <w:szCs w:val="28"/>
        </w:rPr>
        <w:t xml:space="preserve"> муниципального района  Новгородской области», Уставом </w:t>
      </w:r>
      <w:proofErr w:type="spellStart"/>
      <w:r w:rsidRPr="00C66B1F"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 w:rsidRPr="00C66B1F">
        <w:rPr>
          <w:rFonts w:ascii="Times New Roman" w:hAnsi="Times New Roman" w:cs="Times New Roman"/>
          <w:sz w:val="28"/>
          <w:szCs w:val="28"/>
        </w:rPr>
        <w:t xml:space="preserve"> сельского поселения,   </w:t>
      </w:r>
    </w:p>
    <w:p w:rsidR="00C66B1F" w:rsidRPr="00C66B1F" w:rsidRDefault="00C66B1F" w:rsidP="00C66B1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66B1F">
        <w:rPr>
          <w:rFonts w:ascii="Times New Roman" w:hAnsi="Times New Roman" w:cs="Times New Roman"/>
          <w:sz w:val="28"/>
          <w:szCs w:val="28"/>
        </w:rPr>
        <w:t xml:space="preserve">            1. Утвердить Доклад о правоприменительной практике </w:t>
      </w:r>
      <w:r w:rsidRPr="00C66B1F">
        <w:rPr>
          <w:rFonts w:ascii="Times New Roman" w:hAnsi="Times New Roman" w:cs="Times New Roman"/>
          <w:sz w:val="28"/>
          <w:szCs w:val="28"/>
        </w:rPr>
        <w:br/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C66B1F"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 w:rsidRPr="00C66B1F">
        <w:rPr>
          <w:rFonts w:ascii="Times New Roman" w:hAnsi="Times New Roman" w:cs="Times New Roman"/>
          <w:sz w:val="28"/>
          <w:szCs w:val="28"/>
        </w:rPr>
        <w:t xml:space="preserve"> сельского поселения за 2024 год.</w:t>
      </w:r>
    </w:p>
    <w:p w:rsidR="00C66B1F" w:rsidRPr="00C66B1F" w:rsidRDefault="00C66B1F" w:rsidP="00C66B1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66B1F">
        <w:rPr>
          <w:rFonts w:ascii="Times New Roman" w:hAnsi="Times New Roman" w:cs="Times New Roman"/>
          <w:sz w:val="28"/>
          <w:szCs w:val="28"/>
        </w:rPr>
        <w:t xml:space="preserve">            2. Разместить Доклад о правоприменительной практике </w:t>
      </w:r>
      <w:r w:rsidRPr="00C66B1F">
        <w:rPr>
          <w:rFonts w:ascii="Times New Roman" w:hAnsi="Times New Roman" w:cs="Times New Roman"/>
          <w:sz w:val="28"/>
          <w:szCs w:val="28"/>
        </w:rPr>
        <w:br/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C66B1F"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 w:rsidRPr="00C66B1F">
        <w:rPr>
          <w:rFonts w:ascii="Times New Roman" w:hAnsi="Times New Roman" w:cs="Times New Roman"/>
          <w:sz w:val="28"/>
          <w:szCs w:val="28"/>
        </w:rPr>
        <w:t xml:space="preserve"> сельского поселения за 2024 год на официальном сайте </w:t>
      </w:r>
      <w:proofErr w:type="spellStart"/>
      <w:r w:rsidRPr="00C66B1F"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 w:rsidRPr="00C66B1F">
        <w:rPr>
          <w:rFonts w:ascii="Times New Roman" w:hAnsi="Times New Roman" w:cs="Times New Roman"/>
          <w:sz w:val="28"/>
          <w:szCs w:val="28"/>
        </w:rPr>
        <w:t xml:space="preserve"> сельского поселения в </w:t>
      </w:r>
      <w:proofErr w:type="spellStart"/>
      <w:proofErr w:type="gramStart"/>
      <w:r w:rsidRPr="00C66B1F">
        <w:rPr>
          <w:rFonts w:ascii="Times New Roman" w:hAnsi="Times New Roman" w:cs="Times New Roman"/>
          <w:sz w:val="28"/>
          <w:szCs w:val="28"/>
        </w:rPr>
        <w:t>сети-Интернет</w:t>
      </w:r>
      <w:proofErr w:type="spellEnd"/>
      <w:proofErr w:type="gramEnd"/>
      <w:r w:rsidRPr="00C66B1F">
        <w:rPr>
          <w:rFonts w:ascii="Times New Roman" w:hAnsi="Times New Roman" w:cs="Times New Roman"/>
          <w:sz w:val="28"/>
          <w:szCs w:val="28"/>
        </w:rPr>
        <w:t xml:space="preserve"> и опубликовать в бюллетене «Официальный вестник </w:t>
      </w:r>
      <w:proofErr w:type="spellStart"/>
      <w:r w:rsidRPr="00C66B1F"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 w:rsidRPr="00C66B1F"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C66B1F" w:rsidRPr="00C66B1F" w:rsidRDefault="00C66B1F" w:rsidP="00C66B1F">
      <w:pPr>
        <w:pStyle w:val="msonormalbullet2gif"/>
        <w:jc w:val="both"/>
        <w:rPr>
          <w:b/>
          <w:sz w:val="28"/>
          <w:szCs w:val="28"/>
        </w:rPr>
      </w:pPr>
      <w:r w:rsidRPr="00C66B1F">
        <w:rPr>
          <w:sz w:val="28"/>
          <w:szCs w:val="28"/>
        </w:rPr>
        <w:t xml:space="preserve"> </w:t>
      </w:r>
      <w:r w:rsidRPr="00C66B1F">
        <w:rPr>
          <w:b/>
          <w:sz w:val="28"/>
          <w:szCs w:val="28"/>
        </w:rPr>
        <w:t xml:space="preserve">Глава сельского поселения                                                        Т. А. </w:t>
      </w:r>
      <w:proofErr w:type="spellStart"/>
      <w:r w:rsidRPr="00C66B1F">
        <w:rPr>
          <w:b/>
          <w:sz w:val="28"/>
          <w:szCs w:val="28"/>
        </w:rPr>
        <w:t>Долотова</w:t>
      </w:r>
      <w:proofErr w:type="spellEnd"/>
    </w:p>
    <w:p w:rsidR="00C66B1F" w:rsidRPr="00C66B1F" w:rsidRDefault="00C66B1F" w:rsidP="00C66B1F">
      <w:pPr>
        <w:pStyle w:val="a6"/>
        <w:jc w:val="right"/>
        <w:rPr>
          <w:rFonts w:ascii="Times New Roman" w:hAnsi="Times New Roman" w:cs="Times New Roman"/>
        </w:rPr>
      </w:pPr>
      <w:r w:rsidRPr="00C66B1F">
        <w:rPr>
          <w:rFonts w:ascii="Times New Roman" w:hAnsi="Times New Roman" w:cs="Times New Roman"/>
        </w:rPr>
        <w:t>Приложение</w:t>
      </w:r>
    </w:p>
    <w:p w:rsidR="00C66B1F" w:rsidRPr="00C66B1F" w:rsidRDefault="00C66B1F" w:rsidP="00C66B1F">
      <w:pPr>
        <w:pStyle w:val="a6"/>
        <w:jc w:val="right"/>
        <w:rPr>
          <w:rFonts w:ascii="Times New Roman" w:hAnsi="Times New Roman" w:cs="Times New Roman"/>
        </w:rPr>
      </w:pPr>
      <w:r w:rsidRPr="00C66B1F">
        <w:rPr>
          <w:rFonts w:ascii="Times New Roman" w:hAnsi="Times New Roman" w:cs="Times New Roman"/>
        </w:rPr>
        <w:t xml:space="preserve"> к распоряжению № 00 от 00.00.2025 г. «</w:t>
      </w:r>
      <w:proofErr w:type="gramStart"/>
      <w:r w:rsidRPr="00C66B1F">
        <w:rPr>
          <w:rFonts w:ascii="Times New Roman" w:hAnsi="Times New Roman" w:cs="Times New Roman"/>
        </w:rPr>
        <w:t>Об</w:t>
      </w:r>
      <w:proofErr w:type="gramEnd"/>
      <w:r w:rsidRPr="00C66B1F">
        <w:rPr>
          <w:rFonts w:ascii="Times New Roman" w:hAnsi="Times New Roman" w:cs="Times New Roman"/>
        </w:rPr>
        <w:t xml:space="preserve"> </w:t>
      </w:r>
    </w:p>
    <w:p w:rsidR="00C66B1F" w:rsidRPr="00C66B1F" w:rsidRDefault="00C66B1F" w:rsidP="00C66B1F">
      <w:pPr>
        <w:pStyle w:val="a6"/>
        <w:jc w:val="right"/>
        <w:rPr>
          <w:rFonts w:ascii="Times New Roman" w:hAnsi="Times New Roman" w:cs="Times New Roman"/>
        </w:rPr>
      </w:pPr>
      <w:r w:rsidRPr="00C66B1F">
        <w:rPr>
          <w:rFonts w:ascii="Times New Roman" w:hAnsi="Times New Roman" w:cs="Times New Roman"/>
        </w:rPr>
        <w:t xml:space="preserve">утверждении Доклада о </w:t>
      </w:r>
      <w:proofErr w:type="gramStart"/>
      <w:r w:rsidRPr="00C66B1F">
        <w:rPr>
          <w:rFonts w:ascii="Times New Roman" w:hAnsi="Times New Roman" w:cs="Times New Roman"/>
        </w:rPr>
        <w:t>правоприменительной</w:t>
      </w:r>
      <w:proofErr w:type="gramEnd"/>
    </w:p>
    <w:p w:rsidR="00C66B1F" w:rsidRPr="00C66B1F" w:rsidRDefault="00C66B1F" w:rsidP="00C66B1F">
      <w:pPr>
        <w:pStyle w:val="a6"/>
        <w:jc w:val="right"/>
        <w:rPr>
          <w:rFonts w:ascii="Times New Roman" w:hAnsi="Times New Roman" w:cs="Times New Roman"/>
        </w:rPr>
      </w:pPr>
      <w:r w:rsidRPr="00C66B1F">
        <w:rPr>
          <w:rFonts w:ascii="Times New Roman" w:hAnsi="Times New Roman" w:cs="Times New Roman"/>
        </w:rPr>
        <w:t xml:space="preserve"> практике при осуществлении </w:t>
      </w:r>
      <w:proofErr w:type="gramStart"/>
      <w:r w:rsidRPr="00C66B1F">
        <w:rPr>
          <w:rFonts w:ascii="Times New Roman" w:hAnsi="Times New Roman" w:cs="Times New Roman"/>
        </w:rPr>
        <w:t>муниципального</w:t>
      </w:r>
      <w:proofErr w:type="gramEnd"/>
      <w:r w:rsidRPr="00C66B1F">
        <w:rPr>
          <w:rFonts w:ascii="Times New Roman" w:hAnsi="Times New Roman" w:cs="Times New Roman"/>
        </w:rPr>
        <w:t xml:space="preserve"> </w:t>
      </w:r>
    </w:p>
    <w:p w:rsidR="00C66B1F" w:rsidRPr="00C66B1F" w:rsidRDefault="00C66B1F" w:rsidP="00C66B1F">
      <w:pPr>
        <w:pStyle w:val="a6"/>
        <w:jc w:val="right"/>
        <w:rPr>
          <w:rFonts w:ascii="Times New Roman" w:hAnsi="Times New Roman" w:cs="Times New Roman"/>
        </w:rPr>
      </w:pPr>
      <w:r w:rsidRPr="00C66B1F">
        <w:rPr>
          <w:rFonts w:ascii="Times New Roman" w:hAnsi="Times New Roman" w:cs="Times New Roman"/>
        </w:rPr>
        <w:t>контроля на автомобильном транспорте, городском</w:t>
      </w:r>
    </w:p>
    <w:p w:rsidR="00C66B1F" w:rsidRPr="00C66B1F" w:rsidRDefault="00C66B1F" w:rsidP="00C66B1F">
      <w:pPr>
        <w:pStyle w:val="a6"/>
        <w:jc w:val="right"/>
        <w:rPr>
          <w:rFonts w:ascii="Times New Roman" w:hAnsi="Times New Roman" w:cs="Times New Roman"/>
        </w:rPr>
      </w:pPr>
      <w:r w:rsidRPr="00C66B1F">
        <w:rPr>
          <w:rFonts w:ascii="Times New Roman" w:hAnsi="Times New Roman" w:cs="Times New Roman"/>
        </w:rPr>
        <w:t xml:space="preserve"> наземном  электрическом транспорте и </w:t>
      </w:r>
      <w:proofErr w:type="gramStart"/>
      <w:r w:rsidRPr="00C66B1F">
        <w:rPr>
          <w:rFonts w:ascii="Times New Roman" w:hAnsi="Times New Roman" w:cs="Times New Roman"/>
        </w:rPr>
        <w:t>в</w:t>
      </w:r>
      <w:proofErr w:type="gramEnd"/>
      <w:r w:rsidRPr="00C66B1F">
        <w:rPr>
          <w:rFonts w:ascii="Times New Roman" w:hAnsi="Times New Roman" w:cs="Times New Roman"/>
        </w:rPr>
        <w:t xml:space="preserve"> дорожном </w:t>
      </w:r>
    </w:p>
    <w:p w:rsidR="00C66B1F" w:rsidRPr="00C66B1F" w:rsidRDefault="00C66B1F" w:rsidP="00C66B1F">
      <w:pPr>
        <w:pStyle w:val="a6"/>
        <w:jc w:val="right"/>
        <w:rPr>
          <w:rFonts w:ascii="Times New Roman" w:hAnsi="Times New Roman" w:cs="Times New Roman"/>
        </w:rPr>
      </w:pPr>
      <w:r w:rsidRPr="00C66B1F">
        <w:rPr>
          <w:rFonts w:ascii="Times New Roman" w:hAnsi="Times New Roman" w:cs="Times New Roman"/>
        </w:rPr>
        <w:t xml:space="preserve">хозяйстве на территории </w:t>
      </w:r>
      <w:proofErr w:type="spellStart"/>
      <w:r w:rsidRPr="00C66B1F">
        <w:rPr>
          <w:rFonts w:ascii="Times New Roman" w:hAnsi="Times New Roman" w:cs="Times New Roman"/>
        </w:rPr>
        <w:t>Железковского</w:t>
      </w:r>
      <w:proofErr w:type="spellEnd"/>
      <w:r w:rsidRPr="00C66B1F">
        <w:rPr>
          <w:rFonts w:ascii="Times New Roman" w:hAnsi="Times New Roman" w:cs="Times New Roman"/>
        </w:rPr>
        <w:t xml:space="preserve"> </w:t>
      </w:r>
      <w:proofErr w:type="gramStart"/>
      <w:r w:rsidRPr="00C66B1F">
        <w:rPr>
          <w:rFonts w:ascii="Times New Roman" w:hAnsi="Times New Roman" w:cs="Times New Roman"/>
        </w:rPr>
        <w:t>сельского</w:t>
      </w:r>
      <w:proofErr w:type="gramEnd"/>
      <w:r w:rsidRPr="00C66B1F">
        <w:rPr>
          <w:rFonts w:ascii="Times New Roman" w:hAnsi="Times New Roman" w:cs="Times New Roman"/>
        </w:rPr>
        <w:t xml:space="preserve"> </w:t>
      </w:r>
    </w:p>
    <w:p w:rsidR="00C66B1F" w:rsidRPr="00C66B1F" w:rsidRDefault="00C66B1F" w:rsidP="00C66B1F">
      <w:pPr>
        <w:pStyle w:val="a6"/>
        <w:jc w:val="right"/>
        <w:rPr>
          <w:rFonts w:ascii="Times New Roman" w:hAnsi="Times New Roman" w:cs="Times New Roman"/>
        </w:rPr>
      </w:pPr>
      <w:r w:rsidRPr="00C66B1F">
        <w:rPr>
          <w:rFonts w:ascii="Times New Roman" w:hAnsi="Times New Roman" w:cs="Times New Roman"/>
        </w:rPr>
        <w:t>поселения за 2024 год»</w:t>
      </w:r>
    </w:p>
    <w:p w:rsidR="00C66B1F" w:rsidRPr="00C66B1F" w:rsidRDefault="00C66B1F" w:rsidP="00C66B1F">
      <w:pPr>
        <w:rPr>
          <w:rFonts w:ascii="Times New Roman" w:hAnsi="Times New Roman" w:cs="Times New Roman"/>
          <w:b/>
          <w:sz w:val="28"/>
          <w:szCs w:val="28"/>
        </w:rPr>
      </w:pPr>
    </w:p>
    <w:p w:rsidR="00C66B1F" w:rsidRPr="00C66B1F" w:rsidRDefault="00C66B1F" w:rsidP="00C66B1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B1F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C66B1F" w:rsidRPr="00C66B1F" w:rsidRDefault="00C66B1F" w:rsidP="00C66B1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B1F">
        <w:rPr>
          <w:rFonts w:ascii="Times New Roman" w:hAnsi="Times New Roman" w:cs="Times New Roman"/>
          <w:b/>
          <w:sz w:val="28"/>
          <w:szCs w:val="28"/>
        </w:rPr>
        <w:t xml:space="preserve">о правоприменительной практике </w:t>
      </w:r>
      <w:r w:rsidRPr="00C66B1F">
        <w:rPr>
          <w:rFonts w:ascii="Times New Roman" w:hAnsi="Times New Roman" w:cs="Times New Roman"/>
          <w:b/>
          <w:sz w:val="28"/>
          <w:szCs w:val="28"/>
        </w:rPr>
        <w:br/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C66B1F">
        <w:rPr>
          <w:rFonts w:ascii="Times New Roman" w:hAnsi="Times New Roman" w:cs="Times New Roman"/>
          <w:b/>
          <w:sz w:val="28"/>
          <w:szCs w:val="28"/>
        </w:rPr>
        <w:t>Железковского</w:t>
      </w:r>
      <w:proofErr w:type="spellEnd"/>
      <w:r w:rsidRPr="00C66B1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2024 год</w:t>
      </w:r>
    </w:p>
    <w:p w:rsidR="00C66B1F" w:rsidRDefault="00C66B1F" w:rsidP="00C66B1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66B1F" w:rsidRPr="00C66B1F" w:rsidRDefault="00C66B1F" w:rsidP="00C66B1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66B1F">
        <w:rPr>
          <w:rFonts w:ascii="Times New Roman" w:hAnsi="Times New Roman" w:cs="Times New Roman"/>
          <w:sz w:val="28"/>
          <w:szCs w:val="28"/>
        </w:rPr>
        <w:t xml:space="preserve">Доклад, содержащий результаты обобщения правоприменительной практики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C66B1F"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 w:rsidRPr="00C66B1F">
        <w:rPr>
          <w:rFonts w:ascii="Times New Roman" w:hAnsi="Times New Roman" w:cs="Times New Roman"/>
          <w:sz w:val="28"/>
          <w:szCs w:val="28"/>
        </w:rPr>
        <w:t xml:space="preserve"> сельского поселения за 2024 год, подготовлен Администрацией </w:t>
      </w:r>
      <w:proofErr w:type="spellStart"/>
      <w:r w:rsidRPr="00C66B1F"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 w:rsidRPr="00C66B1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66B1F" w:rsidRPr="00C66B1F" w:rsidRDefault="00C66B1F" w:rsidP="00C66B1F">
      <w:pPr>
        <w:pStyle w:val="a6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C66B1F">
        <w:rPr>
          <w:rFonts w:ascii="Times New Roman" w:hAnsi="Times New Roman" w:cs="Times New Roman"/>
          <w:sz w:val="28"/>
          <w:szCs w:val="28"/>
        </w:rPr>
        <w:t xml:space="preserve">Проведение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C66B1F"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 w:rsidRPr="00C66B1F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в </w:t>
      </w:r>
      <w:r w:rsidRPr="00C66B1F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соответствие со статьей 3.1 Федерального закона от 08.11.2007  № 259-ФЗ «Устав автомобильного транспорта и городского наземного электрического транспорта», статьей 13 Федерального закона от 08.11.2007  № 257-ФЗ «Об </w:t>
      </w:r>
      <w:r w:rsidRPr="00C66B1F">
        <w:rPr>
          <w:rFonts w:ascii="Times New Roman" w:eastAsia="SimSun" w:hAnsi="Times New Roman" w:cs="Times New Roman"/>
          <w:sz w:val="28"/>
          <w:szCs w:val="28"/>
          <w:lang w:eastAsia="hi-IN" w:bidi="hi-IN"/>
        </w:rPr>
        <w:lastRenderedPageBreak/>
        <w:t>автомобильных дорогах и о дорожной деятельности в Российской Федерации и о внесении изменений в</w:t>
      </w:r>
      <w:proofErr w:type="gramEnd"/>
      <w:r w:rsidRPr="00C66B1F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proofErr w:type="gramStart"/>
      <w:r w:rsidRPr="00C66B1F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отдельные законодательные акты Российской Федерации» и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Законом Новгородской области от 23.10.2014 № 637-ОЗ «О закреплении за сельскими поселениями Новгородской области вопросов местного значения», решением Совета депутатов </w:t>
      </w:r>
      <w:proofErr w:type="spellStart"/>
      <w:r w:rsidRPr="00C66B1F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Железковковского</w:t>
      </w:r>
      <w:proofErr w:type="spellEnd"/>
      <w:r w:rsidRPr="00C66B1F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сельского поселения от 27.10.2021 № 57</w:t>
      </w:r>
      <w:proofErr w:type="gramEnd"/>
      <w:r w:rsidRPr="00C66B1F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C66B1F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Железковского</w:t>
      </w:r>
      <w:proofErr w:type="spellEnd"/>
      <w:r w:rsidRPr="00C66B1F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Pr="00C66B1F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Боровичского</w:t>
      </w:r>
      <w:proofErr w:type="spellEnd"/>
      <w:r w:rsidRPr="00C66B1F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муниципального района Новгородской области», Уставом </w:t>
      </w:r>
      <w:proofErr w:type="spellStart"/>
      <w:r w:rsidRPr="00C66B1F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Железковского</w:t>
      </w:r>
      <w:proofErr w:type="spellEnd"/>
      <w:r w:rsidRPr="00C66B1F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 сельского поселения.</w:t>
      </w:r>
    </w:p>
    <w:p w:rsidR="00C66B1F" w:rsidRPr="00C66B1F" w:rsidRDefault="00C66B1F" w:rsidP="00C66B1F">
      <w:pPr>
        <w:pStyle w:val="a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</w:rPr>
        <w:t xml:space="preserve">        </w:t>
      </w:r>
      <w:r w:rsidRPr="00C66B1F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C66B1F" w:rsidRPr="00C66B1F" w:rsidRDefault="00C66B1F" w:rsidP="00C66B1F">
      <w:pPr>
        <w:pStyle w:val="a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</w:rPr>
        <w:t xml:space="preserve">      </w:t>
      </w:r>
      <w:r w:rsidRPr="00C66B1F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</w:rPr>
        <w:t>Объектами контроля являются:</w:t>
      </w:r>
    </w:p>
    <w:p w:rsidR="00C66B1F" w:rsidRPr="00C66B1F" w:rsidRDefault="00C66B1F" w:rsidP="00C66B1F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B1F">
        <w:rPr>
          <w:rFonts w:ascii="Times New Roman" w:hAnsi="Times New Roman" w:cs="Times New Roman"/>
          <w:color w:val="000000"/>
          <w:sz w:val="28"/>
          <w:szCs w:val="28"/>
        </w:rPr>
        <w:t>- деятельность, действия (бездействие) контролируемых лиц по осуществлению работ по капитальному ремонту, ремонту и содержанию автомобильных дорог общего пользования местного значения;</w:t>
      </w:r>
    </w:p>
    <w:p w:rsidR="00C66B1F" w:rsidRPr="00C66B1F" w:rsidRDefault="00C66B1F" w:rsidP="00C66B1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6B1F">
        <w:rPr>
          <w:rFonts w:ascii="Times New Roman" w:hAnsi="Times New Roman" w:cs="Times New Roman"/>
          <w:color w:val="000000"/>
          <w:sz w:val="28"/>
          <w:szCs w:val="28"/>
        </w:rPr>
        <w:t>- транспортное средство;</w:t>
      </w:r>
    </w:p>
    <w:p w:rsidR="00C66B1F" w:rsidRPr="00C66B1F" w:rsidRDefault="00C66B1F" w:rsidP="00C66B1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6B1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- автомобильная дорога общего пользования местного значения и </w:t>
      </w:r>
      <w:r w:rsidRPr="00C66B1F">
        <w:rPr>
          <w:rFonts w:ascii="Times New Roman" w:hAnsi="Times New Roman" w:cs="Times New Roman"/>
          <w:color w:val="000000"/>
          <w:sz w:val="28"/>
          <w:szCs w:val="28"/>
        </w:rPr>
        <w:t>искусственные дорожные сооружения на ней;</w:t>
      </w:r>
    </w:p>
    <w:p w:rsidR="00C66B1F" w:rsidRPr="00C66B1F" w:rsidRDefault="00C66B1F" w:rsidP="00C66B1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6B1F">
        <w:rPr>
          <w:rFonts w:ascii="Times New Roman" w:hAnsi="Times New Roman" w:cs="Times New Roman"/>
          <w:color w:val="000000"/>
          <w:sz w:val="28"/>
          <w:szCs w:val="28"/>
        </w:rPr>
        <w:t xml:space="preserve">- примыкания к автомобильным дорогам </w:t>
      </w:r>
      <w:r w:rsidRPr="00C66B1F">
        <w:rPr>
          <w:rFonts w:ascii="Times New Roman" w:hAnsi="Times New Roman" w:cs="Times New Roman"/>
          <w:color w:val="000000"/>
          <w:spacing w:val="-2"/>
          <w:sz w:val="28"/>
          <w:szCs w:val="28"/>
        </w:rPr>
        <w:t>местного</w:t>
      </w:r>
      <w:r w:rsidRPr="00C66B1F">
        <w:rPr>
          <w:rFonts w:ascii="Times New Roman" w:hAnsi="Times New Roman" w:cs="Times New Roman"/>
          <w:color w:val="000000"/>
          <w:sz w:val="28"/>
          <w:szCs w:val="28"/>
        </w:rPr>
        <w:t xml:space="preserve"> значения, в том числе примыкания объектов дорожного сервиса;</w:t>
      </w:r>
    </w:p>
    <w:p w:rsidR="00C66B1F" w:rsidRPr="00C66B1F" w:rsidRDefault="00C66B1F" w:rsidP="00C66B1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66B1F" w:rsidRPr="00C66B1F" w:rsidRDefault="00C66B1F" w:rsidP="00C66B1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B1F">
        <w:rPr>
          <w:rFonts w:ascii="Times New Roman" w:hAnsi="Times New Roman" w:cs="Times New Roman"/>
          <w:b/>
          <w:sz w:val="28"/>
          <w:szCs w:val="28"/>
        </w:rPr>
        <w:t>Итоги осуществления  муниципального контроля</w:t>
      </w:r>
      <w:r w:rsidRPr="00C66B1F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r w:rsidRPr="00C66B1F">
        <w:rPr>
          <w:rFonts w:ascii="Times New Roman" w:hAnsi="Times New Roman" w:cs="Times New Roman"/>
          <w:b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C66B1F">
        <w:rPr>
          <w:rFonts w:ascii="Times New Roman" w:hAnsi="Times New Roman" w:cs="Times New Roman"/>
          <w:b/>
          <w:sz w:val="28"/>
          <w:szCs w:val="28"/>
        </w:rPr>
        <w:t>Железковского</w:t>
      </w:r>
      <w:proofErr w:type="spellEnd"/>
      <w:r w:rsidRPr="00C66B1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в 2024  году</w:t>
      </w:r>
    </w:p>
    <w:p w:rsidR="00C66B1F" w:rsidRPr="00C66B1F" w:rsidRDefault="00C66B1F" w:rsidP="00C66B1F">
      <w:pPr>
        <w:pStyle w:val="a6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C66B1F" w:rsidRPr="00C66B1F" w:rsidRDefault="00C66B1F" w:rsidP="00C66B1F">
      <w:pPr>
        <w:pStyle w:val="a6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    </w:t>
      </w:r>
      <w:r w:rsidRPr="00C66B1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1. </w:t>
      </w:r>
      <w:proofErr w:type="gramStart"/>
      <w:r w:rsidRPr="00C66B1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С целью профилактики нарушений обязательных требований </w:t>
      </w:r>
      <w:r w:rsidRPr="00C66B1F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C66B1F"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 w:rsidRPr="00C66B1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66B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за истекший период</w:t>
      </w:r>
      <w:r w:rsidRPr="00C66B1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2024 года </w:t>
      </w:r>
      <w:r w:rsidRPr="00C66B1F"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  <w:t>н</w:t>
      </w:r>
      <w:r w:rsidRPr="00C66B1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 официальном сайте Администрации </w:t>
      </w:r>
      <w:proofErr w:type="spellStart"/>
      <w:r w:rsidRPr="00C66B1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Железковского</w:t>
      </w:r>
      <w:proofErr w:type="spellEnd"/>
      <w:r w:rsidRPr="00C66B1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сельского поселения в информационно-телекоммуникационной сети «Интернет» размещены муниципальные правовые акты по организации муниципального контроля на  автомобильном транспорте, городском наземном электрическом транспорте и в дорожном хозяйстве, перечень нормативных правовых</w:t>
      </w:r>
      <w:proofErr w:type="gramEnd"/>
      <w:r w:rsidRPr="00C66B1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актов, содержащих обязательные требования, соблюдение которых оценивается при проведении мероприятий </w:t>
      </w:r>
      <w:r w:rsidRPr="00C66B1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lastRenderedPageBreak/>
        <w:t>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контролю.</w:t>
      </w:r>
    </w:p>
    <w:p w:rsidR="00C66B1F" w:rsidRPr="00C66B1F" w:rsidRDefault="00C66B1F" w:rsidP="00C66B1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B1F">
        <w:rPr>
          <w:rFonts w:ascii="Times New Roman" w:eastAsia="Calibri" w:hAnsi="Times New Roman" w:cs="Times New Roman"/>
          <w:sz w:val="28"/>
          <w:szCs w:val="28"/>
        </w:rPr>
        <w:t xml:space="preserve">      В случае изменения обязательных требований осуществляется подготовка и размещение информации о:</w:t>
      </w:r>
    </w:p>
    <w:p w:rsidR="00C66B1F" w:rsidRPr="00C66B1F" w:rsidRDefault="00C66B1F" w:rsidP="00C66B1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B1F">
        <w:rPr>
          <w:rFonts w:ascii="Times New Roman" w:eastAsia="Calibri" w:hAnsi="Times New Roman" w:cs="Times New Roman"/>
          <w:sz w:val="28"/>
          <w:szCs w:val="28"/>
        </w:rPr>
        <w:t xml:space="preserve">     - </w:t>
      </w:r>
      <w:proofErr w:type="gramStart"/>
      <w:r w:rsidRPr="00C66B1F">
        <w:rPr>
          <w:rFonts w:ascii="Times New Roman" w:eastAsia="Calibri" w:hAnsi="Times New Roman" w:cs="Times New Roman"/>
          <w:sz w:val="28"/>
          <w:szCs w:val="28"/>
        </w:rPr>
        <w:t>содержании</w:t>
      </w:r>
      <w:proofErr w:type="gramEnd"/>
      <w:r w:rsidRPr="00C66B1F">
        <w:rPr>
          <w:rFonts w:ascii="Times New Roman" w:eastAsia="Calibri" w:hAnsi="Times New Roman" w:cs="Times New Roman"/>
          <w:sz w:val="28"/>
          <w:szCs w:val="28"/>
        </w:rPr>
        <w:t xml:space="preserve"> новых нормативных правовых актов, устанавливающих обязательные требования;</w:t>
      </w:r>
    </w:p>
    <w:p w:rsidR="00C66B1F" w:rsidRPr="00C66B1F" w:rsidRDefault="00C66B1F" w:rsidP="00C66B1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B1F">
        <w:rPr>
          <w:rFonts w:ascii="Times New Roman" w:eastAsia="Calibri" w:hAnsi="Times New Roman" w:cs="Times New Roman"/>
          <w:sz w:val="28"/>
          <w:szCs w:val="28"/>
        </w:rPr>
        <w:t xml:space="preserve">     -   внесенных </w:t>
      </w:r>
      <w:proofErr w:type="gramStart"/>
      <w:r w:rsidRPr="00C66B1F">
        <w:rPr>
          <w:rFonts w:ascii="Times New Roman" w:eastAsia="Calibri" w:hAnsi="Times New Roman" w:cs="Times New Roman"/>
          <w:sz w:val="28"/>
          <w:szCs w:val="28"/>
        </w:rPr>
        <w:t>изменениях</w:t>
      </w:r>
      <w:proofErr w:type="gramEnd"/>
      <w:r w:rsidRPr="00C66B1F">
        <w:rPr>
          <w:rFonts w:ascii="Times New Roman" w:eastAsia="Calibri" w:hAnsi="Times New Roman" w:cs="Times New Roman"/>
          <w:sz w:val="28"/>
          <w:szCs w:val="28"/>
        </w:rPr>
        <w:t xml:space="preserve"> в действующие нормативные правовые акты;</w:t>
      </w:r>
    </w:p>
    <w:p w:rsidR="00C66B1F" w:rsidRPr="00C66B1F" w:rsidRDefault="00C66B1F" w:rsidP="00C66B1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B1F">
        <w:rPr>
          <w:rFonts w:ascii="Times New Roman" w:eastAsia="Calibri" w:hAnsi="Times New Roman" w:cs="Times New Roman"/>
          <w:sz w:val="28"/>
          <w:szCs w:val="28"/>
        </w:rPr>
        <w:t xml:space="preserve">     - </w:t>
      </w:r>
      <w:proofErr w:type="gramStart"/>
      <w:r w:rsidRPr="00C66B1F">
        <w:rPr>
          <w:rFonts w:ascii="Times New Roman" w:eastAsia="Calibri" w:hAnsi="Times New Roman" w:cs="Times New Roman"/>
          <w:sz w:val="28"/>
          <w:szCs w:val="28"/>
        </w:rPr>
        <w:t>сроках</w:t>
      </w:r>
      <w:proofErr w:type="gramEnd"/>
      <w:r w:rsidRPr="00C66B1F">
        <w:rPr>
          <w:rFonts w:ascii="Times New Roman" w:eastAsia="Calibri" w:hAnsi="Times New Roman" w:cs="Times New Roman"/>
          <w:sz w:val="28"/>
          <w:szCs w:val="28"/>
        </w:rPr>
        <w:t xml:space="preserve"> и порядке вступления новых нормативных правовых актов в действие;</w:t>
      </w:r>
    </w:p>
    <w:p w:rsidR="00C66B1F" w:rsidRPr="00C66B1F" w:rsidRDefault="00C66B1F" w:rsidP="00C66B1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B1F">
        <w:rPr>
          <w:rFonts w:ascii="Times New Roman" w:eastAsia="Calibri" w:hAnsi="Times New Roman" w:cs="Times New Roman"/>
          <w:sz w:val="28"/>
          <w:szCs w:val="28"/>
        </w:rPr>
        <w:t xml:space="preserve">     - </w:t>
      </w:r>
      <w:proofErr w:type="gramStart"/>
      <w:r w:rsidRPr="00C66B1F">
        <w:rPr>
          <w:rFonts w:ascii="Times New Roman" w:eastAsia="Calibri" w:hAnsi="Times New Roman" w:cs="Times New Roman"/>
          <w:sz w:val="28"/>
          <w:szCs w:val="28"/>
        </w:rPr>
        <w:t>проведении</w:t>
      </w:r>
      <w:proofErr w:type="gramEnd"/>
      <w:r w:rsidRPr="00C66B1F">
        <w:rPr>
          <w:rFonts w:ascii="Times New Roman" w:eastAsia="Calibri" w:hAnsi="Times New Roman" w:cs="Times New Roman"/>
          <w:sz w:val="28"/>
          <w:szCs w:val="28"/>
        </w:rPr>
        <w:t xml:space="preserve"> необходимых организационных, технических мероприятий, направленных на внедрение и обеспечение соблюдения измененных обязательных требований.</w:t>
      </w:r>
    </w:p>
    <w:p w:rsidR="00C66B1F" w:rsidRPr="00C66B1F" w:rsidRDefault="00C66B1F" w:rsidP="00C66B1F">
      <w:pPr>
        <w:pStyle w:val="a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6B1F">
        <w:rPr>
          <w:rFonts w:ascii="Times New Roman" w:hAnsi="Times New Roman" w:cs="Times New Roman"/>
          <w:bCs/>
          <w:sz w:val="28"/>
          <w:szCs w:val="28"/>
        </w:rPr>
        <w:t xml:space="preserve">          2. За текущий период 2024 года в рамках муниципального контроля на автомобильном транспорте, городском наземном электрическом транспорте и в дорожном хозяйстве плановые и внеплановые проверки, мероприятия по контролю без взаимодействия с контролируемыми лицами не производились.</w:t>
      </w:r>
    </w:p>
    <w:p w:rsidR="00C66B1F" w:rsidRPr="00C66B1F" w:rsidRDefault="00C66B1F" w:rsidP="00C66B1F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B1F">
        <w:rPr>
          <w:rFonts w:ascii="Times New Roman" w:hAnsi="Times New Roman" w:cs="Times New Roman"/>
          <w:bCs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C66B1F" w:rsidRPr="00C66B1F" w:rsidRDefault="00C66B1F" w:rsidP="00C66B1F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B1F">
        <w:rPr>
          <w:rFonts w:ascii="Times New Roman" w:hAnsi="Times New Roman" w:cs="Times New Roman"/>
          <w:bCs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</w:t>
      </w:r>
      <w:r w:rsidRPr="00C66B1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66B1F">
        <w:rPr>
          <w:rFonts w:ascii="Times New Roman" w:hAnsi="Times New Roman" w:cs="Times New Roman"/>
          <w:bCs/>
          <w:sz w:val="28"/>
          <w:szCs w:val="28"/>
        </w:rPr>
        <w:t>в сфере благоустройства контролируемым лицам не выдавались.</w:t>
      </w:r>
    </w:p>
    <w:p w:rsidR="00C66B1F" w:rsidRPr="00C66B1F" w:rsidRDefault="00C66B1F" w:rsidP="00C66B1F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B1F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        С</w:t>
      </w:r>
      <w:r w:rsidRPr="00C66B1F">
        <w:rPr>
          <w:rFonts w:ascii="Times New Roman" w:hAnsi="Times New Roman" w:cs="Times New Roman"/>
          <w:bCs/>
          <w:sz w:val="28"/>
          <w:szCs w:val="28"/>
        </w:rPr>
        <w:t xml:space="preserve">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    </w:t>
      </w:r>
    </w:p>
    <w:p w:rsidR="00C66B1F" w:rsidRPr="00C66B1F" w:rsidRDefault="00C66B1F" w:rsidP="00C66B1F">
      <w:pPr>
        <w:pStyle w:val="a6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C66B1F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          Повышению эффективности осуществления муниципального контроля будет способствовать:</w:t>
      </w:r>
    </w:p>
    <w:p w:rsidR="00C66B1F" w:rsidRPr="00C66B1F" w:rsidRDefault="00C66B1F" w:rsidP="00C66B1F">
      <w:pPr>
        <w:pStyle w:val="a6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C66B1F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    - систематическое проведение практических семинаров по вопросам осуществления муниципального контроля;</w:t>
      </w:r>
    </w:p>
    <w:p w:rsidR="00C66B1F" w:rsidRDefault="00C66B1F" w:rsidP="00C66B1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66B1F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    - организация и проведение профилактической работы с юридическими лицами, индивидуальными предпринимателями по предотвращению нарушений законодательства Российской Федерации путем привлечения средств массовой информации к освещению актуальных вопросов муниципального контроля, разъяснения положений законодательства в сфере благоустройства.</w:t>
      </w:r>
    </w:p>
    <w:p w:rsidR="00C66B1F" w:rsidRPr="00C66B1F" w:rsidRDefault="00C66B1F" w:rsidP="00C66B1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C66B1F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66B1F" w:rsidRPr="00C66B1F" w:rsidRDefault="00C66B1F" w:rsidP="00C66B1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66B1F" w:rsidRPr="00C66B1F" w:rsidRDefault="00C66B1F" w:rsidP="00C66B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66B1F" w:rsidRPr="00C66B1F" w:rsidRDefault="00C66B1F" w:rsidP="00C66B1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AC7D49" w:rsidRPr="00C66B1F" w:rsidRDefault="00AC7D49" w:rsidP="00C66B1F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AC7D49" w:rsidRPr="00C66B1F" w:rsidSect="00FC3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764D"/>
    <w:rsid w:val="00046CEE"/>
    <w:rsid w:val="00046FD2"/>
    <w:rsid w:val="00262B8F"/>
    <w:rsid w:val="00383175"/>
    <w:rsid w:val="003F4862"/>
    <w:rsid w:val="004058C0"/>
    <w:rsid w:val="0052611A"/>
    <w:rsid w:val="0067550E"/>
    <w:rsid w:val="007A79B4"/>
    <w:rsid w:val="007E7DB5"/>
    <w:rsid w:val="0089764D"/>
    <w:rsid w:val="00A663AB"/>
    <w:rsid w:val="00A71D5B"/>
    <w:rsid w:val="00AC3F03"/>
    <w:rsid w:val="00AC7D49"/>
    <w:rsid w:val="00BE10C9"/>
    <w:rsid w:val="00C34C7E"/>
    <w:rsid w:val="00C66B1F"/>
    <w:rsid w:val="00ED7FC6"/>
    <w:rsid w:val="00F968AF"/>
    <w:rsid w:val="00FC3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7D49"/>
    <w:rPr>
      <w:color w:val="0000FF" w:themeColor="hyperlink"/>
      <w:u w:val="single"/>
    </w:rPr>
  </w:style>
  <w:style w:type="paragraph" w:customStyle="1" w:styleId="msonormalbullet2gif">
    <w:name w:val="msonormalbullet2.gif"/>
    <w:basedOn w:val="a"/>
    <w:rsid w:val="00046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6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CE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46C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adm.jelezkow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2024-09-20T08:44:00Z</dcterms:created>
  <dcterms:modified xsi:type="dcterms:W3CDTF">2025-02-21T11:54:00Z</dcterms:modified>
</cp:coreProperties>
</file>